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92078E"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7A388C47"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666A7AC0" w14:textId="77777777" w:rsidR="00261057" w:rsidRPr="00655FC6" w:rsidRDefault="00261057" w:rsidP="00261057">
      <w:pPr>
        <w:widowControl/>
        <w:autoSpaceDE/>
        <w:autoSpaceDN/>
        <w:adjustRightInd/>
        <w:jc w:val="center"/>
        <w:rPr>
          <w:rFonts w:eastAsia="Calibri"/>
          <w:sz w:val="28"/>
          <w:szCs w:val="28"/>
          <w:lang w:eastAsia="en-US"/>
        </w:rPr>
      </w:pPr>
    </w:p>
    <w:p w14:paraId="1DF3F470"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32F53A9D"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04D66F48"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3177D341"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5CF043FF" w14:textId="77777777" w:rsidR="00261057"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086D703F" w14:textId="77777777" w:rsidR="00261057" w:rsidRPr="00655FC6" w:rsidRDefault="00261057" w:rsidP="00261057">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261057" w:rsidRPr="00655FC6" w14:paraId="1B2DA216" w14:textId="77777777" w:rsidTr="00111F34">
        <w:trPr>
          <w:trHeight w:val="2332"/>
        </w:trPr>
        <w:tc>
          <w:tcPr>
            <w:tcW w:w="5495" w:type="dxa"/>
          </w:tcPr>
          <w:p w14:paraId="6C06CE7F" w14:textId="7EC423DF" w:rsidR="00261057" w:rsidRPr="00A6697F" w:rsidRDefault="00261057" w:rsidP="00261057">
            <w:pPr>
              <w:autoSpaceDE/>
              <w:autoSpaceDN/>
              <w:adjustRightInd/>
              <w:snapToGrid w:val="0"/>
              <w:rPr>
                <w:caps/>
                <w:sz w:val="28"/>
                <w:szCs w:val="28"/>
                <w:highlight w:val="yellow"/>
              </w:rPr>
            </w:pPr>
          </w:p>
        </w:tc>
        <w:tc>
          <w:tcPr>
            <w:tcW w:w="4127" w:type="dxa"/>
          </w:tcPr>
          <w:p w14:paraId="60ECAF9E" w14:textId="77777777" w:rsidR="001339D5" w:rsidRDefault="001339D5" w:rsidP="001339D5">
            <w:pPr>
              <w:autoSpaceDE/>
              <w:adjustRightInd/>
              <w:snapToGrid w:val="0"/>
              <w:rPr>
                <w:caps/>
                <w:sz w:val="28"/>
                <w:szCs w:val="28"/>
              </w:rPr>
            </w:pPr>
            <w:r>
              <w:rPr>
                <w:caps/>
                <w:sz w:val="28"/>
                <w:szCs w:val="28"/>
              </w:rPr>
              <w:t>УТВЕРЖДАЮ</w:t>
            </w:r>
          </w:p>
          <w:p w14:paraId="731A1D9B" w14:textId="77777777" w:rsidR="001339D5" w:rsidRDefault="001339D5" w:rsidP="001339D5">
            <w:pPr>
              <w:autoSpaceDE/>
              <w:adjustRightInd/>
              <w:snapToGrid w:val="0"/>
              <w:rPr>
                <w:caps/>
                <w:sz w:val="28"/>
                <w:szCs w:val="28"/>
              </w:rPr>
            </w:pPr>
            <w:r>
              <w:rPr>
                <w:sz w:val="28"/>
                <w:szCs w:val="28"/>
              </w:rPr>
              <w:t>Проректор по учебной и методической работе</w:t>
            </w:r>
          </w:p>
          <w:p w14:paraId="4BEEC203" w14:textId="77777777" w:rsidR="001339D5" w:rsidRDefault="001339D5" w:rsidP="001339D5">
            <w:pPr>
              <w:autoSpaceDE/>
              <w:adjustRightInd/>
              <w:snapToGrid w:val="0"/>
              <w:rPr>
                <w:caps/>
                <w:sz w:val="28"/>
                <w:szCs w:val="28"/>
              </w:rPr>
            </w:pPr>
          </w:p>
          <w:p w14:paraId="2195CCED" w14:textId="77777777" w:rsidR="001339D5" w:rsidRDefault="001339D5" w:rsidP="001339D5">
            <w:pPr>
              <w:autoSpaceDE/>
              <w:adjustRightInd/>
              <w:snapToGrid w:val="0"/>
              <w:rPr>
                <w:caps/>
                <w:sz w:val="28"/>
                <w:szCs w:val="28"/>
              </w:rPr>
            </w:pPr>
            <w:r>
              <w:rPr>
                <w:caps/>
                <w:sz w:val="28"/>
                <w:szCs w:val="28"/>
              </w:rPr>
              <w:t xml:space="preserve"> Е.А. К</w:t>
            </w:r>
            <w:r>
              <w:rPr>
                <w:sz w:val="28"/>
                <w:szCs w:val="28"/>
              </w:rPr>
              <w:t>аменева</w:t>
            </w:r>
          </w:p>
          <w:p w14:paraId="3035CE07" w14:textId="0AE35FCA" w:rsidR="00261057" w:rsidRPr="00655FC6" w:rsidRDefault="001339D5" w:rsidP="001339D5">
            <w:pPr>
              <w:autoSpaceDE/>
              <w:autoSpaceDN/>
              <w:adjustRightInd/>
              <w:snapToGrid w:val="0"/>
              <w:rPr>
                <w:caps/>
                <w:sz w:val="28"/>
                <w:szCs w:val="28"/>
              </w:rPr>
            </w:pPr>
            <w:r>
              <w:rPr>
                <w:caps/>
                <w:sz w:val="28"/>
                <w:szCs w:val="28"/>
              </w:rPr>
              <w:t xml:space="preserve">«30» </w:t>
            </w:r>
            <w:r>
              <w:rPr>
                <w:sz w:val="28"/>
                <w:szCs w:val="28"/>
              </w:rPr>
              <w:t xml:space="preserve">ноября </w:t>
            </w:r>
            <w:r>
              <w:rPr>
                <w:caps/>
                <w:sz w:val="28"/>
                <w:szCs w:val="28"/>
              </w:rPr>
              <w:t xml:space="preserve">2023 </w:t>
            </w:r>
            <w:r>
              <w:rPr>
                <w:sz w:val="28"/>
                <w:szCs w:val="28"/>
              </w:rPr>
              <w:t>г</w:t>
            </w:r>
            <w:r>
              <w:rPr>
                <w:caps/>
                <w:sz w:val="28"/>
                <w:szCs w:val="28"/>
              </w:rPr>
              <w:t>.</w:t>
            </w:r>
          </w:p>
        </w:tc>
      </w:tr>
    </w:tbl>
    <w:p w14:paraId="59503CFE" w14:textId="77777777" w:rsidR="0079048A" w:rsidRDefault="0079048A" w:rsidP="00CC5BB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1677E438" w14:textId="0106C038" w:rsidR="00CC5BB1" w:rsidRDefault="00CC5BB1" w:rsidP="00CC5BB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Pr>
          <w:b/>
          <w:bCs/>
          <w:caps/>
          <w:sz w:val="28"/>
          <w:szCs w:val="28"/>
        </w:rPr>
        <w:t>ХОРУЖИЙ В.И.</w:t>
      </w:r>
    </w:p>
    <w:p w14:paraId="7B08E3BB" w14:textId="77777777" w:rsidR="00133D6E" w:rsidRPr="00655FC6" w:rsidRDefault="00133D6E" w:rsidP="00CC5BB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107AF5DD" w14:textId="77777777" w:rsidR="00CC5BB1" w:rsidRDefault="00CC5BB1" w:rsidP="00CC5BB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sidRPr="009638E3">
        <w:rPr>
          <w:b/>
          <w:bCs/>
          <w:caps/>
          <w:color w:val="000000" w:themeColor="text1"/>
          <w:sz w:val="28"/>
          <w:szCs w:val="28"/>
        </w:rPr>
        <w:t xml:space="preserve">НАЛОГОВОЕ СОПРОВОЖДЕНИЕ ТРАНСГРАНИЧНЫХ </w:t>
      </w:r>
    </w:p>
    <w:p w14:paraId="5836D7A1" w14:textId="77777777" w:rsidR="00CC5BB1" w:rsidRPr="009638E3" w:rsidRDefault="00CC5BB1" w:rsidP="00CC5BB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sidRPr="009638E3">
        <w:rPr>
          <w:b/>
          <w:bCs/>
          <w:caps/>
          <w:color w:val="000000" w:themeColor="text1"/>
          <w:sz w:val="28"/>
          <w:szCs w:val="28"/>
        </w:rPr>
        <w:t>БИЗНЕС</w:t>
      </w:r>
      <w:r>
        <w:rPr>
          <w:b/>
          <w:bCs/>
          <w:caps/>
          <w:color w:val="000000" w:themeColor="text1"/>
          <w:sz w:val="28"/>
          <w:szCs w:val="28"/>
        </w:rPr>
        <w:t>-</w:t>
      </w:r>
      <w:r w:rsidRPr="009638E3">
        <w:rPr>
          <w:b/>
          <w:bCs/>
          <w:caps/>
          <w:color w:val="000000" w:themeColor="text1"/>
          <w:sz w:val="28"/>
          <w:szCs w:val="28"/>
        </w:rPr>
        <w:t>ПРОЕКТОВ</w:t>
      </w:r>
    </w:p>
    <w:p w14:paraId="45719792" w14:textId="77777777" w:rsidR="00261057" w:rsidRPr="00655FC6" w:rsidRDefault="00261057" w:rsidP="00261057">
      <w:pPr>
        <w:autoSpaceDE/>
        <w:autoSpaceDN/>
        <w:adjustRightInd/>
        <w:snapToGrid w:val="0"/>
        <w:jc w:val="center"/>
        <w:rPr>
          <w:sz w:val="28"/>
          <w:szCs w:val="28"/>
        </w:rPr>
      </w:pPr>
    </w:p>
    <w:p w14:paraId="066BD2C5" w14:textId="77777777" w:rsidR="00CC5BB1" w:rsidRPr="00655FC6" w:rsidRDefault="00CC5BB1" w:rsidP="00CC5BB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Рабочая программа дисциплины</w:t>
      </w:r>
    </w:p>
    <w:p w14:paraId="71817F4B" w14:textId="77777777" w:rsidR="00CC5BB1" w:rsidRPr="00655FC6" w:rsidRDefault="00CC5BB1" w:rsidP="00CC5BB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0FFD5523" w14:textId="77777777" w:rsidR="00CC5BB1" w:rsidRPr="00655FC6" w:rsidRDefault="00CC5BB1" w:rsidP="00CC5BB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для студентов, обучающихся по направлению</w:t>
      </w:r>
      <w:r>
        <w:rPr>
          <w:sz w:val="28"/>
          <w:szCs w:val="28"/>
        </w:rPr>
        <w:t xml:space="preserve"> подготовки</w:t>
      </w:r>
    </w:p>
    <w:p w14:paraId="04B7E0FB" w14:textId="77777777" w:rsidR="00CC5BB1" w:rsidRPr="00CC5BB1" w:rsidRDefault="00CC5BB1" w:rsidP="00CC5BB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sidRPr="00CC5BB1">
        <w:rPr>
          <w:color w:val="000000" w:themeColor="text1"/>
          <w:sz w:val="28"/>
          <w:szCs w:val="28"/>
        </w:rPr>
        <w:t>38.04.01 «Экономика»</w:t>
      </w:r>
    </w:p>
    <w:p w14:paraId="1D3EB8AE" w14:textId="77777777" w:rsidR="00CC5BB1" w:rsidRPr="00655FC6" w:rsidRDefault="00CC5BB1" w:rsidP="00CC5BB1">
      <w:pPr>
        <w:autoSpaceDE/>
        <w:autoSpaceDN/>
        <w:adjustRightInd/>
        <w:snapToGrid w:val="0"/>
        <w:ind w:right="22"/>
        <w:jc w:val="center"/>
        <w:rPr>
          <w:sz w:val="28"/>
          <w:szCs w:val="28"/>
        </w:rPr>
      </w:pPr>
    </w:p>
    <w:p w14:paraId="0A3FA73B" w14:textId="77777777" w:rsidR="00CC5BB1" w:rsidRPr="00CC5BB1" w:rsidRDefault="00CC5BB1" w:rsidP="00CC5BB1">
      <w:pPr>
        <w:autoSpaceDE/>
        <w:autoSpaceDN/>
        <w:adjustRightInd/>
        <w:snapToGrid w:val="0"/>
        <w:ind w:right="22"/>
        <w:jc w:val="center"/>
        <w:rPr>
          <w:color w:val="000000" w:themeColor="text1"/>
          <w:sz w:val="28"/>
          <w:szCs w:val="28"/>
        </w:rPr>
      </w:pPr>
      <w:r w:rsidRPr="00CC5BB1">
        <w:rPr>
          <w:color w:val="000000" w:themeColor="text1"/>
          <w:sz w:val="28"/>
          <w:szCs w:val="28"/>
        </w:rPr>
        <w:t>Направленность программы магистратуры:</w:t>
      </w:r>
    </w:p>
    <w:p w14:paraId="46FF48DE" w14:textId="6BB553F1" w:rsidR="00CC5BB1" w:rsidRPr="0051436F" w:rsidRDefault="00CC5BB1" w:rsidP="00CC5BB1">
      <w:pPr>
        <w:autoSpaceDE/>
        <w:autoSpaceDN/>
        <w:adjustRightInd/>
        <w:snapToGrid w:val="0"/>
        <w:ind w:right="22"/>
        <w:jc w:val="center"/>
        <w:rPr>
          <w:iCs/>
          <w:sz w:val="28"/>
          <w:szCs w:val="28"/>
        </w:rPr>
      </w:pPr>
      <w:r w:rsidRPr="0051436F">
        <w:rPr>
          <w:iCs/>
          <w:sz w:val="28"/>
          <w:szCs w:val="28"/>
        </w:rPr>
        <w:t>«</w:t>
      </w:r>
      <w:r w:rsidR="0051436F" w:rsidRPr="0051436F">
        <w:rPr>
          <w:iCs/>
          <w:sz w:val="28"/>
          <w:szCs w:val="28"/>
        </w:rPr>
        <w:t>Таможенное и аналитическое сопровождение ВЭД</w:t>
      </w:r>
      <w:r w:rsidRPr="0051436F">
        <w:rPr>
          <w:iCs/>
          <w:sz w:val="28"/>
          <w:szCs w:val="28"/>
        </w:rPr>
        <w:t>»</w:t>
      </w:r>
    </w:p>
    <w:p w14:paraId="3BBABEC5" w14:textId="77777777" w:rsidR="00261057" w:rsidRPr="00655FC6" w:rsidRDefault="00261057" w:rsidP="00261057">
      <w:pPr>
        <w:autoSpaceDE/>
        <w:autoSpaceDN/>
        <w:adjustRightInd/>
        <w:snapToGrid w:val="0"/>
        <w:jc w:val="center"/>
        <w:rPr>
          <w:sz w:val="28"/>
          <w:szCs w:val="28"/>
        </w:rPr>
      </w:pPr>
    </w:p>
    <w:p w14:paraId="06357119" w14:textId="77777777" w:rsidR="00261057" w:rsidRPr="00655FC6" w:rsidRDefault="00261057" w:rsidP="00261057">
      <w:pPr>
        <w:autoSpaceDE/>
        <w:autoSpaceDN/>
        <w:adjustRightInd/>
        <w:snapToGrid w:val="0"/>
        <w:ind w:right="22"/>
        <w:jc w:val="center"/>
        <w:rPr>
          <w:sz w:val="24"/>
          <w:szCs w:val="24"/>
        </w:rPr>
      </w:pPr>
    </w:p>
    <w:p w14:paraId="46229D19" w14:textId="77777777" w:rsidR="00402BCD" w:rsidRDefault="00402BCD" w:rsidP="00402BCD">
      <w:pPr>
        <w:widowControl/>
        <w:shd w:val="clear" w:color="auto" w:fill="FFFFFF"/>
        <w:autoSpaceDE/>
        <w:adjustRightInd/>
        <w:snapToGrid w:val="0"/>
        <w:jc w:val="center"/>
        <w:rPr>
          <w:rFonts w:eastAsia="Calibri"/>
          <w:sz w:val="26"/>
          <w:szCs w:val="26"/>
          <w:lang w:eastAsia="en-US"/>
        </w:rPr>
      </w:pPr>
      <w:r>
        <w:rPr>
          <w:rFonts w:eastAsia="Calibri"/>
          <w:i/>
          <w:sz w:val="26"/>
          <w:szCs w:val="26"/>
          <w:lang w:eastAsia="en-US"/>
        </w:rPr>
        <w:t xml:space="preserve">Одобрено Советом учебно-научного департамента налогов и налогового </w:t>
      </w:r>
    </w:p>
    <w:p w14:paraId="38F19C61" w14:textId="77777777" w:rsidR="00402BCD" w:rsidRDefault="00402BCD" w:rsidP="00402BCD">
      <w:pPr>
        <w:widowControl/>
        <w:shd w:val="clear" w:color="auto" w:fill="FFFFFF"/>
        <w:autoSpaceDE/>
        <w:adjustRightInd/>
        <w:snapToGrid w:val="0"/>
        <w:jc w:val="center"/>
        <w:rPr>
          <w:rFonts w:eastAsia="Calibri"/>
          <w:i/>
          <w:sz w:val="26"/>
          <w:szCs w:val="26"/>
          <w:lang w:eastAsia="en-US"/>
        </w:rPr>
      </w:pPr>
      <w:r>
        <w:rPr>
          <w:rFonts w:eastAsia="Calibri"/>
          <w:i/>
          <w:sz w:val="26"/>
          <w:szCs w:val="26"/>
          <w:lang w:eastAsia="en-US"/>
        </w:rPr>
        <w:t>администрирования</w:t>
      </w:r>
    </w:p>
    <w:p w14:paraId="2808F5FA" w14:textId="77777777" w:rsidR="00402BCD" w:rsidRDefault="00402BCD" w:rsidP="00402BCD">
      <w:pPr>
        <w:jc w:val="center"/>
        <w:rPr>
          <w:rFonts w:eastAsia="Calibri"/>
          <w:i/>
          <w:sz w:val="26"/>
          <w:szCs w:val="26"/>
        </w:rPr>
      </w:pPr>
      <w:r>
        <w:rPr>
          <w:rFonts w:eastAsia="Calibri"/>
          <w:i/>
          <w:sz w:val="26"/>
          <w:szCs w:val="26"/>
        </w:rPr>
        <w:t>протокол № 03 от 01 ноября 2023 г.</w:t>
      </w:r>
    </w:p>
    <w:p w14:paraId="7AD14F42" w14:textId="77777777" w:rsidR="00402BCD" w:rsidRDefault="00402BCD" w:rsidP="00402BCD">
      <w:pPr>
        <w:widowControl/>
        <w:shd w:val="clear" w:color="auto" w:fill="FFFFFF"/>
        <w:autoSpaceDE/>
        <w:adjustRightInd/>
        <w:snapToGrid w:val="0"/>
        <w:jc w:val="center"/>
        <w:rPr>
          <w:rFonts w:eastAsia="Calibri"/>
          <w:i/>
          <w:sz w:val="26"/>
          <w:szCs w:val="26"/>
          <w:lang w:eastAsia="en-US"/>
        </w:rPr>
      </w:pPr>
    </w:p>
    <w:p w14:paraId="4ADA9634" w14:textId="77777777" w:rsidR="00402BCD" w:rsidRDefault="00402BCD" w:rsidP="00402BCD">
      <w:pPr>
        <w:widowControl/>
        <w:shd w:val="clear" w:color="auto" w:fill="FFFFFF"/>
        <w:autoSpaceDE/>
        <w:adjustRightInd/>
        <w:snapToGrid w:val="0"/>
        <w:jc w:val="center"/>
        <w:rPr>
          <w:rFonts w:eastAsia="Calibri"/>
          <w:i/>
          <w:sz w:val="26"/>
          <w:szCs w:val="26"/>
          <w:lang w:eastAsia="en-US"/>
        </w:rPr>
      </w:pPr>
      <w:r>
        <w:rPr>
          <w:rFonts w:eastAsia="Calibri"/>
          <w:i/>
          <w:sz w:val="26"/>
          <w:szCs w:val="26"/>
          <w:lang w:eastAsia="en-US"/>
        </w:rPr>
        <w:t>Рекомендовано Ученым советом факультета налогов, аудита и бизнес-анализа</w:t>
      </w:r>
    </w:p>
    <w:p w14:paraId="3EC13337" w14:textId="77777777" w:rsidR="00402BCD" w:rsidRDefault="00402BCD" w:rsidP="00402BCD">
      <w:pPr>
        <w:widowControl/>
        <w:shd w:val="clear" w:color="auto" w:fill="FFFFFF"/>
        <w:autoSpaceDE/>
        <w:adjustRightInd/>
        <w:snapToGrid w:val="0"/>
        <w:jc w:val="center"/>
        <w:rPr>
          <w:rFonts w:eastAsia="Calibri"/>
          <w:i/>
          <w:sz w:val="26"/>
          <w:szCs w:val="26"/>
          <w:lang w:eastAsia="en-US"/>
        </w:rPr>
      </w:pPr>
      <w:r>
        <w:rPr>
          <w:rFonts w:eastAsia="Calibri"/>
          <w:i/>
          <w:sz w:val="26"/>
          <w:szCs w:val="26"/>
          <w:lang w:eastAsia="en-US"/>
        </w:rPr>
        <w:t>протокол № 35 от 24 ноября 2023 г.</w:t>
      </w:r>
    </w:p>
    <w:p w14:paraId="610B913E" w14:textId="51A07B3D" w:rsidR="00D2077C" w:rsidRDefault="00D2077C" w:rsidP="00261057">
      <w:pPr>
        <w:widowControl/>
        <w:shd w:val="clear" w:color="auto" w:fill="FFFFFF"/>
        <w:autoSpaceDE/>
        <w:autoSpaceDN/>
        <w:adjustRightInd/>
        <w:snapToGrid w:val="0"/>
        <w:jc w:val="center"/>
        <w:rPr>
          <w:rFonts w:eastAsia="Calibri"/>
          <w:i/>
          <w:sz w:val="26"/>
          <w:szCs w:val="26"/>
          <w:lang w:eastAsia="en-US"/>
        </w:rPr>
      </w:pPr>
    </w:p>
    <w:p w14:paraId="14A4AD01" w14:textId="77777777" w:rsidR="00D2077C" w:rsidRDefault="00D2077C" w:rsidP="00261057">
      <w:pPr>
        <w:widowControl/>
        <w:shd w:val="clear" w:color="auto" w:fill="FFFFFF"/>
        <w:autoSpaceDE/>
        <w:autoSpaceDN/>
        <w:adjustRightInd/>
        <w:snapToGrid w:val="0"/>
        <w:jc w:val="center"/>
        <w:rPr>
          <w:rFonts w:eastAsia="Calibri"/>
          <w:i/>
          <w:sz w:val="26"/>
          <w:szCs w:val="26"/>
          <w:lang w:eastAsia="en-US"/>
        </w:rPr>
      </w:pPr>
    </w:p>
    <w:p w14:paraId="22BF6402" w14:textId="77777777" w:rsidR="0079048A" w:rsidRDefault="0079048A" w:rsidP="00261057">
      <w:pPr>
        <w:autoSpaceDE/>
        <w:autoSpaceDN/>
        <w:adjustRightInd/>
        <w:snapToGrid w:val="0"/>
        <w:jc w:val="center"/>
        <w:rPr>
          <w:b/>
          <w:sz w:val="28"/>
          <w:szCs w:val="28"/>
        </w:rPr>
      </w:pPr>
    </w:p>
    <w:p w14:paraId="7CFDAAC3" w14:textId="3A607997" w:rsidR="00261057"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51436F">
        <w:rPr>
          <w:b/>
          <w:caps/>
          <w:sz w:val="28"/>
          <w:szCs w:val="28"/>
        </w:rPr>
        <w:t>3</w:t>
      </w:r>
    </w:p>
    <w:p w14:paraId="11F888CE" w14:textId="77777777" w:rsidR="0051436F" w:rsidRDefault="0051436F" w:rsidP="00261057">
      <w:pPr>
        <w:autoSpaceDE/>
        <w:autoSpaceDN/>
        <w:adjustRightInd/>
        <w:snapToGrid w:val="0"/>
        <w:jc w:val="center"/>
        <w:rPr>
          <w:b/>
          <w:caps/>
          <w:sz w:val="28"/>
          <w:szCs w:val="28"/>
        </w:rPr>
      </w:pPr>
    </w:p>
    <w:p w14:paraId="7EC0F891" w14:textId="77777777" w:rsidR="00261057" w:rsidRPr="00316D32" w:rsidRDefault="00261057" w:rsidP="00261057">
      <w:pPr>
        <w:widowControl/>
        <w:autoSpaceDE/>
        <w:autoSpaceDN/>
        <w:adjustRightInd/>
        <w:spacing w:after="200" w:line="276" w:lineRule="auto"/>
        <w:rPr>
          <w:b/>
          <w:sz w:val="28"/>
          <w:szCs w:val="28"/>
        </w:rPr>
      </w:pPr>
      <w:r>
        <w:rPr>
          <w:sz w:val="28"/>
          <w:szCs w:val="28"/>
        </w:rPr>
        <w:lastRenderedPageBreak/>
        <w:t xml:space="preserve">                                                    </w:t>
      </w:r>
      <w:r w:rsidRPr="00316D32">
        <w:rPr>
          <w:b/>
          <w:sz w:val="28"/>
          <w:szCs w:val="28"/>
        </w:rPr>
        <w:t xml:space="preserve">  </w:t>
      </w:r>
      <w:r>
        <w:rPr>
          <w:b/>
          <w:sz w:val="28"/>
          <w:szCs w:val="28"/>
        </w:rPr>
        <w:t xml:space="preserve">      </w:t>
      </w:r>
      <w:r w:rsidRPr="00316D32">
        <w:rPr>
          <w:b/>
          <w:sz w:val="28"/>
          <w:szCs w:val="28"/>
        </w:rPr>
        <w:t>Содержание</w:t>
      </w:r>
      <w:r w:rsidRPr="00655FC6">
        <w:rPr>
          <w:b/>
          <w:sz w:val="28"/>
          <w:szCs w:val="28"/>
        </w:rPr>
        <w:fldChar w:fldCharType="begin"/>
      </w:r>
      <w:r w:rsidRPr="00316D32">
        <w:rPr>
          <w:b/>
          <w:sz w:val="28"/>
          <w:szCs w:val="28"/>
        </w:rPr>
        <w:instrText xml:space="preserve"> TOC \o "1-3" \h \z \u </w:instrText>
      </w:r>
      <w:r w:rsidRPr="00655FC6">
        <w:rPr>
          <w:b/>
          <w:sz w:val="28"/>
          <w:szCs w:val="28"/>
        </w:rPr>
        <w:fldChar w:fldCharType="separate"/>
      </w:r>
    </w:p>
    <w:p w14:paraId="4C0CDD98" w14:textId="77777777" w:rsidR="00261057" w:rsidRPr="00316D32" w:rsidRDefault="00261057" w:rsidP="00261057">
      <w:pPr>
        <w:pStyle w:val="1"/>
        <w:ind w:right="-1"/>
        <w:rPr>
          <w:noProof/>
        </w:rPr>
      </w:pPr>
      <w:r w:rsidRPr="00316D32">
        <w:rPr>
          <w:noProof/>
        </w:rPr>
        <w:fldChar w:fldCharType="begin"/>
      </w:r>
      <w:r w:rsidRPr="00316D32">
        <w:rPr>
          <w:noProof/>
        </w:rPr>
        <w:instrText xml:space="preserve"> TOC \o "1-3" \h \z \u </w:instrText>
      </w:r>
      <w:r w:rsidRPr="00316D32">
        <w:rPr>
          <w:noProof/>
        </w:rPr>
        <w:fldChar w:fldCharType="separate"/>
      </w:r>
      <w:hyperlink w:anchor="_Toc480739931" w:history="1">
        <w:r w:rsidRPr="00316D32">
          <w:rPr>
            <w:rStyle w:val="af3"/>
            <w:noProof/>
            <w:color w:val="auto"/>
            <w:sz w:val="28"/>
            <w:szCs w:val="28"/>
          </w:rPr>
          <w:t>1. Наименование дисциплины</w:t>
        </w:r>
        <w:r>
          <w:rPr>
            <w:noProof/>
            <w:webHidden/>
          </w:rPr>
          <w:t>………………………………………………………………………3</w:t>
        </w:r>
      </w:hyperlink>
    </w:p>
    <w:p w14:paraId="249DE112" w14:textId="77777777" w:rsidR="00261057" w:rsidRPr="00316D32" w:rsidRDefault="00EB4218" w:rsidP="00261057">
      <w:pPr>
        <w:pStyle w:val="1"/>
        <w:ind w:right="-1"/>
        <w:rPr>
          <w:noProof/>
        </w:rPr>
      </w:pPr>
      <w:hyperlink w:anchor="_Toc480739932" w:history="1">
        <w:r w:rsidR="00261057" w:rsidRPr="00316D32">
          <w:rPr>
            <w:rStyle w:val="af3"/>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261057">
          <w:rPr>
            <w:rStyle w:val="af3"/>
            <w:noProof/>
            <w:color w:val="auto"/>
            <w:sz w:val="28"/>
            <w:szCs w:val="28"/>
          </w:rPr>
          <w:t>.......……………</w:t>
        </w:r>
        <w:r w:rsidR="00261057">
          <w:rPr>
            <w:noProof/>
            <w:webHidden/>
          </w:rPr>
          <w:t>3</w:t>
        </w:r>
      </w:hyperlink>
    </w:p>
    <w:p w14:paraId="57D022A4" w14:textId="12E2B0F9" w:rsidR="00261057" w:rsidRPr="00316D32" w:rsidRDefault="00EB4218" w:rsidP="00261057">
      <w:pPr>
        <w:pStyle w:val="1"/>
        <w:ind w:right="-1"/>
        <w:rPr>
          <w:noProof/>
        </w:rPr>
      </w:pPr>
      <w:hyperlink w:anchor="_Toc480739933" w:history="1">
        <w:r w:rsidR="00261057" w:rsidRPr="00316D32">
          <w:rPr>
            <w:rStyle w:val="af3"/>
            <w:noProof/>
            <w:color w:val="auto"/>
            <w:sz w:val="28"/>
            <w:szCs w:val="28"/>
          </w:rPr>
          <w:t>3. Место дисциплины в структуре образовательной программы</w:t>
        </w:r>
        <w:r w:rsidR="00261057">
          <w:rPr>
            <w:noProof/>
            <w:webHidden/>
          </w:rPr>
          <w:t>………………………….</w:t>
        </w:r>
        <w:r w:rsidR="00CA43A0">
          <w:rPr>
            <w:noProof/>
            <w:webHidden/>
          </w:rPr>
          <w:t>5</w:t>
        </w:r>
      </w:hyperlink>
    </w:p>
    <w:p w14:paraId="66CDC2C5" w14:textId="704FE051" w:rsidR="00261057" w:rsidRPr="00316D32" w:rsidRDefault="00EB4218" w:rsidP="00261057">
      <w:pPr>
        <w:pStyle w:val="1"/>
        <w:ind w:right="-1"/>
        <w:rPr>
          <w:noProof/>
        </w:rPr>
      </w:pPr>
      <w:hyperlink w:anchor="_Toc480739934" w:history="1">
        <w:r w:rsidR="00261057" w:rsidRPr="00316D32">
          <w:rPr>
            <w:rStyle w:val="af3"/>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Pr>
            <w:noProof/>
            <w:webHidden/>
          </w:rPr>
          <w:t>……………………………………………………………………………………</w:t>
        </w:r>
        <w:r w:rsidR="00CA43A0">
          <w:rPr>
            <w:noProof/>
            <w:webHidden/>
          </w:rPr>
          <w:t>5</w:t>
        </w:r>
      </w:hyperlink>
    </w:p>
    <w:p w14:paraId="7EB5ED8F" w14:textId="17B192C2" w:rsidR="00261057" w:rsidRPr="00316D32" w:rsidRDefault="00EB4218" w:rsidP="00261057">
      <w:pPr>
        <w:pStyle w:val="1"/>
        <w:ind w:right="-1"/>
        <w:rPr>
          <w:noProof/>
        </w:rPr>
      </w:pPr>
      <w:hyperlink w:anchor="_Toc480739935" w:history="1">
        <w:r w:rsidR="00261057" w:rsidRPr="00316D32">
          <w:rPr>
            <w:rStyle w:val="af3"/>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Pr>
            <w:noProof/>
            <w:webHidden/>
          </w:rPr>
          <w:t>……………..</w:t>
        </w:r>
        <w:r w:rsidR="00CA43A0">
          <w:rPr>
            <w:noProof/>
            <w:webHidden/>
          </w:rPr>
          <w:t>6</w:t>
        </w:r>
      </w:hyperlink>
    </w:p>
    <w:p w14:paraId="246779AB" w14:textId="142E3421" w:rsidR="00261057" w:rsidRPr="00316D32" w:rsidRDefault="00EB4218" w:rsidP="00261057">
      <w:pPr>
        <w:pStyle w:val="1"/>
        <w:ind w:right="-1"/>
        <w:rPr>
          <w:noProof/>
        </w:rPr>
      </w:pPr>
      <w:hyperlink w:anchor="_Toc480739939" w:history="1">
        <w:r w:rsidR="00261057" w:rsidRPr="00316D32">
          <w:rPr>
            <w:rStyle w:val="af3"/>
            <w:noProof/>
            <w:color w:val="auto"/>
            <w:sz w:val="28"/>
            <w:szCs w:val="28"/>
          </w:rPr>
          <w:t>6. Учебно-методическое обеспечение для самостоятельной работы обучающихся по дисциплине</w:t>
        </w:r>
        <w:r w:rsidR="00261057">
          <w:rPr>
            <w:noProof/>
            <w:webHidden/>
          </w:rPr>
          <w:t>……………………………………………………………………………………………..</w:t>
        </w:r>
        <w:r w:rsidR="00CA43A0">
          <w:rPr>
            <w:noProof/>
            <w:webHidden/>
          </w:rPr>
          <w:t>13</w:t>
        </w:r>
      </w:hyperlink>
    </w:p>
    <w:p w14:paraId="30B34C32" w14:textId="769F2FB9" w:rsidR="00261057" w:rsidRPr="00316D32" w:rsidRDefault="00EB4218" w:rsidP="00261057">
      <w:pPr>
        <w:pStyle w:val="1"/>
        <w:ind w:right="-1"/>
        <w:rPr>
          <w:noProof/>
        </w:rPr>
      </w:pPr>
      <w:hyperlink w:anchor="_Toc480739942" w:history="1">
        <w:r w:rsidR="00261057" w:rsidRPr="00316D32">
          <w:rPr>
            <w:rStyle w:val="af3"/>
            <w:noProof/>
            <w:color w:val="auto"/>
            <w:sz w:val="28"/>
            <w:szCs w:val="28"/>
          </w:rPr>
          <w:t>7. Фонд оценочных средств для проведения промежуточной аттестации обучающихся по дисциплине</w:t>
        </w:r>
        <w:r w:rsidR="00261057">
          <w:rPr>
            <w:noProof/>
            <w:webHidden/>
          </w:rPr>
          <w:t>…………………………………………………………………………………………</w:t>
        </w:r>
        <w:r w:rsidR="00CA43A0">
          <w:rPr>
            <w:noProof/>
            <w:webHidden/>
          </w:rPr>
          <w:t>21</w:t>
        </w:r>
      </w:hyperlink>
    </w:p>
    <w:p w14:paraId="697EE10B" w14:textId="5CCCE7E0" w:rsidR="00261057" w:rsidRPr="00316D32" w:rsidRDefault="00EB4218" w:rsidP="00261057">
      <w:pPr>
        <w:pStyle w:val="1"/>
        <w:ind w:right="-1"/>
        <w:rPr>
          <w:noProof/>
        </w:rPr>
      </w:pPr>
      <w:hyperlink w:anchor="_Toc480739947" w:history="1">
        <w:r w:rsidR="00261057" w:rsidRPr="00316D32">
          <w:rPr>
            <w:rStyle w:val="af3"/>
            <w:noProof/>
            <w:color w:val="auto"/>
            <w:sz w:val="28"/>
            <w:szCs w:val="28"/>
          </w:rPr>
          <w:t>8. Перечень основной и дополнительной учебной литературы, необходимой для освоения дисциплины</w:t>
        </w:r>
        <w:r w:rsidR="00261057">
          <w:rPr>
            <w:noProof/>
            <w:webHidden/>
          </w:rPr>
          <w:t>……………………………………………………………………………….</w:t>
        </w:r>
        <w:r w:rsidR="00CA43A0">
          <w:rPr>
            <w:noProof/>
            <w:webHidden/>
          </w:rPr>
          <w:t>33</w:t>
        </w:r>
      </w:hyperlink>
    </w:p>
    <w:p w14:paraId="438C5CC1" w14:textId="0DCD9C5D" w:rsidR="00261057" w:rsidRPr="00316D32" w:rsidRDefault="00EB4218" w:rsidP="00261057">
      <w:pPr>
        <w:pStyle w:val="1"/>
        <w:ind w:right="-1"/>
        <w:rPr>
          <w:noProof/>
        </w:rPr>
      </w:pPr>
      <w:hyperlink w:anchor="_Toc480739948" w:history="1">
        <w:r w:rsidR="00261057" w:rsidRPr="00316D32">
          <w:rPr>
            <w:rStyle w:val="af3"/>
            <w:noProof/>
            <w:color w:val="auto"/>
            <w:sz w:val="28"/>
            <w:szCs w:val="28"/>
          </w:rPr>
          <w:t>9. Перечень ресурсов информационно-телекоммуникационной сети «Интернет», необходимых для освоения дисциплины</w:t>
        </w:r>
        <w:r w:rsidR="00261057">
          <w:rPr>
            <w:noProof/>
            <w:webHidden/>
          </w:rPr>
          <w:t>……………………………………………………….</w:t>
        </w:r>
        <w:r w:rsidR="00CA43A0">
          <w:rPr>
            <w:noProof/>
            <w:webHidden/>
          </w:rPr>
          <w:t>35</w:t>
        </w:r>
      </w:hyperlink>
    </w:p>
    <w:p w14:paraId="7ACF3851" w14:textId="77777777" w:rsidR="00261057" w:rsidRPr="00316D32" w:rsidRDefault="00EB4218" w:rsidP="00261057">
      <w:pPr>
        <w:pStyle w:val="1"/>
        <w:ind w:right="-1"/>
        <w:rPr>
          <w:noProof/>
        </w:rPr>
      </w:pPr>
      <w:hyperlink w:anchor="_Toc480739949" w:history="1">
        <w:r w:rsidR="00261057" w:rsidRPr="00316D32">
          <w:rPr>
            <w:rStyle w:val="af3"/>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261057">
          <w:rPr>
            <w:noProof/>
            <w:webHidden/>
          </w:rPr>
          <w:t>……………………………………35</w:t>
        </w:r>
      </w:hyperlink>
    </w:p>
    <w:p w14:paraId="7AB08451" w14:textId="2B745487" w:rsidR="00261057" w:rsidRPr="00316D32" w:rsidRDefault="00EB4218" w:rsidP="00261057">
      <w:pPr>
        <w:pStyle w:val="1"/>
        <w:ind w:right="-1"/>
        <w:rPr>
          <w:noProof/>
        </w:rPr>
      </w:pPr>
      <w:hyperlink w:anchor="_Toc480739950" w:history="1">
        <w:r w:rsidR="00261057" w:rsidRPr="00316D32">
          <w:rPr>
            <w:rStyle w:val="af3"/>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Pr>
            <w:noProof/>
            <w:webHidden/>
          </w:rPr>
          <w:t>…………………..</w:t>
        </w:r>
        <w:r w:rsidR="00CA43A0">
          <w:rPr>
            <w:noProof/>
            <w:webHidden/>
          </w:rPr>
          <w:t>36</w:t>
        </w:r>
      </w:hyperlink>
    </w:p>
    <w:p w14:paraId="60D1123B" w14:textId="14540968" w:rsidR="00261057" w:rsidRPr="00316D32" w:rsidRDefault="00EB4218" w:rsidP="00261057">
      <w:pPr>
        <w:pStyle w:val="1"/>
        <w:ind w:right="-1"/>
        <w:rPr>
          <w:noProof/>
        </w:rPr>
      </w:pPr>
      <w:hyperlink w:anchor="_Toc480739951" w:history="1">
        <w:r w:rsidR="00261057" w:rsidRPr="00316D32">
          <w:rPr>
            <w:rStyle w:val="af3"/>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Pr>
            <w:noProof/>
            <w:webHidden/>
          </w:rPr>
          <w:t>……………………………………………………</w:t>
        </w:r>
        <w:r w:rsidR="00CA43A0">
          <w:rPr>
            <w:noProof/>
            <w:webHidden/>
          </w:rPr>
          <w:t>36</w:t>
        </w:r>
      </w:hyperlink>
    </w:p>
    <w:p w14:paraId="4FB5568C" w14:textId="77777777" w:rsidR="00261057" w:rsidRPr="00655FC6" w:rsidRDefault="00261057" w:rsidP="00261057">
      <w:pPr>
        <w:tabs>
          <w:tab w:val="right" w:leader="dot" w:pos="9070"/>
        </w:tabs>
        <w:spacing w:line="360" w:lineRule="auto"/>
        <w:jc w:val="both"/>
        <w:rPr>
          <w:noProof/>
        </w:rPr>
      </w:pPr>
      <w:r w:rsidRPr="00316D32">
        <w:rPr>
          <w:b/>
          <w:bCs/>
          <w:noProof/>
          <w:sz w:val="28"/>
          <w:szCs w:val="28"/>
        </w:rPr>
        <w:fldChar w:fldCharType="end"/>
      </w:r>
    </w:p>
    <w:p w14:paraId="7AC60F06" w14:textId="77777777" w:rsidR="00261057" w:rsidRPr="00316D32" w:rsidRDefault="00261057" w:rsidP="00261057">
      <w:r w:rsidRPr="00655FC6">
        <w:fldChar w:fldCharType="end"/>
      </w:r>
    </w:p>
    <w:p w14:paraId="1B3B550A" w14:textId="121CF9FE" w:rsidR="00261057" w:rsidRDefault="00261057" w:rsidP="00261057"/>
    <w:p w14:paraId="7CAF360C" w14:textId="50D859F4" w:rsidR="0079048A" w:rsidRDefault="0079048A" w:rsidP="00261057"/>
    <w:p w14:paraId="16FFC853" w14:textId="77777777" w:rsidR="0079048A" w:rsidRPr="00316D32" w:rsidRDefault="0079048A" w:rsidP="00261057"/>
    <w:p w14:paraId="3F64549F" w14:textId="77777777" w:rsidR="0051436F" w:rsidRDefault="0051436F" w:rsidP="00F95658">
      <w:pPr>
        <w:keepNext/>
        <w:ind w:firstLine="709"/>
        <w:jc w:val="both"/>
        <w:rPr>
          <w:b/>
          <w:sz w:val="28"/>
          <w:szCs w:val="28"/>
        </w:rPr>
      </w:pPr>
    </w:p>
    <w:p w14:paraId="738BA152" w14:textId="458CA35F" w:rsidR="00C52F7B" w:rsidRDefault="00C52F7B" w:rsidP="00F95658">
      <w:pPr>
        <w:keepNext/>
        <w:ind w:firstLine="709"/>
        <w:jc w:val="both"/>
        <w:rPr>
          <w:b/>
          <w:sz w:val="28"/>
          <w:szCs w:val="28"/>
        </w:rPr>
      </w:pPr>
      <w:r>
        <w:rPr>
          <w:b/>
          <w:sz w:val="28"/>
          <w:szCs w:val="28"/>
        </w:rPr>
        <w:t xml:space="preserve">1. Наименование </w:t>
      </w:r>
      <w:r w:rsidR="000C5D47">
        <w:rPr>
          <w:b/>
          <w:sz w:val="28"/>
          <w:szCs w:val="28"/>
        </w:rPr>
        <w:t>дисциплины</w:t>
      </w:r>
      <w:r>
        <w:rPr>
          <w:b/>
          <w:sz w:val="28"/>
          <w:szCs w:val="28"/>
        </w:rPr>
        <w:t xml:space="preserve"> </w:t>
      </w:r>
    </w:p>
    <w:p w14:paraId="18B31975" w14:textId="7C8348D7" w:rsidR="005563F9" w:rsidRPr="00620BF1" w:rsidRDefault="005563F9" w:rsidP="00F95658">
      <w:pPr>
        <w:keepNext/>
        <w:ind w:firstLine="709"/>
        <w:jc w:val="both"/>
        <w:rPr>
          <w:sz w:val="28"/>
          <w:szCs w:val="28"/>
        </w:rPr>
      </w:pPr>
      <w:r w:rsidRPr="00620BF1">
        <w:rPr>
          <w:sz w:val="28"/>
          <w:szCs w:val="28"/>
        </w:rPr>
        <w:t>«Налоговое сопровождение трансграничных би</w:t>
      </w:r>
      <w:r w:rsidR="00640458" w:rsidRPr="00620BF1">
        <w:rPr>
          <w:sz w:val="28"/>
          <w:szCs w:val="28"/>
        </w:rPr>
        <w:t>з</w:t>
      </w:r>
      <w:r w:rsidRPr="00620BF1">
        <w:rPr>
          <w:sz w:val="28"/>
          <w:szCs w:val="28"/>
        </w:rPr>
        <w:t>нес-проектов».</w:t>
      </w:r>
    </w:p>
    <w:p w14:paraId="1E91F43C" w14:textId="081D683E"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w:t>
      </w:r>
      <w:r w:rsidR="00620BF1" w:rsidRPr="00620BF1">
        <w:rPr>
          <w:b/>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p w14:paraId="79683FAD" w14:textId="38B42653" w:rsidR="0088321E" w:rsidRPr="005563F9" w:rsidRDefault="0088321E" w:rsidP="00F95658">
      <w:pPr>
        <w:tabs>
          <w:tab w:val="left" w:pos="540"/>
        </w:tabs>
        <w:ind w:firstLine="709"/>
        <w:contextualSpacing/>
        <w:jc w:val="both"/>
        <w:rPr>
          <w:b/>
          <w:bCs/>
          <w:sz w:val="28"/>
          <w:szCs w:val="28"/>
        </w:rPr>
      </w:pPr>
    </w:p>
    <w:tbl>
      <w:tblPr>
        <w:tblStyle w:val="a7"/>
        <w:tblW w:w="5000" w:type="pct"/>
        <w:tblLook w:val="04A0" w:firstRow="1" w:lastRow="0" w:firstColumn="1" w:lastColumn="0" w:noHBand="0" w:noVBand="1"/>
      </w:tblPr>
      <w:tblGrid>
        <w:gridCol w:w="1700"/>
        <w:gridCol w:w="2532"/>
        <w:gridCol w:w="2294"/>
        <w:gridCol w:w="3669"/>
      </w:tblGrid>
      <w:tr w:rsidR="006B5B4D" w14:paraId="6DE88FC5" w14:textId="77777777" w:rsidTr="00A942EE">
        <w:tc>
          <w:tcPr>
            <w:tcW w:w="834" w:type="pct"/>
          </w:tcPr>
          <w:p w14:paraId="2F5FB6F3" w14:textId="77777777" w:rsidR="006B5B4D" w:rsidRDefault="006B5B4D" w:rsidP="00F95658">
            <w:pPr>
              <w:tabs>
                <w:tab w:val="left" w:pos="540"/>
              </w:tabs>
              <w:ind w:firstLine="709"/>
              <w:contextualSpacing/>
              <w:jc w:val="both"/>
              <w:rPr>
                <w:sz w:val="28"/>
                <w:szCs w:val="28"/>
              </w:rPr>
            </w:pPr>
            <w:r>
              <w:rPr>
                <w:sz w:val="28"/>
                <w:szCs w:val="28"/>
              </w:rPr>
              <w:t>Код компетенции</w:t>
            </w:r>
          </w:p>
        </w:tc>
        <w:tc>
          <w:tcPr>
            <w:tcW w:w="1242" w:type="pct"/>
          </w:tcPr>
          <w:p w14:paraId="05FA5FB9" w14:textId="77777777" w:rsidR="006B5B4D" w:rsidRDefault="006B5B4D" w:rsidP="00F95658">
            <w:pPr>
              <w:tabs>
                <w:tab w:val="left" w:pos="540"/>
              </w:tabs>
              <w:ind w:firstLine="709"/>
              <w:contextualSpacing/>
              <w:jc w:val="both"/>
              <w:rPr>
                <w:sz w:val="28"/>
                <w:szCs w:val="28"/>
              </w:rPr>
            </w:pPr>
            <w:r>
              <w:rPr>
                <w:sz w:val="28"/>
                <w:szCs w:val="28"/>
              </w:rPr>
              <w:t>Наименование компетенции</w:t>
            </w:r>
          </w:p>
        </w:tc>
        <w:tc>
          <w:tcPr>
            <w:tcW w:w="1125" w:type="pct"/>
          </w:tcPr>
          <w:p w14:paraId="7136EEB5" w14:textId="77777777" w:rsidR="006B5B4D" w:rsidRDefault="006B5B4D" w:rsidP="00F95658">
            <w:pPr>
              <w:tabs>
                <w:tab w:val="left" w:pos="540"/>
              </w:tabs>
              <w:ind w:firstLine="709"/>
              <w:contextualSpacing/>
              <w:jc w:val="both"/>
              <w:rPr>
                <w:sz w:val="28"/>
                <w:szCs w:val="28"/>
              </w:rPr>
            </w:pPr>
            <w:r>
              <w:rPr>
                <w:sz w:val="28"/>
                <w:szCs w:val="28"/>
              </w:rPr>
              <w:t>Индикаторы достижения компетенции</w:t>
            </w:r>
            <w:r w:rsidR="00750BF5">
              <w:rPr>
                <w:rStyle w:val="a5"/>
                <w:sz w:val="28"/>
                <w:szCs w:val="28"/>
              </w:rPr>
              <w:footnoteReference w:id="1"/>
            </w:r>
          </w:p>
        </w:tc>
        <w:tc>
          <w:tcPr>
            <w:tcW w:w="1799" w:type="pct"/>
          </w:tcPr>
          <w:p w14:paraId="63707FED" w14:textId="77777777" w:rsidR="006B5B4D" w:rsidRDefault="006B5B4D" w:rsidP="00F95658">
            <w:pPr>
              <w:tabs>
                <w:tab w:val="left" w:pos="540"/>
              </w:tabs>
              <w:ind w:firstLine="709"/>
              <w:contextualSpacing/>
              <w:jc w:val="both"/>
              <w:rPr>
                <w:sz w:val="28"/>
                <w:szCs w:val="28"/>
              </w:rPr>
            </w:pPr>
            <w:r>
              <w:rPr>
                <w:sz w:val="28"/>
                <w:szCs w:val="28"/>
              </w:rPr>
              <w:t>Результаты обучения (</w:t>
            </w:r>
            <w:r w:rsidR="00750BF5">
              <w:rPr>
                <w:sz w:val="28"/>
                <w:szCs w:val="28"/>
              </w:rPr>
              <w:t>владения</w:t>
            </w:r>
            <w:r w:rsidR="00750BF5">
              <w:rPr>
                <w:rStyle w:val="a5"/>
                <w:sz w:val="28"/>
                <w:szCs w:val="28"/>
              </w:rPr>
              <w:footnoteReference w:id="2"/>
            </w:r>
            <w:r w:rsidR="00750BF5">
              <w:rPr>
                <w:sz w:val="28"/>
                <w:szCs w:val="28"/>
              </w:rPr>
              <w:t xml:space="preserve">, </w:t>
            </w:r>
            <w:r>
              <w:rPr>
                <w:sz w:val="28"/>
                <w:szCs w:val="28"/>
              </w:rPr>
              <w:t>умения</w:t>
            </w:r>
            <w:r w:rsidR="00FC38B2">
              <w:rPr>
                <w:sz w:val="28"/>
                <w:szCs w:val="28"/>
              </w:rPr>
              <w:t xml:space="preserve"> и знания</w:t>
            </w:r>
            <w:r>
              <w:rPr>
                <w:sz w:val="28"/>
                <w:szCs w:val="28"/>
              </w:rPr>
              <w:t xml:space="preserve">), соотнесенные с </w:t>
            </w:r>
            <w:r w:rsidR="00750BF5">
              <w:rPr>
                <w:sz w:val="28"/>
                <w:szCs w:val="28"/>
              </w:rPr>
              <w:t>компетенциями/</w:t>
            </w:r>
            <w:r>
              <w:rPr>
                <w:sz w:val="28"/>
                <w:szCs w:val="28"/>
              </w:rPr>
              <w:t>индикаторами достижения компетенции</w:t>
            </w:r>
          </w:p>
        </w:tc>
      </w:tr>
      <w:tr w:rsidR="006B5B4D" w14:paraId="6E891268" w14:textId="77777777" w:rsidTr="00A942EE">
        <w:tc>
          <w:tcPr>
            <w:tcW w:w="834" w:type="pct"/>
          </w:tcPr>
          <w:p w14:paraId="0DE06F42" w14:textId="6B3CA625" w:rsidR="006B5B4D" w:rsidRDefault="00EC3D9D" w:rsidP="00EC3D9D">
            <w:pPr>
              <w:tabs>
                <w:tab w:val="left" w:pos="540"/>
              </w:tabs>
              <w:contextualSpacing/>
              <w:jc w:val="both"/>
              <w:rPr>
                <w:sz w:val="28"/>
                <w:szCs w:val="28"/>
              </w:rPr>
            </w:pPr>
            <w:r w:rsidRPr="00EC3D9D">
              <w:rPr>
                <w:sz w:val="28"/>
                <w:szCs w:val="28"/>
              </w:rPr>
              <w:t>ПК-</w:t>
            </w:r>
            <w:r w:rsidR="0051436F">
              <w:rPr>
                <w:sz w:val="28"/>
                <w:szCs w:val="28"/>
              </w:rPr>
              <w:t>4</w:t>
            </w:r>
          </w:p>
        </w:tc>
        <w:tc>
          <w:tcPr>
            <w:tcW w:w="1242" w:type="pct"/>
          </w:tcPr>
          <w:p w14:paraId="7618DFA9" w14:textId="70D94910" w:rsidR="006B5B4D" w:rsidRDefault="00A942EE" w:rsidP="00471FF4">
            <w:pPr>
              <w:tabs>
                <w:tab w:val="left" w:pos="540"/>
              </w:tabs>
              <w:contextualSpacing/>
              <w:jc w:val="both"/>
              <w:rPr>
                <w:sz w:val="28"/>
                <w:szCs w:val="28"/>
              </w:rPr>
            </w:pPr>
            <w:r w:rsidRPr="00DB2A98">
              <w:rPr>
                <w:sz w:val="24"/>
                <w:szCs w:val="24"/>
              </w:rPr>
              <w:t>Способность разрабатывать стратегию внешнеэкономической деятельности хозяйствующего субъекта</w:t>
            </w:r>
            <w:r>
              <w:rPr>
                <w:sz w:val="24"/>
                <w:szCs w:val="24"/>
              </w:rPr>
              <w:t xml:space="preserve"> </w:t>
            </w:r>
          </w:p>
        </w:tc>
        <w:tc>
          <w:tcPr>
            <w:tcW w:w="1125" w:type="pct"/>
          </w:tcPr>
          <w:p w14:paraId="1D011B0E" w14:textId="3722B503" w:rsidR="00A942EE" w:rsidRPr="00184DAA" w:rsidRDefault="00EC3D9D" w:rsidP="00A942EE">
            <w:pPr>
              <w:tabs>
                <w:tab w:val="left" w:pos="293"/>
              </w:tabs>
              <w:snapToGrid w:val="0"/>
              <w:jc w:val="both"/>
              <w:rPr>
                <w:rStyle w:val="FontStyle12"/>
                <w:rFonts w:eastAsia="Calibri"/>
                <w:sz w:val="24"/>
                <w:szCs w:val="24"/>
              </w:rPr>
            </w:pPr>
            <w:r w:rsidRPr="00425130">
              <w:rPr>
                <w:b/>
                <w:bCs/>
                <w:sz w:val="24"/>
                <w:szCs w:val="24"/>
              </w:rPr>
              <w:t>1.</w:t>
            </w:r>
            <w:r>
              <w:rPr>
                <w:sz w:val="24"/>
                <w:szCs w:val="24"/>
              </w:rPr>
              <w:t> </w:t>
            </w:r>
            <w:r w:rsidR="00A942EE" w:rsidRPr="00184DAA">
              <w:rPr>
                <w:sz w:val="24"/>
                <w:szCs w:val="24"/>
              </w:rPr>
              <w:t>Демонстрирует знание основных тенденций развития экономики Российской Федерации и стран мира.</w:t>
            </w:r>
          </w:p>
          <w:p w14:paraId="4E7796FE" w14:textId="77777777" w:rsidR="00A942EE" w:rsidRPr="00184DAA" w:rsidRDefault="00A942EE" w:rsidP="00A942EE">
            <w:pPr>
              <w:tabs>
                <w:tab w:val="left" w:pos="293"/>
              </w:tabs>
              <w:snapToGrid w:val="0"/>
              <w:jc w:val="both"/>
              <w:rPr>
                <w:rStyle w:val="FontStyle12"/>
                <w:rFonts w:eastAsia="Calibri"/>
                <w:sz w:val="24"/>
                <w:szCs w:val="24"/>
              </w:rPr>
            </w:pPr>
          </w:p>
          <w:p w14:paraId="3409B3CD" w14:textId="77777777" w:rsidR="000A2738" w:rsidRDefault="000A2738" w:rsidP="00EC3D9D">
            <w:pPr>
              <w:snapToGrid w:val="0"/>
              <w:jc w:val="both"/>
              <w:rPr>
                <w:b/>
                <w:bCs/>
                <w:sz w:val="24"/>
                <w:szCs w:val="24"/>
              </w:rPr>
            </w:pPr>
          </w:p>
          <w:p w14:paraId="030A1E7E" w14:textId="77777777" w:rsidR="000A2738" w:rsidRDefault="000A2738" w:rsidP="00EC3D9D">
            <w:pPr>
              <w:snapToGrid w:val="0"/>
              <w:jc w:val="both"/>
              <w:rPr>
                <w:b/>
                <w:bCs/>
                <w:sz w:val="24"/>
                <w:szCs w:val="24"/>
              </w:rPr>
            </w:pPr>
          </w:p>
          <w:p w14:paraId="6201A0B7" w14:textId="77777777" w:rsidR="000A2738" w:rsidRDefault="000A2738" w:rsidP="00EC3D9D">
            <w:pPr>
              <w:snapToGrid w:val="0"/>
              <w:jc w:val="both"/>
              <w:rPr>
                <w:b/>
                <w:bCs/>
                <w:sz w:val="24"/>
                <w:szCs w:val="24"/>
              </w:rPr>
            </w:pPr>
          </w:p>
          <w:p w14:paraId="7EA6CE5B" w14:textId="77777777" w:rsidR="000A2738" w:rsidRDefault="000A2738" w:rsidP="00EC3D9D">
            <w:pPr>
              <w:snapToGrid w:val="0"/>
              <w:jc w:val="both"/>
              <w:rPr>
                <w:b/>
                <w:bCs/>
                <w:sz w:val="24"/>
                <w:szCs w:val="24"/>
              </w:rPr>
            </w:pPr>
          </w:p>
          <w:p w14:paraId="306E57D0" w14:textId="77777777" w:rsidR="000A2738" w:rsidRDefault="000A2738" w:rsidP="00EC3D9D">
            <w:pPr>
              <w:snapToGrid w:val="0"/>
              <w:jc w:val="both"/>
              <w:rPr>
                <w:b/>
                <w:bCs/>
                <w:sz w:val="24"/>
                <w:szCs w:val="24"/>
              </w:rPr>
            </w:pPr>
          </w:p>
          <w:p w14:paraId="674E1141" w14:textId="77777777" w:rsidR="000A2738" w:rsidRDefault="000A2738" w:rsidP="00EC3D9D">
            <w:pPr>
              <w:snapToGrid w:val="0"/>
              <w:jc w:val="both"/>
              <w:rPr>
                <w:b/>
                <w:bCs/>
                <w:sz w:val="24"/>
                <w:szCs w:val="24"/>
              </w:rPr>
            </w:pPr>
          </w:p>
          <w:p w14:paraId="3CF9AC44" w14:textId="77777777" w:rsidR="000A2738" w:rsidRDefault="000A2738" w:rsidP="00EC3D9D">
            <w:pPr>
              <w:snapToGrid w:val="0"/>
              <w:jc w:val="both"/>
              <w:rPr>
                <w:b/>
                <w:bCs/>
                <w:sz w:val="24"/>
                <w:szCs w:val="24"/>
              </w:rPr>
            </w:pPr>
          </w:p>
          <w:p w14:paraId="669E6D0E" w14:textId="77777777" w:rsidR="000A2738" w:rsidRDefault="000A2738" w:rsidP="00EC3D9D">
            <w:pPr>
              <w:snapToGrid w:val="0"/>
              <w:jc w:val="both"/>
              <w:rPr>
                <w:b/>
                <w:bCs/>
                <w:sz w:val="24"/>
                <w:szCs w:val="24"/>
              </w:rPr>
            </w:pPr>
          </w:p>
          <w:p w14:paraId="03DCAF79" w14:textId="77777777" w:rsidR="000A2738" w:rsidRDefault="000A2738" w:rsidP="00EC3D9D">
            <w:pPr>
              <w:snapToGrid w:val="0"/>
              <w:jc w:val="both"/>
              <w:rPr>
                <w:b/>
                <w:bCs/>
                <w:sz w:val="24"/>
                <w:szCs w:val="24"/>
              </w:rPr>
            </w:pPr>
          </w:p>
          <w:p w14:paraId="0D02F78C" w14:textId="77777777" w:rsidR="000A2738" w:rsidRDefault="000A2738" w:rsidP="00EC3D9D">
            <w:pPr>
              <w:snapToGrid w:val="0"/>
              <w:jc w:val="both"/>
              <w:rPr>
                <w:b/>
                <w:bCs/>
                <w:sz w:val="24"/>
                <w:szCs w:val="24"/>
              </w:rPr>
            </w:pPr>
          </w:p>
          <w:p w14:paraId="26184295" w14:textId="77777777" w:rsidR="000A2738" w:rsidRDefault="000A2738" w:rsidP="00EC3D9D">
            <w:pPr>
              <w:snapToGrid w:val="0"/>
              <w:jc w:val="both"/>
              <w:rPr>
                <w:b/>
                <w:bCs/>
                <w:sz w:val="24"/>
                <w:szCs w:val="24"/>
              </w:rPr>
            </w:pPr>
          </w:p>
          <w:p w14:paraId="3ABE7CB2" w14:textId="77777777" w:rsidR="000A2738" w:rsidRDefault="000A2738" w:rsidP="00EC3D9D">
            <w:pPr>
              <w:snapToGrid w:val="0"/>
              <w:jc w:val="both"/>
              <w:rPr>
                <w:b/>
                <w:bCs/>
                <w:sz w:val="24"/>
                <w:szCs w:val="24"/>
              </w:rPr>
            </w:pPr>
          </w:p>
          <w:p w14:paraId="1A3C1EE5" w14:textId="77777777" w:rsidR="000A2738" w:rsidRDefault="000A2738" w:rsidP="00EC3D9D">
            <w:pPr>
              <w:snapToGrid w:val="0"/>
              <w:jc w:val="both"/>
              <w:rPr>
                <w:b/>
                <w:bCs/>
                <w:sz w:val="24"/>
                <w:szCs w:val="24"/>
              </w:rPr>
            </w:pPr>
          </w:p>
          <w:p w14:paraId="52AB199D" w14:textId="77777777" w:rsidR="000A2738" w:rsidRDefault="000A2738" w:rsidP="00EC3D9D">
            <w:pPr>
              <w:snapToGrid w:val="0"/>
              <w:jc w:val="both"/>
              <w:rPr>
                <w:b/>
                <w:bCs/>
                <w:sz w:val="24"/>
                <w:szCs w:val="24"/>
              </w:rPr>
            </w:pPr>
          </w:p>
          <w:p w14:paraId="3D6B4FD1" w14:textId="77777777" w:rsidR="000A2738" w:rsidRDefault="000A2738" w:rsidP="00EC3D9D">
            <w:pPr>
              <w:snapToGrid w:val="0"/>
              <w:jc w:val="both"/>
              <w:rPr>
                <w:b/>
                <w:bCs/>
                <w:sz w:val="24"/>
                <w:szCs w:val="24"/>
              </w:rPr>
            </w:pPr>
          </w:p>
          <w:p w14:paraId="6AD00685" w14:textId="77777777" w:rsidR="000A2738" w:rsidRDefault="000A2738" w:rsidP="00EC3D9D">
            <w:pPr>
              <w:snapToGrid w:val="0"/>
              <w:jc w:val="both"/>
              <w:rPr>
                <w:b/>
                <w:bCs/>
                <w:sz w:val="24"/>
                <w:szCs w:val="24"/>
              </w:rPr>
            </w:pPr>
          </w:p>
          <w:p w14:paraId="4519CCE5" w14:textId="77777777" w:rsidR="000A2738" w:rsidRDefault="000A2738" w:rsidP="00EC3D9D">
            <w:pPr>
              <w:snapToGrid w:val="0"/>
              <w:jc w:val="both"/>
              <w:rPr>
                <w:b/>
                <w:bCs/>
                <w:sz w:val="24"/>
                <w:szCs w:val="24"/>
              </w:rPr>
            </w:pPr>
          </w:p>
          <w:p w14:paraId="7AF180C6" w14:textId="77777777" w:rsidR="000A2738" w:rsidRDefault="000A2738" w:rsidP="00EC3D9D">
            <w:pPr>
              <w:snapToGrid w:val="0"/>
              <w:jc w:val="both"/>
              <w:rPr>
                <w:b/>
                <w:bCs/>
                <w:sz w:val="24"/>
                <w:szCs w:val="24"/>
              </w:rPr>
            </w:pPr>
          </w:p>
          <w:p w14:paraId="23CD33CA" w14:textId="77777777" w:rsidR="000A2738" w:rsidRDefault="000A2738" w:rsidP="00EC3D9D">
            <w:pPr>
              <w:snapToGrid w:val="0"/>
              <w:jc w:val="both"/>
              <w:rPr>
                <w:b/>
                <w:bCs/>
                <w:sz w:val="24"/>
                <w:szCs w:val="24"/>
              </w:rPr>
            </w:pPr>
          </w:p>
          <w:p w14:paraId="0734D4DC" w14:textId="77777777" w:rsidR="000A2738" w:rsidRDefault="000A2738" w:rsidP="00EC3D9D">
            <w:pPr>
              <w:snapToGrid w:val="0"/>
              <w:jc w:val="both"/>
              <w:rPr>
                <w:b/>
                <w:bCs/>
                <w:sz w:val="24"/>
                <w:szCs w:val="24"/>
              </w:rPr>
            </w:pPr>
          </w:p>
          <w:p w14:paraId="154AA24B" w14:textId="77777777" w:rsidR="000A2738" w:rsidRDefault="000A2738" w:rsidP="00EC3D9D">
            <w:pPr>
              <w:snapToGrid w:val="0"/>
              <w:jc w:val="both"/>
              <w:rPr>
                <w:b/>
                <w:bCs/>
                <w:sz w:val="24"/>
                <w:szCs w:val="24"/>
              </w:rPr>
            </w:pPr>
          </w:p>
          <w:p w14:paraId="3012885B" w14:textId="77777777" w:rsidR="000A2738" w:rsidRDefault="000A2738" w:rsidP="00EC3D9D">
            <w:pPr>
              <w:snapToGrid w:val="0"/>
              <w:jc w:val="both"/>
              <w:rPr>
                <w:b/>
                <w:bCs/>
                <w:sz w:val="24"/>
                <w:szCs w:val="24"/>
              </w:rPr>
            </w:pPr>
          </w:p>
          <w:p w14:paraId="42BE902E" w14:textId="77777777" w:rsidR="000A2738" w:rsidRDefault="000A2738" w:rsidP="00EC3D9D">
            <w:pPr>
              <w:snapToGrid w:val="0"/>
              <w:jc w:val="both"/>
              <w:rPr>
                <w:b/>
                <w:bCs/>
                <w:sz w:val="24"/>
                <w:szCs w:val="24"/>
              </w:rPr>
            </w:pPr>
          </w:p>
          <w:p w14:paraId="693CF433" w14:textId="77777777" w:rsidR="000A2738" w:rsidRDefault="000A2738" w:rsidP="00EC3D9D">
            <w:pPr>
              <w:snapToGrid w:val="0"/>
              <w:jc w:val="both"/>
              <w:rPr>
                <w:b/>
                <w:bCs/>
                <w:sz w:val="24"/>
                <w:szCs w:val="24"/>
              </w:rPr>
            </w:pPr>
          </w:p>
          <w:p w14:paraId="2DDACCCC" w14:textId="77777777" w:rsidR="000A2738" w:rsidRDefault="000A2738" w:rsidP="00EC3D9D">
            <w:pPr>
              <w:snapToGrid w:val="0"/>
              <w:jc w:val="both"/>
              <w:rPr>
                <w:b/>
                <w:bCs/>
                <w:sz w:val="24"/>
                <w:szCs w:val="24"/>
              </w:rPr>
            </w:pPr>
          </w:p>
          <w:p w14:paraId="28EECA92" w14:textId="77777777" w:rsidR="000A2738" w:rsidRDefault="000A2738" w:rsidP="00EC3D9D">
            <w:pPr>
              <w:snapToGrid w:val="0"/>
              <w:jc w:val="both"/>
              <w:rPr>
                <w:b/>
                <w:bCs/>
                <w:sz w:val="24"/>
                <w:szCs w:val="24"/>
              </w:rPr>
            </w:pPr>
          </w:p>
          <w:p w14:paraId="4300F5AB" w14:textId="77777777" w:rsidR="000A2738" w:rsidRDefault="000A2738" w:rsidP="00EC3D9D">
            <w:pPr>
              <w:snapToGrid w:val="0"/>
              <w:jc w:val="both"/>
              <w:rPr>
                <w:b/>
                <w:bCs/>
                <w:sz w:val="24"/>
                <w:szCs w:val="24"/>
              </w:rPr>
            </w:pPr>
          </w:p>
          <w:p w14:paraId="4AEDF397" w14:textId="77777777" w:rsidR="000A2738" w:rsidRDefault="000A2738" w:rsidP="00EC3D9D">
            <w:pPr>
              <w:snapToGrid w:val="0"/>
              <w:jc w:val="both"/>
              <w:rPr>
                <w:b/>
                <w:bCs/>
                <w:sz w:val="24"/>
                <w:szCs w:val="24"/>
              </w:rPr>
            </w:pPr>
          </w:p>
          <w:p w14:paraId="0853677F" w14:textId="77777777" w:rsidR="000A2738" w:rsidRDefault="000A2738" w:rsidP="00EC3D9D">
            <w:pPr>
              <w:snapToGrid w:val="0"/>
              <w:jc w:val="both"/>
              <w:rPr>
                <w:b/>
                <w:bCs/>
                <w:sz w:val="24"/>
                <w:szCs w:val="24"/>
              </w:rPr>
            </w:pPr>
          </w:p>
          <w:p w14:paraId="2172A105" w14:textId="77777777" w:rsidR="000A2738" w:rsidRDefault="000A2738" w:rsidP="00EC3D9D">
            <w:pPr>
              <w:snapToGrid w:val="0"/>
              <w:jc w:val="both"/>
              <w:rPr>
                <w:b/>
                <w:bCs/>
                <w:sz w:val="24"/>
                <w:szCs w:val="24"/>
              </w:rPr>
            </w:pPr>
          </w:p>
          <w:p w14:paraId="726B8497" w14:textId="77777777" w:rsidR="000A2738" w:rsidRDefault="000A2738" w:rsidP="00EC3D9D">
            <w:pPr>
              <w:snapToGrid w:val="0"/>
              <w:jc w:val="both"/>
              <w:rPr>
                <w:b/>
                <w:bCs/>
                <w:sz w:val="24"/>
                <w:szCs w:val="24"/>
              </w:rPr>
            </w:pPr>
          </w:p>
          <w:p w14:paraId="70137CD1" w14:textId="77777777" w:rsidR="000A2738" w:rsidRDefault="000A2738" w:rsidP="00EC3D9D">
            <w:pPr>
              <w:snapToGrid w:val="0"/>
              <w:jc w:val="both"/>
              <w:rPr>
                <w:b/>
                <w:bCs/>
                <w:sz w:val="24"/>
                <w:szCs w:val="24"/>
              </w:rPr>
            </w:pPr>
          </w:p>
          <w:p w14:paraId="726C9E1D" w14:textId="77777777" w:rsidR="000A2738" w:rsidRDefault="000A2738" w:rsidP="00EC3D9D">
            <w:pPr>
              <w:snapToGrid w:val="0"/>
              <w:jc w:val="both"/>
              <w:rPr>
                <w:b/>
                <w:bCs/>
                <w:sz w:val="24"/>
                <w:szCs w:val="24"/>
              </w:rPr>
            </w:pPr>
          </w:p>
          <w:p w14:paraId="68F37E57" w14:textId="77777777" w:rsidR="000A2738" w:rsidRDefault="000A2738" w:rsidP="00EC3D9D">
            <w:pPr>
              <w:snapToGrid w:val="0"/>
              <w:jc w:val="both"/>
              <w:rPr>
                <w:b/>
                <w:bCs/>
                <w:sz w:val="24"/>
                <w:szCs w:val="24"/>
              </w:rPr>
            </w:pPr>
          </w:p>
          <w:p w14:paraId="7AE0CFC3" w14:textId="77777777" w:rsidR="000A2738" w:rsidRDefault="000A2738" w:rsidP="00EC3D9D">
            <w:pPr>
              <w:snapToGrid w:val="0"/>
              <w:jc w:val="both"/>
              <w:rPr>
                <w:b/>
                <w:bCs/>
                <w:sz w:val="24"/>
                <w:szCs w:val="24"/>
              </w:rPr>
            </w:pPr>
          </w:p>
          <w:p w14:paraId="1F1A373C" w14:textId="77777777" w:rsidR="000A2738" w:rsidRDefault="000A2738" w:rsidP="00EC3D9D">
            <w:pPr>
              <w:snapToGrid w:val="0"/>
              <w:jc w:val="both"/>
              <w:rPr>
                <w:b/>
                <w:bCs/>
                <w:sz w:val="24"/>
                <w:szCs w:val="24"/>
              </w:rPr>
            </w:pPr>
          </w:p>
          <w:p w14:paraId="7C79C80D" w14:textId="77777777" w:rsidR="000A2738" w:rsidRDefault="000A2738" w:rsidP="00EC3D9D">
            <w:pPr>
              <w:snapToGrid w:val="0"/>
              <w:jc w:val="both"/>
              <w:rPr>
                <w:b/>
                <w:bCs/>
                <w:sz w:val="24"/>
                <w:szCs w:val="24"/>
              </w:rPr>
            </w:pPr>
          </w:p>
          <w:p w14:paraId="031B2FEC" w14:textId="77777777" w:rsidR="000A2738" w:rsidRDefault="000A2738" w:rsidP="00EC3D9D">
            <w:pPr>
              <w:snapToGrid w:val="0"/>
              <w:jc w:val="both"/>
              <w:rPr>
                <w:b/>
                <w:bCs/>
                <w:sz w:val="24"/>
                <w:szCs w:val="24"/>
              </w:rPr>
            </w:pPr>
          </w:p>
          <w:p w14:paraId="2FB4AD75" w14:textId="77777777" w:rsidR="000A2738" w:rsidRDefault="000A2738" w:rsidP="00EC3D9D">
            <w:pPr>
              <w:snapToGrid w:val="0"/>
              <w:jc w:val="both"/>
              <w:rPr>
                <w:b/>
                <w:bCs/>
                <w:sz w:val="24"/>
                <w:szCs w:val="24"/>
              </w:rPr>
            </w:pPr>
          </w:p>
          <w:p w14:paraId="635B6F9B" w14:textId="77777777" w:rsidR="000A2738" w:rsidRDefault="000A2738" w:rsidP="00EC3D9D">
            <w:pPr>
              <w:snapToGrid w:val="0"/>
              <w:jc w:val="both"/>
              <w:rPr>
                <w:b/>
                <w:bCs/>
                <w:sz w:val="24"/>
                <w:szCs w:val="24"/>
              </w:rPr>
            </w:pPr>
          </w:p>
          <w:p w14:paraId="27A0A5F1" w14:textId="77777777" w:rsidR="000A2738" w:rsidRDefault="000A2738" w:rsidP="00EC3D9D">
            <w:pPr>
              <w:snapToGrid w:val="0"/>
              <w:jc w:val="both"/>
              <w:rPr>
                <w:b/>
                <w:bCs/>
                <w:sz w:val="24"/>
                <w:szCs w:val="24"/>
              </w:rPr>
            </w:pPr>
          </w:p>
          <w:p w14:paraId="11EC9CBA" w14:textId="77777777" w:rsidR="000A2738" w:rsidRDefault="000A2738" w:rsidP="00EC3D9D">
            <w:pPr>
              <w:snapToGrid w:val="0"/>
              <w:jc w:val="both"/>
              <w:rPr>
                <w:b/>
                <w:bCs/>
                <w:sz w:val="24"/>
                <w:szCs w:val="24"/>
              </w:rPr>
            </w:pPr>
          </w:p>
          <w:p w14:paraId="6959C8C4" w14:textId="77777777" w:rsidR="00A942EE" w:rsidRDefault="00A942EE" w:rsidP="00A942EE">
            <w:pPr>
              <w:jc w:val="both"/>
              <w:rPr>
                <w:b/>
                <w:bCs/>
                <w:sz w:val="24"/>
                <w:szCs w:val="24"/>
              </w:rPr>
            </w:pPr>
          </w:p>
          <w:p w14:paraId="79796CB4" w14:textId="77777777" w:rsidR="00A942EE" w:rsidRDefault="00A942EE" w:rsidP="00A942EE">
            <w:pPr>
              <w:jc w:val="both"/>
              <w:rPr>
                <w:b/>
                <w:bCs/>
                <w:sz w:val="24"/>
                <w:szCs w:val="24"/>
              </w:rPr>
            </w:pPr>
          </w:p>
          <w:p w14:paraId="7F23D4C1" w14:textId="3477F832" w:rsidR="00A942EE" w:rsidRPr="00184DAA" w:rsidRDefault="00EC3D9D" w:rsidP="00A942EE">
            <w:pPr>
              <w:jc w:val="both"/>
              <w:rPr>
                <w:color w:val="000000"/>
                <w:sz w:val="24"/>
                <w:szCs w:val="24"/>
              </w:rPr>
            </w:pPr>
            <w:r w:rsidRPr="00425130">
              <w:rPr>
                <w:b/>
                <w:bCs/>
                <w:sz w:val="24"/>
                <w:szCs w:val="24"/>
              </w:rPr>
              <w:t>2.</w:t>
            </w:r>
            <w:r w:rsidR="00A942EE">
              <w:rPr>
                <w:rStyle w:val="FontStyle12"/>
                <w:rFonts w:eastAsia="Calibri"/>
                <w:sz w:val="24"/>
                <w:szCs w:val="24"/>
              </w:rPr>
              <w:t>О</w:t>
            </w:r>
            <w:r w:rsidR="00A942EE" w:rsidRPr="00184DAA">
              <w:rPr>
                <w:color w:val="000000"/>
                <w:sz w:val="24"/>
                <w:szCs w:val="24"/>
              </w:rPr>
              <w:t>существля</w:t>
            </w:r>
            <w:r w:rsidR="00A942EE">
              <w:rPr>
                <w:color w:val="000000"/>
                <w:sz w:val="24"/>
                <w:szCs w:val="24"/>
              </w:rPr>
              <w:t>ет</w:t>
            </w:r>
            <w:r w:rsidR="00A942EE" w:rsidRPr="00184DAA">
              <w:rPr>
                <w:color w:val="000000"/>
                <w:sz w:val="24"/>
                <w:szCs w:val="24"/>
              </w:rPr>
              <w:t xml:space="preserve"> критический анализ проблемных ситуаций на основе системного подхода, вырабатыва</w:t>
            </w:r>
            <w:r w:rsidR="00A942EE">
              <w:rPr>
                <w:color w:val="000000"/>
                <w:sz w:val="24"/>
                <w:szCs w:val="24"/>
              </w:rPr>
              <w:t>ет</w:t>
            </w:r>
            <w:r w:rsidR="00A942EE" w:rsidRPr="00184DAA">
              <w:rPr>
                <w:color w:val="000000"/>
                <w:sz w:val="24"/>
                <w:szCs w:val="24"/>
              </w:rPr>
              <w:t xml:space="preserve"> стратегию действий предприятия-участника ВЭД.</w:t>
            </w:r>
          </w:p>
          <w:p w14:paraId="772CA1A5" w14:textId="21BCAABC" w:rsidR="00EC3D9D" w:rsidRDefault="00EC3D9D" w:rsidP="00EC3D9D">
            <w:pPr>
              <w:snapToGrid w:val="0"/>
              <w:jc w:val="both"/>
              <w:rPr>
                <w:sz w:val="24"/>
                <w:szCs w:val="24"/>
              </w:rPr>
            </w:pPr>
          </w:p>
          <w:p w14:paraId="66D60264" w14:textId="77777777" w:rsidR="00425130" w:rsidRDefault="00425130" w:rsidP="00EC3D9D">
            <w:pPr>
              <w:tabs>
                <w:tab w:val="left" w:pos="540"/>
              </w:tabs>
              <w:contextualSpacing/>
              <w:jc w:val="both"/>
              <w:rPr>
                <w:b/>
                <w:bCs/>
                <w:sz w:val="24"/>
                <w:szCs w:val="24"/>
              </w:rPr>
            </w:pPr>
          </w:p>
          <w:p w14:paraId="53FF3610" w14:textId="77777777" w:rsidR="00425130" w:rsidRDefault="00425130" w:rsidP="00EC3D9D">
            <w:pPr>
              <w:tabs>
                <w:tab w:val="left" w:pos="540"/>
              </w:tabs>
              <w:contextualSpacing/>
              <w:jc w:val="both"/>
              <w:rPr>
                <w:b/>
                <w:bCs/>
                <w:sz w:val="24"/>
                <w:szCs w:val="24"/>
              </w:rPr>
            </w:pPr>
          </w:p>
          <w:p w14:paraId="5F5F7243" w14:textId="77777777" w:rsidR="00425130" w:rsidRDefault="00425130" w:rsidP="00EC3D9D">
            <w:pPr>
              <w:tabs>
                <w:tab w:val="left" w:pos="540"/>
              </w:tabs>
              <w:contextualSpacing/>
              <w:jc w:val="both"/>
              <w:rPr>
                <w:b/>
                <w:bCs/>
                <w:sz w:val="24"/>
                <w:szCs w:val="24"/>
              </w:rPr>
            </w:pPr>
          </w:p>
          <w:p w14:paraId="27DD9B03" w14:textId="77777777" w:rsidR="000A2738" w:rsidRDefault="000A2738" w:rsidP="00EC3D9D">
            <w:pPr>
              <w:tabs>
                <w:tab w:val="left" w:pos="540"/>
              </w:tabs>
              <w:contextualSpacing/>
              <w:jc w:val="both"/>
              <w:rPr>
                <w:b/>
                <w:bCs/>
                <w:sz w:val="24"/>
                <w:szCs w:val="24"/>
              </w:rPr>
            </w:pPr>
          </w:p>
          <w:p w14:paraId="7250F272" w14:textId="77777777" w:rsidR="000A2738" w:rsidRDefault="000A2738" w:rsidP="00EC3D9D">
            <w:pPr>
              <w:tabs>
                <w:tab w:val="left" w:pos="540"/>
              </w:tabs>
              <w:contextualSpacing/>
              <w:jc w:val="both"/>
              <w:rPr>
                <w:b/>
                <w:bCs/>
                <w:sz w:val="24"/>
                <w:szCs w:val="24"/>
              </w:rPr>
            </w:pPr>
          </w:p>
          <w:p w14:paraId="7C62B96C" w14:textId="77777777" w:rsidR="000A2738" w:rsidRDefault="000A2738" w:rsidP="00EC3D9D">
            <w:pPr>
              <w:tabs>
                <w:tab w:val="left" w:pos="540"/>
              </w:tabs>
              <w:contextualSpacing/>
              <w:jc w:val="both"/>
              <w:rPr>
                <w:b/>
                <w:bCs/>
                <w:sz w:val="24"/>
                <w:szCs w:val="24"/>
              </w:rPr>
            </w:pPr>
          </w:p>
          <w:p w14:paraId="59F2AF3A" w14:textId="77777777" w:rsidR="000A2738" w:rsidRDefault="000A2738" w:rsidP="00EC3D9D">
            <w:pPr>
              <w:tabs>
                <w:tab w:val="left" w:pos="540"/>
              </w:tabs>
              <w:contextualSpacing/>
              <w:jc w:val="both"/>
              <w:rPr>
                <w:b/>
                <w:bCs/>
                <w:sz w:val="24"/>
                <w:szCs w:val="24"/>
              </w:rPr>
            </w:pPr>
          </w:p>
          <w:p w14:paraId="034B2225" w14:textId="77777777" w:rsidR="000A2738" w:rsidRDefault="000A2738" w:rsidP="00EC3D9D">
            <w:pPr>
              <w:tabs>
                <w:tab w:val="left" w:pos="540"/>
              </w:tabs>
              <w:contextualSpacing/>
              <w:jc w:val="both"/>
              <w:rPr>
                <w:b/>
                <w:bCs/>
                <w:sz w:val="24"/>
                <w:szCs w:val="24"/>
              </w:rPr>
            </w:pPr>
          </w:p>
          <w:p w14:paraId="10C9104F" w14:textId="77777777" w:rsidR="000A2738" w:rsidRDefault="000A2738" w:rsidP="00EC3D9D">
            <w:pPr>
              <w:tabs>
                <w:tab w:val="left" w:pos="540"/>
              </w:tabs>
              <w:contextualSpacing/>
              <w:jc w:val="both"/>
              <w:rPr>
                <w:b/>
                <w:bCs/>
                <w:sz w:val="24"/>
                <w:szCs w:val="24"/>
              </w:rPr>
            </w:pPr>
          </w:p>
          <w:p w14:paraId="27AE306F" w14:textId="77777777" w:rsidR="000A2738" w:rsidRDefault="000A2738" w:rsidP="00EC3D9D">
            <w:pPr>
              <w:tabs>
                <w:tab w:val="left" w:pos="540"/>
              </w:tabs>
              <w:contextualSpacing/>
              <w:jc w:val="both"/>
              <w:rPr>
                <w:b/>
                <w:bCs/>
                <w:sz w:val="24"/>
                <w:szCs w:val="24"/>
              </w:rPr>
            </w:pPr>
          </w:p>
          <w:p w14:paraId="62D2C20E" w14:textId="77777777" w:rsidR="000A2738" w:rsidRDefault="000A2738" w:rsidP="00EC3D9D">
            <w:pPr>
              <w:tabs>
                <w:tab w:val="left" w:pos="540"/>
              </w:tabs>
              <w:contextualSpacing/>
              <w:jc w:val="both"/>
              <w:rPr>
                <w:b/>
                <w:bCs/>
                <w:sz w:val="24"/>
                <w:szCs w:val="24"/>
              </w:rPr>
            </w:pPr>
          </w:p>
          <w:p w14:paraId="171907F2" w14:textId="77777777" w:rsidR="000A2738" w:rsidRDefault="000A2738" w:rsidP="00EC3D9D">
            <w:pPr>
              <w:tabs>
                <w:tab w:val="left" w:pos="540"/>
              </w:tabs>
              <w:contextualSpacing/>
              <w:jc w:val="both"/>
              <w:rPr>
                <w:b/>
                <w:bCs/>
                <w:sz w:val="24"/>
                <w:szCs w:val="24"/>
              </w:rPr>
            </w:pPr>
          </w:p>
          <w:p w14:paraId="155E53A4" w14:textId="77777777" w:rsidR="000A2738" w:rsidRDefault="000A2738" w:rsidP="00EC3D9D">
            <w:pPr>
              <w:tabs>
                <w:tab w:val="left" w:pos="540"/>
              </w:tabs>
              <w:contextualSpacing/>
              <w:jc w:val="both"/>
              <w:rPr>
                <w:b/>
                <w:bCs/>
                <w:sz w:val="24"/>
                <w:szCs w:val="24"/>
              </w:rPr>
            </w:pPr>
          </w:p>
          <w:p w14:paraId="5B3FB54E" w14:textId="77777777" w:rsidR="000A2738" w:rsidRDefault="000A2738" w:rsidP="00EC3D9D">
            <w:pPr>
              <w:tabs>
                <w:tab w:val="left" w:pos="540"/>
              </w:tabs>
              <w:contextualSpacing/>
              <w:jc w:val="both"/>
              <w:rPr>
                <w:b/>
                <w:bCs/>
                <w:sz w:val="24"/>
                <w:szCs w:val="24"/>
              </w:rPr>
            </w:pPr>
          </w:p>
          <w:p w14:paraId="3CB01071" w14:textId="12C7E512" w:rsidR="00A942EE" w:rsidRDefault="00EC3D9D" w:rsidP="00A942EE">
            <w:pPr>
              <w:snapToGrid w:val="0"/>
              <w:jc w:val="both"/>
              <w:rPr>
                <w:sz w:val="24"/>
                <w:szCs w:val="24"/>
              </w:rPr>
            </w:pPr>
            <w:r w:rsidRPr="00425130">
              <w:rPr>
                <w:b/>
                <w:bCs/>
                <w:sz w:val="24"/>
                <w:szCs w:val="24"/>
              </w:rPr>
              <w:t>3.</w:t>
            </w:r>
            <w:r w:rsidR="00A942EE">
              <w:rPr>
                <w:rStyle w:val="FontStyle12"/>
                <w:rFonts w:eastAsia="Calibri"/>
                <w:sz w:val="24"/>
                <w:szCs w:val="24"/>
              </w:rPr>
              <w:t>О</w:t>
            </w:r>
            <w:r w:rsidR="00A942EE" w:rsidRPr="00184DAA">
              <w:rPr>
                <w:color w:val="000000"/>
                <w:sz w:val="24"/>
                <w:szCs w:val="24"/>
              </w:rPr>
              <w:t>рганизовыва</w:t>
            </w:r>
            <w:r w:rsidR="00A942EE">
              <w:rPr>
                <w:color w:val="000000"/>
                <w:sz w:val="24"/>
                <w:szCs w:val="24"/>
              </w:rPr>
              <w:t>ет</w:t>
            </w:r>
            <w:r w:rsidR="00A942EE" w:rsidRPr="00184DAA">
              <w:rPr>
                <w:color w:val="000000"/>
                <w:sz w:val="24"/>
                <w:szCs w:val="24"/>
              </w:rPr>
              <w:t xml:space="preserve"> и руководит работой хозяйствующего субъекта участника ВЭД, вырабатывая командную стратегию для достижения поставленной цели.</w:t>
            </w:r>
          </w:p>
          <w:p w14:paraId="33494870" w14:textId="497391D9" w:rsidR="006B5B4D" w:rsidRDefault="006B5B4D" w:rsidP="00EC3D9D">
            <w:pPr>
              <w:tabs>
                <w:tab w:val="left" w:pos="540"/>
              </w:tabs>
              <w:contextualSpacing/>
              <w:jc w:val="both"/>
              <w:rPr>
                <w:sz w:val="28"/>
                <w:szCs w:val="28"/>
              </w:rPr>
            </w:pPr>
          </w:p>
        </w:tc>
        <w:tc>
          <w:tcPr>
            <w:tcW w:w="1799" w:type="pct"/>
          </w:tcPr>
          <w:p w14:paraId="43A18879" w14:textId="77777777" w:rsidR="000A2738" w:rsidRDefault="000A2738" w:rsidP="000A2738">
            <w:pPr>
              <w:jc w:val="both"/>
              <w:rPr>
                <w:sz w:val="24"/>
                <w:szCs w:val="24"/>
                <w:lang w:eastAsia="en-US"/>
              </w:rPr>
            </w:pPr>
            <w:r w:rsidRPr="000A2738">
              <w:rPr>
                <w:b/>
                <w:bCs/>
                <w:sz w:val="24"/>
                <w:szCs w:val="24"/>
                <w:lang w:eastAsia="en-US"/>
              </w:rPr>
              <w:lastRenderedPageBreak/>
              <w:t>Знать:</w:t>
            </w:r>
            <w:r>
              <w:rPr>
                <w:sz w:val="24"/>
                <w:szCs w:val="24"/>
                <w:lang w:eastAsia="en-US"/>
              </w:rPr>
              <w:t xml:space="preserve"> содержания </w:t>
            </w:r>
          </w:p>
          <w:p w14:paraId="26FD6599" w14:textId="77777777" w:rsidR="000A2738" w:rsidRDefault="000A2738" w:rsidP="000A2738">
            <w:pPr>
              <w:jc w:val="both"/>
              <w:rPr>
                <w:sz w:val="24"/>
                <w:szCs w:val="24"/>
                <w:lang w:eastAsia="en-US"/>
              </w:rPr>
            </w:pPr>
            <w:r>
              <w:rPr>
                <w:sz w:val="24"/>
                <w:szCs w:val="24"/>
                <w:lang w:eastAsia="en-US"/>
              </w:rPr>
              <w:t xml:space="preserve">применяемых в российской и </w:t>
            </w:r>
          </w:p>
          <w:p w14:paraId="622F57AD" w14:textId="77777777" w:rsidR="000A2738" w:rsidRDefault="000A2738" w:rsidP="000A2738">
            <w:pPr>
              <w:jc w:val="both"/>
              <w:rPr>
                <w:sz w:val="24"/>
                <w:szCs w:val="24"/>
                <w:lang w:eastAsia="en-US"/>
              </w:rPr>
            </w:pPr>
            <w:r>
              <w:rPr>
                <w:sz w:val="24"/>
                <w:szCs w:val="24"/>
                <w:lang w:eastAsia="en-US"/>
              </w:rPr>
              <w:t xml:space="preserve">международной практике </w:t>
            </w:r>
          </w:p>
          <w:p w14:paraId="4D43716C" w14:textId="77777777" w:rsidR="000A2738" w:rsidRDefault="000A2738" w:rsidP="000A2738">
            <w:pPr>
              <w:jc w:val="both"/>
              <w:rPr>
                <w:sz w:val="24"/>
                <w:szCs w:val="24"/>
                <w:lang w:eastAsia="en-US"/>
              </w:rPr>
            </w:pPr>
            <w:r>
              <w:rPr>
                <w:sz w:val="24"/>
                <w:szCs w:val="24"/>
                <w:lang w:eastAsia="en-US"/>
              </w:rPr>
              <w:t xml:space="preserve">инструментов налоговой </w:t>
            </w:r>
          </w:p>
          <w:p w14:paraId="2F631374" w14:textId="77777777" w:rsidR="000A2738" w:rsidRDefault="000A2738" w:rsidP="000A2738">
            <w:pPr>
              <w:jc w:val="both"/>
              <w:rPr>
                <w:sz w:val="24"/>
                <w:szCs w:val="24"/>
                <w:lang w:eastAsia="en-US"/>
              </w:rPr>
            </w:pPr>
            <w:r>
              <w:rPr>
                <w:sz w:val="24"/>
                <w:szCs w:val="24"/>
                <w:lang w:eastAsia="en-US"/>
              </w:rPr>
              <w:t xml:space="preserve">политики, способов их </w:t>
            </w:r>
          </w:p>
          <w:p w14:paraId="06EE0D1B" w14:textId="77777777" w:rsidR="000A2738" w:rsidRDefault="000A2738" w:rsidP="000A2738">
            <w:pPr>
              <w:jc w:val="both"/>
              <w:rPr>
                <w:sz w:val="24"/>
                <w:szCs w:val="24"/>
                <w:lang w:eastAsia="en-US"/>
              </w:rPr>
            </w:pPr>
            <w:r>
              <w:rPr>
                <w:sz w:val="24"/>
                <w:szCs w:val="24"/>
                <w:lang w:eastAsia="en-US"/>
              </w:rPr>
              <w:t xml:space="preserve">воздействия на участников </w:t>
            </w:r>
          </w:p>
          <w:p w14:paraId="75796E9E" w14:textId="77777777" w:rsidR="000A2738" w:rsidRDefault="000A2738" w:rsidP="000A2738">
            <w:pPr>
              <w:jc w:val="both"/>
              <w:rPr>
                <w:sz w:val="24"/>
                <w:szCs w:val="24"/>
                <w:lang w:eastAsia="en-US"/>
              </w:rPr>
            </w:pPr>
            <w:r>
              <w:rPr>
                <w:sz w:val="24"/>
                <w:szCs w:val="24"/>
                <w:lang w:eastAsia="en-US"/>
              </w:rPr>
              <w:t xml:space="preserve">внешнеэкономической </w:t>
            </w:r>
          </w:p>
          <w:p w14:paraId="4E958AE0" w14:textId="77777777" w:rsidR="000A2738" w:rsidRDefault="000A2738" w:rsidP="000A2738">
            <w:pPr>
              <w:jc w:val="both"/>
              <w:rPr>
                <w:sz w:val="24"/>
                <w:szCs w:val="24"/>
                <w:lang w:eastAsia="en-US"/>
              </w:rPr>
            </w:pPr>
            <w:r>
              <w:rPr>
                <w:sz w:val="24"/>
                <w:szCs w:val="24"/>
                <w:lang w:eastAsia="en-US"/>
              </w:rPr>
              <w:t xml:space="preserve">деятельности при реализации </w:t>
            </w:r>
          </w:p>
          <w:p w14:paraId="59FD875E" w14:textId="77777777" w:rsidR="000A2738" w:rsidRDefault="000A2738" w:rsidP="000A2738">
            <w:pPr>
              <w:jc w:val="both"/>
              <w:rPr>
                <w:sz w:val="24"/>
                <w:szCs w:val="24"/>
                <w:lang w:eastAsia="en-US"/>
              </w:rPr>
            </w:pPr>
            <w:r>
              <w:rPr>
                <w:sz w:val="24"/>
                <w:szCs w:val="24"/>
                <w:lang w:eastAsia="en-US"/>
              </w:rPr>
              <w:t xml:space="preserve">трансграничных бизнес-проектов, способов анализа и </w:t>
            </w:r>
          </w:p>
          <w:p w14:paraId="6E3F12BD" w14:textId="77777777" w:rsidR="000A2738" w:rsidRDefault="000A2738" w:rsidP="000A2738">
            <w:pPr>
              <w:jc w:val="both"/>
              <w:rPr>
                <w:sz w:val="24"/>
                <w:szCs w:val="24"/>
                <w:lang w:eastAsia="en-US"/>
              </w:rPr>
            </w:pPr>
            <w:r>
              <w:rPr>
                <w:sz w:val="24"/>
                <w:szCs w:val="24"/>
                <w:lang w:eastAsia="en-US"/>
              </w:rPr>
              <w:t xml:space="preserve">оценки различных </w:t>
            </w:r>
          </w:p>
          <w:p w14:paraId="04BEC497" w14:textId="77777777" w:rsidR="000A2738" w:rsidRDefault="000A2738" w:rsidP="000A2738">
            <w:pPr>
              <w:jc w:val="both"/>
              <w:rPr>
                <w:sz w:val="24"/>
                <w:szCs w:val="24"/>
                <w:lang w:eastAsia="en-US"/>
              </w:rPr>
            </w:pPr>
            <w:r>
              <w:rPr>
                <w:sz w:val="24"/>
                <w:szCs w:val="24"/>
                <w:lang w:eastAsia="en-US"/>
              </w:rPr>
              <w:t xml:space="preserve">управленческих решений по </w:t>
            </w:r>
          </w:p>
          <w:p w14:paraId="258885EF" w14:textId="77777777" w:rsidR="000A2738" w:rsidRDefault="000A2738" w:rsidP="000A2738">
            <w:pPr>
              <w:jc w:val="both"/>
              <w:rPr>
                <w:sz w:val="24"/>
                <w:szCs w:val="24"/>
                <w:lang w:eastAsia="en-US"/>
              </w:rPr>
            </w:pPr>
            <w:r>
              <w:rPr>
                <w:sz w:val="24"/>
                <w:szCs w:val="24"/>
                <w:lang w:eastAsia="en-US"/>
              </w:rPr>
              <w:t xml:space="preserve">применению инструментов и </w:t>
            </w:r>
          </w:p>
          <w:p w14:paraId="0186FAB1" w14:textId="77777777" w:rsidR="000A2738" w:rsidRDefault="000A2738" w:rsidP="000A2738">
            <w:pPr>
              <w:jc w:val="both"/>
              <w:rPr>
                <w:sz w:val="24"/>
                <w:szCs w:val="24"/>
                <w:lang w:eastAsia="en-US"/>
              </w:rPr>
            </w:pPr>
            <w:r>
              <w:rPr>
                <w:sz w:val="24"/>
                <w:szCs w:val="24"/>
                <w:lang w:eastAsia="en-US"/>
              </w:rPr>
              <w:t xml:space="preserve">методов налоговой политики </w:t>
            </w:r>
          </w:p>
          <w:p w14:paraId="324C1C1D" w14:textId="77777777" w:rsidR="000A2738" w:rsidRDefault="000A2738" w:rsidP="000A2738">
            <w:pPr>
              <w:jc w:val="both"/>
              <w:rPr>
                <w:sz w:val="24"/>
                <w:szCs w:val="24"/>
                <w:lang w:eastAsia="en-US"/>
              </w:rPr>
            </w:pPr>
            <w:r>
              <w:rPr>
                <w:sz w:val="24"/>
                <w:szCs w:val="24"/>
                <w:lang w:eastAsia="en-US"/>
              </w:rPr>
              <w:t xml:space="preserve">в области международного </w:t>
            </w:r>
          </w:p>
          <w:p w14:paraId="2CDF46C6" w14:textId="77777777" w:rsidR="000A2738" w:rsidRDefault="000A2738" w:rsidP="000A2738">
            <w:pPr>
              <w:jc w:val="both"/>
              <w:rPr>
                <w:sz w:val="24"/>
                <w:szCs w:val="24"/>
                <w:lang w:eastAsia="en-US"/>
              </w:rPr>
            </w:pPr>
            <w:r>
              <w:rPr>
                <w:sz w:val="24"/>
                <w:szCs w:val="24"/>
                <w:lang w:eastAsia="en-US"/>
              </w:rPr>
              <w:t xml:space="preserve">налогообложения, методов </w:t>
            </w:r>
          </w:p>
          <w:p w14:paraId="0CAAEECA" w14:textId="77777777" w:rsidR="000A2738" w:rsidRDefault="000A2738" w:rsidP="000A2738">
            <w:pPr>
              <w:jc w:val="both"/>
              <w:rPr>
                <w:sz w:val="24"/>
                <w:szCs w:val="24"/>
                <w:lang w:eastAsia="en-US"/>
              </w:rPr>
            </w:pPr>
            <w:r>
              <w:rPr>
                <w:sz w:val="24"/>
                <w:szCs w:val="24"/>
                <w:lang w:eastAsia="en-US"/>
              </w:rPr>
              <w:t xml:space="preserve">оценки эффективности и </w:t>
            </w:r>
          </w:p>
          <w:p w14:paraId="149776D7" w14:textId="77777777" w:rsidR="000A2738" w:rsidRDefault="000A2738" w:rsidP="000A2738">
            <w:pPr>
              <w:jc w:val="both"/>
              <w:rPr>
                <w:sz w:val="24"/>
                <w:szCs w:val="24"/>
                <w:lang w:eastAsia="en-US"/>
              </w:rPr>
            </w:pPr>
            <w:r>
              <w:rPr>
                <w:sz w:val="24"/>
                <w:szCs w:val="24"/>
                <w:lang w:eastAsia="en-US"/>
              </w:rPr>
              <w:t xml:space="preserve">рискованности различных </w:t>
            </w:r>
          </w:p>
          <w:p w14:paraId="11B6E1D3" w14:textId="77777777" w:rsidR="000A2738" w:rsidRDefault="000A2738" w:rsidP="000A2738">
            <w:pPr>
              <w:jc w:val="both"/>
              <w:rPr>
                <w:sz w:val="24"/>
                <w:szCs w:val="24"/>
                <w:lang w:eastAsia="en-US"/>
              </w:rPr>
            </w:pPr>
            <w:r>
              <w:rPr>
                <w:sz w:val="24"/>
                <w:szCs w:val="24"/>
                <w:lang w:eastAsia="en-US"/>
              </w:rPr>
              <w:t xml:space="preserve">управленческих решений, </w:t>
            </w:r>
          </w:p>
          <w:p w14:paraId="300210F7" w14:textId="77777777" w:rsidR="000A2738" w:rsidRDefault="000A2738" w:rsidP="000A2738">
            <w:pPr>
              <w:jc w:val="both"/>
              <w:rPr>
                <w:sz w:val="24"/>
                <w:szCs w:val="24"/>
                <w:lang w:eastAsia="en-US"/>
              </w:rPr>
            </w:pPr>
            <w:r>
              <w:rPr>
                <w:sz w:val="24"/>
                <w:szCs w:val="24"/>
                <w:lang w:eastAsia="en-US"/>
              </w:rPr>
              <w:t xml:space="preserve">вытекающих из применения </w:t>
            </w:r>
          </w:p>
          <w:p w14:paraId="5A51A37E" w14:textId="77777777" w:rsidR="000A2738" w:rsidRDefault="000A2738" w:rsidP="000A2738">
            <w:pPr>
              <w:jc w:val="both"/>
              <w:rPr>
                <w:sz w:val="24"/>
                <w:szCs w:val="24"/>
                <w:lang w:eastAsia="en-US"/>
              </w:rPr>
            </w:pPr>
            <w:r>
              <w:rPr>
                <w:sz w:val="24"/>
                <w:szCs w:val="24"/>
                <w:lang w:eastAsia="en-US"/>
              </w:rPr>
              <w:t xml:space="preserve">инструментов и методов </w:t>
            </w:r>
          </w:p>
          <w:p w14:paraId="08F9ED1C" w14:textId="77777777" w:rsidR="000A2738" w:rsidRDefault="000A2738" w:rsidP="000A2738">
            <w:pPr>
              <w:jc w:val="both"/>
              <w:rPr>
                <w:sz w:val="24"/>
                <w:szCs w:val="24"/>
                <w:lang w:eastAsia="en-US"/>
              </w:rPr>
            </w:pPr>
            <w:r>
              <w:rPr>
                <w:sz w:val="24"/>
                <w:szCs w:val="24"/>
                <w:lang w:eastAsia="en-US"/>
              </w:rPr>
              <w:t>данной налоговой политики;</w:t>
            </w:r>
          </w:p>
          <w:p w14:paraId="7709FC2C" w14:textId="77777777" w:rsidR="000A2738" w:rsidRDefault="000A2738" w:rsidP="000A2738">
            <w:pPr>
              <w:jc w:val="both"/>
              <w:rPr>
                <w:sz w:val="24"/>
                <w:szCs w:val="24"/>
                <w:lang w:eastAsia="en-US"/>
              </w:rPr>
            </w:pPr>
          </w:p>
          <w:p w14:paraId="551C1C3E" w14:textId="77777777" w:rsidR="000A2738" w:rsidRDefault="000A2738" w:rsidP="000A2738">
            <w:pPr>
              <w:jc w:val="both"/>
              <w:rPr>
                <w:sz w:val="24"/>
                <w:szCs w:val="24"/>
                <w:lang w:eastAsia="en-US"/>
              </w:rPr>
            </w:pPr>
            <w:r w:rsidRPr="000A2738">
              <w:rPr>
                <w:b/>
                <w:bCs/>
                <w:sz w:val="24"/>
                <w:szCs w:val="24"/>
                <w:lang w:eastAsia="en-US"/>
              </w:rPr>
              <w:t>Уметь:</w:t>
            </w:r>
            <w:r>
              <w:rPr>
                <w:sz w:val="24"/>
                <w:szCs w:val="24"/>
                <w:lang w:eastAsia="en-US"/>
              </w:rPr>
              <w:t xml:space="preserve"> давать оценку </w:t>
            </w:r>
          </w:p>
          <w:p w14:paraId="327464E5" w14:textId="77777777" w:rsidR="000A2738" w:rsidRDefault="000A2738" w:rsidP="000A2738">
            <w:pPr>
              <w:jc w:val="both"/>
              <w:rPr>
                <w:sz w:val="24"/>
                <w:szCs w:val="24"/>
                <w:lang w:eastAsia="en-US"/>
              </w:rPr>
            </w:pPr>
            <w:r>
              <w:rPr>
                <w:sz w:val="24"/>
                <w:szCs w:val="24"/>
                <w:lang w:eastAsia="en-US"/>
              </w:rPr>
              <w:t xml:space="preserve">обоснованности и </w:t>
            </w:r>
          </w:p>
          <w:p w14:paraId="364F6E06" w14:textId="77777777" w:rsidR="000A2738" w:rsidRDefault="000A2738" w:rsidP="000A2738">
            <w:pPr>
              <w:jc w:val="both"/>
              <w:rPr>
                <w:sz w:val="24"/>
                <w:szCs w:val="24"/>
                <w:lang w:eastAsia="en-US"/>
              </w:rPr>
            </w:pPr>
            <w:r>
              <w:rPr>
                <w:sz w:val="24"/>
                <w:szCs w:val="24"/>
                <w:lang w:eastAsia="en-US"/>
              </w:rPr>
              <w:t xml:space="preserve">результативности </w:t>
            </w:r>
          </w:p>
          <w:p w14:paraId="203CA4F0" w14:textId="77777777" w:rsidR="000A2738" w:rsidRDefault="000A2738" w:rsidP="000A2738">
            <w:pPr>
              <w:jc w:val="both"/>
              <w:rPr>
                <w:sz w:val="24"/>
                <w:szCs w:val="24"/>
                <w:lang w:eastAsia="en-US"/>
              </w:rPr>
            </w:pPr>
            <w:r>
              <w:rPr>
                <w:sz w:val="24"/>
                <w:szCs w:val="24"/>
                <w:lang w:eastAsia="en-US"/>
              </w:rPr>
              <w:t xml:space="preserve">использования налоговых </w:t>
            </w:r>
          </w:p>
          <w:p w14:paraId="51904CF9" w14:textId="77777777" w:rsidR="000A2738" w:rsidRDefault="000A2738" w:rsidP="000A2738">
            <w:pPr>
              <w:jc w:val="both"/>
              <w:rPr>
                <w:sz w:val="24"/>
                <w:szCs w:val="24"/>
                <w:lang w:eastAsia="en-US"/>
              </w:rPr>
            </w:pPr>
            <w:r>
              <w:rPr>
                <w:sz w:val="24"/>
                <w:szCs w:val="24"/>
                <w:lang w:eastAsia="en-US"/>
              </w:rPr>
              <w:t xml:space="preserve">методов регулирования </w:t>
            </w:r>
          </w:p>
          <w:p w14:paraId="27E5D8BB" w14:textId="77777777" w:rsidR="000A2738" w:rsidRDefault="000A2738" w:rsidP="000A2738">
            <w:pPr>
              <w:jc w:val="both"/>
              <w:rPr>
                <w:sz w:val="24"/>
                <w:szCs w:val="24"/>
                <w:lang w:eastAsia="en-US"/>
              </w:rPr>
            </w:pPr>
            <w:r>
              <w:rPr>
                <w:sz w:val="24"/>
                <w:szCs w:val="24"/>
                <w:lang w:eastAsia="en-US"/>
              </w:rPr>
              <w:t xml:space="preserve">участников </w:t>
            </w:r>
          </w:p>
          <w:p w14:paraId="37B84378" w14:textId="77777777" w:rsidR="000A2738" w:rsidRDefault="000A2738" w:rsidP="000A2738">
            <w:pPr>
              <w:jc w:val="both"/>
              <w:rPr>
                <w:sz w:val="24"/>
                <w:szCs w:val="24"/>
                <w:lang w:eastAsia="en-US"/>
              </w:rPr>
            </w:pPr>
            <w:r>
              <w:rPr>
                <w:sz w:val="24"/>
                <w:szCs w:val="24"/>
                <w:lang w:eastAsia="en-US"/>
              </w:rPr>
              <w:t xml:space="preserve">внешнеэкономической деятельности, реализующих </w:t>
            </w:r>
          </w:p>
          <w:p w14:paraId="33011BA6" w14:textId="77777777" w:rsidR="000A2738" w:rsidRDefault="000A2738" w:rsidP="000A2738">
            <w:pPr>
              <w:jc w:val="both"/>
              <w:rPr>
                <w:sz w:val="24"/>
                <w:szCs w:val="24"/>
                <w:lang w:eastAsia="en-US"/>
              </w:rPr>
            </w:pPr>
            <w:r>
              <w:rPr>
                <w:sz w:val="24"/>
                <w:szCs w:val="24"/>
                <w:lang w:eastAsia="en-US"/>
              </w:rPr>
              <w:t xml:space="preserve">трансграничные бизнес проекты, выявлять пути </w:t>
            </w:r>
          </w:p>
          <w:p w14:paraId="4C8E8CF7" w14:textId="77777777" w:rsidR="000A2738" w:rsidRDefault="000A2738" w:rsidP="000A2738">
            <w:pPr>
              <w:jc w:val="both"/>
              <w:rPr>
                <w:sz w:val="24"/>
                <w:szCs w:val="24"/>
                <w:lang w:eastAsia="en-US"/>
              </w:rPr>
            </w:pPr>
            <w:r>
              <w:rPr>
                <w:sz w:val="24"/>
                <w:szCs w:val="24"/>
                <w:lang w:eastAsia="en-US"/>
              </w:rPr>
              <w:t xml:space="preserve">повышения эффективности </w:t>
            </w:r>
          </w:p>
          <w:p w14:paraId="13C2BB85" w14:textId="77777777" w:rsidR="000A2738" w:rsidRDefault="000A2738" w:rsidP="000A2738">
            <w:pPr>
              <w:jc w:val="both"/>
              <w:rPr>
                <w:sz w:val="24"/>
                <w:szCs w:val="24"/>
                <w:lang w:eastAsia="en-US"/>
              </w:rPr>
            </w:pPr>
            <w:r>
              <w:rPr>
                <w:sz w:val="24"/>
                <w:szCs w:val="24"/>
                <w:lang w:eastAsia="en-US"/>
              </w:rPr>
              <w:t xml:space="preserve">использования инструментов </w:t>
            </w:r>
          </w:p>
          <w:p w14:paraId="30A0A45A" w14:textId="77777777" w:rsidR="000A2738" w:rsidRDefault="000A2738" w:rsidP="000A2738">
            <w:pPr>
              <w:jc w:val="both"/>
              <w:rPr>
                <w:sz w:val="24"/>
                <w:szCs w:val="24"/>
                <w:lang w:eastAsia="en-US"/>
              </w:rPr>
            </w:pPr>
            <w:r>
              <w:rPr>
                <w:sz w:val="24"/>
                <w:szCs w:val="24"/>
                <w:lang w:eastAsia="en-US"/>
              </w:rPr>
              <w:t xml:space="preserve">налоговой политики для </w:t>
            </w:r>
          </w:p>
          <w:p w14:paraId="1DCDCBAB" w14:textId="77777777" w:rsidR="000A2738" w:rsidRDefault="000A2738" w:rsidP="000A2738">
            <w:pPr>
              <w:jc w:val="both"/>
              <w:rPr>
                <w:sz w:val="24"/>
                <w:szCs w:val="24"/>
                <w:lang w:eastAsia="en-US"/>
              </w:rPr>
            </w:pPr>
            <w:r>
              <w:rPr>
                <w:sz w:val="24"/>
                <w:szCs w:val="24"/>
                <w:lang w:eastAsia="en-US"/>
              </w:rPr>
              <w:lastRenderedPageBreak/>
              <w:t xml:space="preserve">поведения экономических </w:t>
            </w:r>
          </w:p>
          <w:p w14:paraId="7B0B10B8" w14:textId="77777777" w:rsidR="000A2738" w:rsidRDefault="000A2738" w:rsidP="000A2738">
            <w:pPr>
              <w:jc w:val="both"/>
              <w:rPr>
                <w:sz w:val="24"/>
                <w:szCs w:val="24"/>
                <w:lang w:eastAsia="en-US"/>
              </w:rPr>
            </w:pPr>
            <w:r>
              <w:rPr>
                <w:sz w:val="24"/>
                <w:szCs w:val="24"/>
                <w:lang w:eastAsia="en-US"/>
              </w:rPr>
              <w:t xml:space="preserve">субъектов, обосновывать </w:t>
            </w:r>
          </w:p>
          <w:p w14:paraId="728D6C7C" w14:textId="77777777" w:rsidR="000A2738" w:rsidRDefault="000A2738" w:rsidP="000A2738">
            <w:pPr>
              <w:jc w:val="both"/>
              <w:rPr>
                <w:sz w:val="24"/>
                <w:szCs w:val="24"/>
                <w:lang w:eastAsia="en-US"/>
              </w:rPr>
            </w:pPr>
            <w:r>
              <w:rPr>
                <w:sz w:val="24"/>
                <w:szCs w:val="24"/>
                <w:lang w:eastAsia="en-US"/>
              </w:rPr>
              <w:t xml:space="preserve">предложения с учетом </w:t>
            </w:r>
          </w:p>
          <w:p w14:paraId="3687C4D0" w14:textId="77777777" w:rsidR="000A2738" w:rsidRDefault="000A2738" w:rsidP="000A2738">
            <w:pPr>
              <w:jc w:val="both"/>
              <w:rPr>
                <w:sz w:val="24"/>
                <w:szCs w:val="24"/>
                <w:lang w:eastAsia="en-US"/>
              </w:rPr>
            </w:pPr>
            <w:r>
              <w:rPr>
                <w:sz w:val="24"/>
                <w:szCs w:val="24"/>
                <w:lang w:eastAsia="en-US"/>
              </w:rPr>
              <w:t xml:space="preserve">критериев социально-экономической </w:t>
            </w:r>
          </w:p>
          <w:p w14:paraId="11962B78" w14:textId="77777777" w:rsidR="000A2738" w:rsidRDefault="000A2738" w:rsidP="000A2738">
            <w:pPr>
              <w:jc w:val="both"/>
              <w:rPr>
                <w:sz w:val="24"/>
                <w:szCs w:val="24"/>
                <w:lang w:eastAsia="en-US"/>
              </w:rPr>
            </w:pPr>
            <w:r>
              <w:rPr>
                <w:sz w:val="24"/>
                <w:szCs w:val="24"/>
                <w:lang w:eastAsia="en-US"/>
              </w:rPr>
              <w:t xml:space="preserve">эффективности, рисков и </w:t>
            </w:r>
          </w:p>
          <w:p w14:paraId="490E4E25" w14:textId="77777777" w:rsidR="000A2738" w:rsidRDefault="000A2738" w:rsidP="000A2738">
            <w:pPr>
              <w:jc w:val="both"/>
              <w:rPr>
                <w:sz w:val="24"/>
                <w:szCs w:val="24"/>
                <w:lang w:eastAsia="en-US"/>
              </w:rPr>
            </w:pPr>
            <w:r>
              <w:rPr>
                <w:sz w:val="24"/>
                <w:szCs w:val="24"/>
                <w:lang w:eastAsia="en-US"/>
              </w:rPr>
              <w:t xml:space="preserve">возможных социально-экономических последствий </w:t>
            </w:r>
          </w:p>
          <w:p w14:paraId="44D8BA15" w14:textId="77777777" w:rsidR="000A2738" w:rsidRDefault="000A2738" w:rsidP="000A2738">
            <w:pPr>
              <w:jc w:val="both"/>
              <w:rPr>
                <w:sz w:val="24"/>
                <w:szCs w:val="24"/>
                <w:lang w:eastAsia="en-US"/>
              </w:rPr>
            </w:pPr>
            <w:r>
              <w:rPr>
                <w:sz w:val="24"/>
                <w:szCs w:val="24"/>
                <w:lang w:eastAsia="en-US"/>
              </w:rPr>
              <w:t xml:space="preserve">по совершенствованию </w:t>
            </w:r>
          </w:p>
          <w:p w14:paraId="49678CE6" w14:textId="77777777" w:rsidR="000A2738" w:rsidRDefault="000A2738" w:rsidP="000A2738">
            <w:pPr>
              <w:jc w:val="both"/>
              <w:rPr>
                <w:sz w:val="24"/>
                <w:szCs w:val="24"/>
                <w:lang w:eastAsia="en-US"/>
              </w:rPr>
            </w:pPr>
            <w:r>
              <w:rPr>
                <w:sz w:val="24"/>
                <w:szCs w:val="24"/>
                <w:lang w:eastAsia="en-US"/>
              </w:rPr>
              <w:t xml:space="preserve">предлагаемых </w:t>
            </w:r>
          </w:p>
          <w:p w14:paraId="24952228" w14:textId="77777777" w:rsidR="000A2738" w:rsidRDefault="000A2738" w:rsidP="000A2738">
            <w:pPr>
              <w:jc w:val="both"/>
              <w:rPr>
                <w:sz w:val="24"/>
                <w:szCs w:val="24"/>
                <w:lang w:eastAsia="en-US"/>
              </w:rPr>
            </w:pPr>
            <w:r>
              <w:rPr>
                <w:sz w:val="24"/>
                <w:szCs w:val="24"/>
                <w:lang w:eastAsia="en-US"/>
              </w:rPr>
              <w:t xml:space="preserve">управленческих решений в </w:t>
            </w:r>
          </w:p>
          <w:p w14:paraId="084C20C4" w14:textId="77777777" w:rsidR="000A2738" w:rsidRDefault="000A2738" w:rsidP="000A2738">
            <w:pPr>
              <w:jc w:val="both"/>
              <w:rPr>
                <w:sz w:val="24"/>
                <w:szCs w:val="24"/>
                <w:lang w:eastAsia="en-US"/>
              </w:rPr>
            </w:pPr>
            <w:r>
              <w:rPr>
                <w:sz w:val="24"/>
                <w:szCs w:val="24"/>
                <w:lang w:eastAsia="en-US"/>
              </w:rPr>
              <w:t xml:space="preserve">области налогообложения при </w:t>
            </w:r>
          </w:p>
          <w:p w14:paraId="6B91B693" w14:textId="77777777" w:rsidR="000A2738" w:rsidRDefault="000A2738" w:rsidP="000A2738">
            <w:pPr>
              <w:jc w:val="both"/>
              <w:rPr>
                <w:sz w:val="24"/>
                <w:szCs w:val="24"/>
                <w:lang w:eastAsia="en-US"/>
              </w:rPr>
            </w:pPr>
            <w:r>
              <w:rPr>
                <w:sz w:val="24"/>
                <w:szCs w:val="24"/>
                <w:lang w:eastAsia="en-US"/>
              </w:rPr>
              <w:t xml:space="preserve">реализации трансграничных </w:t>
            </w:r>
          </w:p>
          <w:p w14:paraId="50160828" w14:textId="77777777" w:rsidR="000A2738" w:rsidRDefault="000A2738" w:rsidP="000A2738">
            <w:pPr>
              <w:jc w:val="both"/>
              <w:rPr>
                <w:sz w:val="24"/>
                <w:szCs w:val="24"/>
                <w:lang w:eastAsia="en-US"/>
              </w:rPr>
            </w:pPr>
            <w:r>
              <w:rPr>
                <w:sz w:val="24"/>
                <w:szCs w:val="24"/>
                <w:lang w:eastAsia="en-US"/>
              </w:rPr>
              <w:t>бизнес-проектов.</w:t>
            </w:r>
          </w:p>
          <w:p w14:paraId="7843CFF4" w14:textId="77777777" w:rsidR="000A2738" w:rsidRDefault="000A2738" w:rsidP="000A2738">
            <w:pPr>
              <w:jc w:val="both"/>
              <w:rPr>
                <w:sz w:val="24"/>
                <w:szCs w:val="24"/>
                <w:highlight w:val="green"/>
                <w:lang w:eastAsia="en-US"/>
              </w:rPr>
            </w:pPr>
          </w:p>
          <w:p w14:paraId="5C8DB348" w14:textId="77777777" w:rsidR="000A2738" w:rsidRDefault="000A2738" w:rsidP="000A2738">
            <w:pPr>
              <w:jc w:val="both"/>
              <w:rPr>
                <w:sz w:val="24"/>
                <w:szCs w:val="24"/>
                <w:highlight w:val="green"/>
                <w:lang w:eastAsia="en-US"/>
              </w:rPr>
            </w:pPr>
          </w:p>
          <w:p w14:paraId="4323C3DF" w14:textId="77777777" w:rsidR="000A2738" w:rsidRDefault="000A2738" w:rsidP="000A2738">
            <w:pPr>
              <w:jc w:val="both"/>
              <w:rPr>
                <w:sz w:val="24"/>
                <w:szCs w:val="24"/>
                <w:lang w:eastAsia="en-US"/>
              </w:rPr>
            </w:pPr>
            <w:r w:rsidRPr="000A2738">
              <w:rPr>
                <w:b/>
                <w:bCs/>
                <w:sz w:val="24"/>
                <w:szCs w:val="24"/>
                <w:lang w:eastAsia="en-US"/>
              </w:rPr>
              <w:t>Знать:</w:t>
            </w:r>
            <w:r>
              <w:rPr>
                <w:sz w:val="24"/>
                <w:szCs w:val="24"/>
                <w:lang w:eastAsia="en-US"/>
              </w:rPr>
              <w:t xml:space="preserve"> содержания </w:t>
            </w:r>
          </w:p>
          <w:p w14:paraId="4E1E1F5F" w14:textId="77777777" w:rsidR="000A2738" w:rsidRDefault="000A2738" w:rsidP="000A2738">
            <w:pPr>
              <w:jc w:val="both"/>
              <w:rPr>
                <w:sz w:val="24"/>
                <w:szCs w:val="24"/>
                <w:lang w:eastAsia="en-US"/>
              </w:rPr>
            </w:pPr>
            <w:r>
              <w:rPr>
                <w:sz w:val="24"/>
                <w:szCs w:val="24"/>
                <w:lang w:eastAsia="en-US"/>
              </w:rPr>
              <w:t xml:space="preserve">применяемых в российской и международной практике нормативно-законодательной базы методических и иных </w:t>
            </w:r>
          </w:p>
          <w:p w14:paraId="74A665C9" w14:textId="77777777" w:rsidR="000A2738" w:rsidRDefault="000A2738" w:rsidP="000A2738">
            <w:pPr>
              <w:jc w:val="both"/>
              <w:rPr>
                <w:sz w:val="24"/>
                <w:szCs w:val="24"/>
                <w:lang w:eastAsia="en-US"/>
              </w:rPr>
            </w:pPr>
            <w:r>
              <w:rPr>
                <w:sz w:val="24"/>
                <w:szCs w:val="24"/>
                <w:lang w:eastAsia="en-US"/>
              </w:rPr>
              <w:t xml:space="preserve">документов, современной </w:t>
            </w:r>
          </w:p>
          <w:p w14:paraId="2E9BCDE7" w14:textId="77777777" w:rsidR="000A2738" w:rsidRDefault="000A2738" w:rsidP="000A2738">
            <w:pPr>
              <w:jc w:val="both"/>
              <w:rPr>
                <w:sz w:val="24"/>
                <w:szCs w:val="24"/>
                <w:lang w:eastAsia="en-US"/>
              </w:rPr>
            </w:pPr>
            <w:r>
              <w:rPr>
                <w:sz w:val="24"/>
                <w:szCs w:val="24"/>
                <w:lang w:eastAsia="en-US"/>
              </w:rPr>
              <w:t xml:space="preserve">российской и зарубежной правоприменительной </w:t>
            </w:r>
          </w:p>
          <w:p w14:paraId="2A36D064" w14:textId="77777777" w:rsidR="000A2738" w:rsidRDefault="000A2738" w:rsidP="000A2738">
            <w:pPr>
              <w:jc w:val="both"/>
              <w:rPr>
                <w:sz w:val="24"/>
                <w:szCs w:val="24"/>
                <w:lang w:eastAsia="en-US"/>
              </w:rPr>
            </w:pPr>
            <w:r>
              <w:rPr>
                <w:sz w:val="24"/>
                <w:szCs w:val="24"/>
                <w:lang w:eastAsia="en-US"/>
              </w:rPr>
              <w:t xml:space="preserve">практики, определяющих </w:t>
            </w:r>
          </w:p>
          <w:p w14:paraId="13E54C05" w14:textId="77777777" w:rsidR="000A2738" w:rsidRDefault="000A2738" w:rsidP="000A2738">
            <w:pPr>
              <w:jc w:val="both"/>
              <w:rPr>
                <w:sz w:val="24"/>
                <w:szCs w:val="24"/>
                <w:lang w:eastAsia="en-US"/>
              </w:rPr>
            </w:pPr>
            <w:r>
              <w:rPr>
                <w:sz w:val="24"/>
                <w:szCs w:val="24"/>
                <w:lang w:eastAsia="en-US"/>
              </w:rPr>
              <w:t>механизм налогообложения в аспекте проблемы налоговых последствий при анализе конкретных ситуаций.</w:t>
            </w:r>
          </w:p>
          <w:p w14:paraId="5EA21E6D" w14:textId="77777777" w:rsidR="000A2738" w:rsidRDefault="000A2738" w:rsidP="000A2738">
            <w:pPr>
              <w:jc w:val="both"/>
              <w:rPr>
                <w:sz w:val="24"/>
                <w:szCs w:val="24"/>
                <w:lang w:eastAsia="en-US"/>
              </w:rPr>
            </w:pPr>
          </w:p>
          <w:p w14:paraId="0C7627CC" w14:textId="77777777" w:rsidR="000A2738" w:rsidRDefault="000A2738" w:rsidP="000A2738">
            <w:pPr>
              <w:jc w:val="both"/>
              <w:rPr>
                <w:sz w:val="24"/>
                <w:szCs w:val="24"/>
                <w:lang w:eastAsia="en-US"/>
              </w:rPr>
            </w:pPr>
            <w:r w:rsidRPr="000A2738">
              <w:rPr>
                <w:b/>
                <w:bCs/>
                <w:sz w:val="24"/>
                <w:szCs w:val="24"/>
                <w:lang w:eastAsia="en-US"/>
              </w:rPr>
              <w:t>Уметь:</w:t>
            </w:r>
            <w:r>
              <w:rPr>
                <w:sz w:val="24"/>
                <w:szCs w:val="24"/>
                <w:lang w:eastAsia="en-US"/>
              </w:rPr>
              <w:t xml:space="preserve"> давать оценку </w:t>
            </w:r>
          </w:p>
          <w:p w14:paraId="2BE17BAD" w14:textId="77777777" w:rsidR="000A2738" w:rsidRDefault="000A2738" w:rsidP="000A2738">
            <w:pPr>
              <w:jc w:val="both"/>
              <w:rPr>
                <w:sz w:val="24"/>
                <w:szCs w:val="24"/>
                <w:lang w:eastAsia="en-US"/>
              </w:rPr>
            </w:pPr>
            <w:r>
              <w:rPr>
                <w:sz w:val="24"/>
                <w:szCs w:val="24"/>
                <w:lang w:eastAsia="en-US"/>
              </w:rPr>
              <w:t xml:space="preserve">обоснованности проблемы налоговых последствий на примере конкретных ситуаций и определять способы их устранения с учетом современной </w:t>
            </w:r>
          </w:p>
          <w:p w14:paraId="04526907" w14:textId="77777777" w:rsidR="000A2738" w:rsidRDefault="000A2738" w:rsidP="000A2738">
            <w:pPr>
              <w:jc w:val="both"/>
              <w:rPr>
                <w:sz w:val="24"/>
                <w:szCs w:val="24"/>
                <w:lang w:eastAsia="en-US"/>
              </w:rPr>
            </w:pPr>
            <w:r>
              <w:rPr>
                <w:sz w:val="24"/>
                <w:szCs w:val="24"/>
                <w:lang w:eastAsia="en-US"/>
              </w:rPr>
              <w:t xml:space="preserve">российской и зарубежной правоприменительной </w:t>
            </w:r>
          </w:p>
          <w:p w14:paraId="6893E877" w14:textId="77777777" w:rsidR="000A2738" w:rsidRDefault="000A2738" w:rsidP="000A2738">
            <w:pPr>
              <w:jc w:val="both"/>
              <w:rPr>
                <w:sz w:val="24"/>
                <w:szCs w:val="24"/>
                <w:lang w:eastAsia="en-US"/>
              </w:rPr>
            </w:pPr>
            <w:r>
              <w:rPr>
                <w:sz w:val="24"/>
                <w:szCs w:val="24"/>
                <w:lang w:eastAsia="en-US"/>
              </w:rPr>
              <w:t>практики</w:t>
            </w:r>
          </w:p>
          <w:p w14:paraId="0D49FC8B" w14:textId="77777777" w:rsidR="000A2738" w:rsidRDefault="000A2738" w:rsidP="000A2738">
            <w:pPr>
              <w:jc w:val="both"/>
              <w:rPr>
                <w:sz w:val="24"/>
                <w:szCs w:val="24"/>
                <w:lang w:eastAsia="en-US"/>
              </w:rPr>
            </w:pPr>
          </w:p>
          <w:p w14:paraId="6A6A15C5" w14:textId="77777777" w:rsidR="000A2738" w:rsidRDefault="000A2738" w:rsidP="000A2738">
            <w:pPr>
              <w:jc w:val="both"/>
              <w:rPr>
                <w:sz w:val="24"/>
                <w:szCs w:val="24"/>
                <w:lang w:eastAsia="en-US"/>
              </w:rPr>
            </w:pPr>
            <w:r w:rsidRPr="000A2738">
              <w:rPr>
                <w:b/>
                <w:bCs/>
                <w:sz w:val="24"/>
                <w:szCs w:val="24"/>
                <w:lang w:eastAsia="en-US"/>
              </w:rPr>
              <w:t>Знать:</w:t>
            </w:r>
            <w:r>
              <w:rPr>
                <w:sz w:val="24"/>
                <w:szCs w:val="24"/>
                <w:lang w:eastAsia="en-US"/>
              </w:rPr>
              <w:t xml:space="preserve"> нормативно-правовую базу российской и зарубежной правоприменительной </w:t>
            </w:r>
          </w:p>
          <w:p w14:paraId="02D20607" w14:textId="77777777" w:rsidR="000A2738" w:rsidRDefault="000A2738" w:rsidP="000A2738">
            <w:pPr>
              <w:jc w:val="both"/>
              <w:rPr>
                <w:sz w:val="24"/>
                <w:szCs w:val="24"/>
                <w:lang w:eastAsia="en-US"/>
              </w:rPr>
            </w:pPr>
            <w:r>
              <w:rPr>
                <w:sz w:val="24"/>
                <w:szCs w:val="24"/>
                <w:lang w:eastAsia="en-US"/>
              </w:rPr>
              <w:t xml:space="preserve">практики, а части арбитража и судебной системы, вопросов налогового законодательства в арбитражных судах и налоговых органах, механизмов досудебного урегулирования налоговых споров, технологии взаимодействия с налоговыми </w:t>
            </w:r>
            <w:r>
              <w:rPr>
                <w:sz w:val="24"/>
                <w:szCs w:val="24"/>
                <w:lang w:eastAsia="en-US"/>
              </w:rPr>
              <w:lastRenderedPageBreak/>
              <w:t>органами в судебных спорах.</w:t>
            </w:r>
          </w:p>
          <w:p w14:paraId="4E3DFDC1" w14:textId="77777777" w:rsidR="000A2738" w:rsidRDefault="000A2738" w:rsidP="000A2738">
            <w:pPr>
              <w:jc w:val="both"/>
              <w:rPr>
                <w:sz w:val="24"/>
                <w:szCs w:val="24"/>
                <w:lang w:eastAsia="en-US"/>
              </w:rPr>
            </w:pPr>
          </w:p>
          <w:p w14:paraId="3B3CAC55" w14:textId="77777777" w:rsidR="000A2738" w:rsidRDefault="000A2738" w:rsidP="000A2738">
            <w:pPr>
              <w:jc w:val="both"/>
              <w:rPr>
                <w:sz w:val="24"/>
                <w:szCs w:val="24"/>
                <w:lang w:eastAsia="en-US"/>
              </w:rPr>
            </w:pPr>
            <w:r w:rsidRPr="000A2738">
              <w:rPr>
                <w:b/>
                <w:bCs/>
                <w:sz w:val="24"/>
                <w:szCs w:val="24"/>
                <w:lang w:eastAsia="en-US"/>
              </w:rPr>
              <w:t>Уметь:</w:t>
            </w:r>
            <w:r>
              <w:rPr>
                <w:sz w:val="24"/>
                <w:szCs w:val="24"/>
                <w:lang w:eastAsia="en-US"/>
              </w:rPr>
              <w:t xml:space="preserve"> разбираться </w:t>
            </w:r>
            <w:proofErr w:type="gramStart"/>
            <w:r>
              <w:rPr>
                <w:sz w:val="24"/>
                <w:szCs w:val="24"/>
                <w:lang w:eastAsia="en-US"/>
              </w:rPr>
              <w:t>в конкретных практических ситуациях</w:t>
            </w:r>
            <w:proofErr w:type="gramEnd"/>
            <w:r>
              <w:rPr>
                <w:sz w:val="24"/>
                <w:szCs w:val="24"/>
                <w:lang w:eastAsia="en-US"/>
              </w:rPr>
              <w:t xml:space="preserve"> касающихся судебных налоговых споров, применять на </w:t>
            </w:r>
          </w:p>
          <w:p w14:paraId="21AC13D8" w14:textId="77777777" w:rsidR="000A2738" w:rsidRDefault="000A2738" w:rsidP="000A2738">
            <w:pPr>
              <w:jc w:val="both"/>
              <w:rPr>
                <w:sz w:val="24"/>
                <w:szCs w:val="24"/>
                <w:lang w:eastAsia="en-US"/>
              </w:rPr>
            </w:pPr>
            <w:r>
              <w:rPr>
                <w:sz w:val="24"/>
                <w:szCs w:val="24"/>
                <w:lang w:eastAsia="en-US"/>
              </w:rPr>
              <w:t xml:space="preserve">практике действующие </w:t>
            </w:r>
          </w:p>
          <w:p w14:paraId="61820C93" w14:textId="77777777" w:rsidR="000A2738" w:rsidRDefault="000A2738" w:rsidP="000A2738">
            <w:pPr>
              <w:jc w:val="both"/>
              <w:rPr>
                <w:sz w:val="24"/>
                <w:szCs w:val="24"/>
                <w:lang w:eastAsia="en-US"/>
              </w:rPr>
            </w:pPr>
            <w:r>
              <w:rPr>
                <w:sz w:val="24"/>
                <w:szCs w:val="24"/>
                <w:lang w:eastAsia="en-US"/>
              </w:rPr>
              <w:t xml:space="preserve">российские нормативные </w:t>
            </w:r>
          </w:p>
          <w:p w14:paraId="55294BB4" w14:textId="77777777" w:rsidR="000A2738" w:rsidRDefault="000A2738" w:rsidP="000A2738">
            <w:pPr>
              <w:jc w:val="both"/>
              <w:rPr>
                <w:sz w:val="24"/>
                <w:szCs w:val="24"/>
                <w:lang w:eastAsia="en-US"/>
              </w:rPr>
            </w:pPr>
            <w:r>
              <w:rPr>
                <w:sz w:val="24"/>
                <w:szCs w:val="24"/>
                <w:lang w:eastAsia="en-US"/>
              </w:rPr>
              <w:t xml:space="preserve">правовые и международные </w:t>
            </w:r>
          </w:p>
          <w:p w14:paraId="2C4A0C3D" w14:textId="77777777" w:rsidR="000A2738" w:rsidRDefault="000A2738" w:rsidP="000A2738">
            <w:pPr>
              <w:jc w:val="both"/>
              <w:rPr>
                <w:sz w:val="24"/>
                <w:szCs w:val="24"/>
                <w:lang w:eastAsia="en-US"/>
              </w:rPr>
            </w:pPr>
            <w:r>
              <w:rPr>
                <w:sz w:val="24"/>
                <w:szCs w:val="24"/>
                <w:lang w:eastAsia="en-US"/>
              </w:rPr>
              <w:t>акты, регламентирующие вопросы налогового законодательства в арбитражных судах и налоговых органах, механизмов досудебного урегулирования налоговых споров, технологии взаимодействия с налоговыми органами в судебных спорах, давать оценку позициям судов, налоговых органов в конкретных налоговых спорах.</w:t>
            </w:r>
          </w:p>
          <w:p w14:paraId="2FC43D74" w14:textId="77777777" w:rsidR="000A2738" w:rsidRDefault="000A2738" w:rsidP="000A2738">
            <w:pPr>
              <w:jc w:val="both"/>
              <w:rPr>
                <w:sz w:val="24"/>
                <w:szCs w:val="24"/>
                <w:lang w:eastAsia="en-US"/>
              </w:rPr>
            </w:pPr>
          </w:p>
          <w:p w14:paraId="1D6CB5D9" w14:textId="0924C072" w:rsidR="00425130" w:rsidRPr="0006768B" w:rsidRDefault="00425130" w:rsidP="00425130">
            <w:pPr>
              <w:tabs>
                <w:tab w:val="left" w:pos="540"/>
              </w:tabs>
              <w:contextualSpacing/>
              <w:jc w:val="both"/>
              <w:rPr>
                <w:sz w:val="22"/>
                <w:szCs w:val="22"/>
              </w:rPr>
            </w:pPr>
          </w:p>
        </w:tc>
      </w:tr>
    </w:tbl>
    <w:p w14:paraId="3A644652" w14:textId="77777777" w:rsidR="0088321E" w:rsidRPr="0088321E" w:rsidRDefault="0088321E" w:rsidP="00F95658">
      <w:pPr>
        <w:tabs>
          <w:tab w:val="left" w:pos="540"/>
        </w:tabs>
        <w:ind w:firstLine="709"/>
        <w:contextualSpacing/>
        <w:jc w:val="both"/>
        <w:rPr>
          <w:sz w:val="28"/>
          <w:szCs w:val="28"/>
        </w:rPr>
      </w:pPr>
    </w:p>
    <w:p w14:paraId="45C842DB" w14:textId="274A156B" w:rsidR="00C52F7B" w:rsidRDefault="00C52F7B" w:rsidP="00F95658">
      <w:pPr>
        <w:ind w:firstLine="709"/>
        <w:jc w:val="both"/>
        <w:rPr>
          <w:b/>
          <w:bCs/>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764BCEC9" w14:textId="2D2504BF" w:rsidR="007E4242" w:rsidRDefault="007E4242" w:rsidP="007E4242">
      <w:pPr>
        <w:spacing w:line="276" w:lineRule="auto"/>
        <w:ind w:firstLine="709"/>
        <w:jc w:val="both"/>
        <w:rPr>
          <w:rFonts w:eastAsia="Calibri"/>
          <w:sz w:val="28"/>
          <w:szCs w:val="28"/>
        </w:rPr>
      </w:pPr>
      <w:r>
        <w:rPr>
          <w:sz w:val="28"/>
          <w:szCs w:val="28"/>
        </w:rPr>
        <w:t>Дисциплина «</w:t>
      </w:r>
      <w:r w:rsidR="00620BF1">
        <w:rPr>
          <w:sz w:val="28"/>
          <w:szCs w:val="28"/>
        </w:rPr>
        <w:t>Налоговое сопровождение</w:t>
      </w:r>
      <w:r>
        <w:rPr>
          <w:sz w:val="28"/>
          <w:szCs w:val="28"/>
        </w:rPr>
        <w:t xml:space="preserve"> трансграничных бизнес-проектов» является дисциплиной модуля дисциплин по выбору, углубляющих освоение программы магистратуры по направлению подготовки 38.04.01 «Экономика», направленность программы магистратуры </w:t>
      </w:r>
      <w:r>
        <w:rPr>
          <w:rFonts w:eastAsia="Calibri"/>
          <w:sz w:val="28"/>
          <w:szCs w:val="28"/>
        </w:rPr>
        <w:t>«</w:t>
      </w:r>
      <w:r w:rsidR="00471FF4" w:rsidRPr="0051436F">
        <w:rPr>
          <w:iCs/>
          <w:sz w:val="28"/>
          <w:szCs w:val="28"/>
        </w:rPr>
        <w:t xml:space="preserve">Таможенное </w:t>
      </w:r>
      <w:bookmarkStart w:id="0" w:name="_GoBack"/>
      <w:bookmarkEnd w:id="0"/>
      <w:r w:rsidR="00471FF4" w:rsidRPr="0051436F">
        <w:rPr>
          <w:iCs/>
          <w:sz w:val="28"/>
          <w:szCs w:val="28"/>
        </w:rPr>
        <w:t>и аналитическое сопровождение ВЭД</w:t>
      </w:r>
      <w:r>
        <w:rPr>
          <w:rFonts w:eastAsia="Calibri"/>
          <w:sz w:val="28"/>
          <w:szCs w:val="28"/>
        </w:rPr>
        <w:t>».</w:t>
      </w:r>
    </w:p>
    <w:p w14:paraId="6024618B" w14:textId="77777777" w:rsidR="007E4242" w:rsidRDefault="007E4242" w:rsidP="00F95658">
      <w:pPr>
        <w:ind w:firstLine="709"/>
        <w:jc w:val="both"/>
        <w:rPr>
          <w:b/>
          <w:bCs/>
          <w:sz w:val="28"/>
          <w:szCs w:val="28"/>
        </w:rPr>
      </w:pPr>
    </w:p>
    <w:p w14:paraId="20F463C9" w14:textId="77777777"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7EA4E0E0" w14:textId="3A7C55C0" w:rsidR="00C52F7B" w:rsidRDefault="00C52F7B" w:rsidP="00C52F7B">
      <w:pPr>
        <w:keepNext/>
        <w:ind w:left="567"/>
        <w:jc w:val="right"/>
        <w:rPr>
          <w:sz w:val="28"/>
          <w:szCs w:val="28"/>
        </w:rPr>
      </w:pPr>
      <w:r w:rsidRPr="007E4CC5">
        <w:rPr>
          <w:sz w:val="28"/>
          <w:szCs w:val="28"/>
        </w:rPr>
        <w:t xml:space="preserve">Таблица </w:t>
      </w:r>
      <w:r w:rsidR="00620BF1">
        <w:rPr>
          <w:sz w:val="28"/>
          <w:szCs w:val="28"/>
        </w:rPr>
        <w:t>1</w:t>
      </w:r>
    </w:p>
    <w:p w14:paraId="1653E657" w14:textId="77777777" w:rsidR="009D34EE" w:rsidRPr="00D34CB9" w:rsidRDefault="009D34EE" w:rsidP="00C52F7B">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5"/>
        <w:gridCol w:w="2469"/>
        <w:gridCol w:w="2121"/>
      </w:tblGrid>
      <w:tr w:rsidR="00640458" w:rsidRPr="00D34CB9" w14:paraId="067A406E" w14:textId="77777777" w:rsidTr="00471FF4">
        <w:tc>
          <w:tcPr>
            <w:tcW w:w="2749" w:type="pct"/>
            <w:shd w:val="clear" w:color="auto" w:fill="auto"/>
          </w:tcPr>
          <w:p w14:paraId="2BB85FEA" w14:textId="77777777" w:rsidR="00640458" w:rsidRPr="00D34CB9" w:rsidRDefault="00640458" w:rsidP="00EC45DF">
            <w:pPr>
              <w:pStyle w:val="a6"/>
              <w:keepNext/>
              <w:ind w:left="0"/>
              <w:rPr>
                <w:b/>
                <w:sz w:val="24"/>
                <w:szCs w:val="24"/>
              </w:rPr>
            </w:pPr>
            <w:r w:rsidRPr="00D34CB9">
              <w:rPr>
                <w:b/>
                <w:sz w:val="24"/>
                <w:szCs w:val="24"/>
              </w:rPr>
              <w:t>Вид учебной работы   по дисциплине</w:t>
            </w:r>
          </w:p>
        </w:tc>
        <w:tc>
          <w:tcPr>
            <w:tcW w:w="1211" w:type="pct"/>
            <w:shd w:val="clear" w:color="auto" w:fill="auto"/>
          </w:tcPr>
          <w:p w14:paraId="5B445259" w14:textId="76592AD8" w:rsidR="00640458" w:rsidRPr="00640458" w:rsidRDefault="00640458" w:rsidP="00640458">
            <w:pPr>
              <w:pStyle w:val="a6"/>
              <w:keepNext/>
              <w:ind w:left="0"/>
              <w:jc w:val="center"/>
              <w:rPr>
                <w:b/>
                <w:sz w:val="24"/>
                <w:szCs w:val="24"/>
              </w:rPr>
            </w:pPr>
            <w:r w:rsidRPr="00640458">
              <w:rPr>
                <w:b/>
                <w:sz w:val="24"/>
                <w:szCs w:val="24"/>
              </w:rPr>
              <w:t>Всего</w:t>
            </w:r>
          </w:p>
          <w:p w14:paraId="6717FEF7" w14:textId="77777777" w:rsidR="00640458" w:rsidRPr="00640458" w:rsidRDefault="00640458" w:rsidP="00640458">
            <w:pPr>
              <w:pStyle w:val="a6"/>
              <w:keepNext/>
              <w:ind w:left="0"/>
              <w:jc w:val="center"/>
              <w:rPr>
                <w:b/>
                <w:sz w:val="24"/>
                <w:szCs w:val="24"/>
              </w:rPr>
            </w:pPr>
            <w:r w:rsidRPr="00640458">
              <w:rPr>
                <w:b/>
                <w:sz w:val="24"/>
                <w:szCs w:val="24"/>
              </w:rPr>
              <w:t>(в з/е и часах)</w:t>
            </w:r>
          </w:p>
        </w:tc>
        <w:tc>
          <w:tcPr>
            <w:tcW w:w="1040" w:type="pct"/>
            <w:shd w:val="clear" w:color="auto" w:fill="auto"/>
          </w:tcPr>
          <w:p w14:paraId="1E9D3362" w14:textId="111A9646" w:rsidR="00640458" w:rsidRPr="00640458" w:rsidRDefault="0079048A" w:rsidP="00640458">
            <w:pPr>
              <w:pStyle w:val="a6"/>
              <w:keepNext/>
              <w:ind w:left="0"/>
              <w:jc w:val="center"/>
              <w:rPr>
                <w:b/>
                <w:sz w:val="24"/>
                <w:szCs w:val="24"/>
              </w:rPr>
            </w:pPr>
            <w:r>
              <w:rPr>
                <w:b/>
                <w:sz w:val="24"/>
                <w:szCs w:val="24"/>
              </w:rPr>
              <w:t>5</w:t>
            </w:r>
            <w:r w:rsidR="00640458" w:rsidRPr="00640458">
              <w:rPr>
                <w:b/>
                <w:sz w:val="24"/>
                <w:szCs w:val="24"/>
              </w:rPr>
              <w:t xml:space="preserve"> модуль</w:t>
            </w:r>
          </w:p>
          <w:p w14:paraId="0FC8EE6D" w14:textId="77777777" w:rsidR="00640458" w:rsidRPr="00640458" w:rsidRDefault="00640458" w:rsidP="00640458">
            <w:pPr>
              <w:pStyle w:val="a6"/>
              <w:keepNext/>
              <w:ind w:left="0"/>
              <w:jc w:val="center"/>
              <w:rPr>
                <w:b/>
                <w:sz w:val="24"/>
                <w:szCs w:val="24"/>
              </w:rPr>
            </w:pPr>
            <w:r w:rsidRPr="00640458">
              <w:rPr>
                <w:b/>
                <w:sz w:val="24"/>
                <w:szCs w:val="24"/>
              </w:rPr>
              <w:t>(в часах)</w:t>
            </w:r>
          </w:p>
        </w:tc>
      </w:tr>
      <w:tr w:rsidR="00640458" w:rsidRPr="00D34CB9" w14:paraId="5FDCD403" w14:textId="77777777" w:rsidTr="00471FF4">
        <w:tc>
          <w:tcPr>
            <w:tcW w:w="2749" w:type="pct"/>
            <w:shd w:val="clear" w:color="auto" w:fill="auto"/>
          </w:tcPr>
          <w:p w14:paraId="1B068219" w14:textId="77777777" w:rsidR="00640458" w:rsidRPr="00D34CB9" w:rsidRDefault="00640458" w:rsidP="00EC45DF">
            <w:pPr>
              <w:pStyle w:val="a6"/>
              <w:keepNext/>
              <w:ind w:left="0"/>
              <w:rPr>
                <w:b/>
                <w:sz w:val="24"/>
                <w:szCs w:val="24"/>
              </w:rPr>
            </w:pPr>
            <w:r w:rsidRPr="00D34CB9">
              <w:rPr>
                <w:b/>
                <w:sz w:val="24"/>
                <w:szCs w:val="24"/>
              </w:rPr>
              <w:t xml:space="preserve">Общая трудоемкость дисциплины </w:t>
            </w:r>
          </w:p>
        </w:tc>
        <w:tc>
          <w:tcPr>
            <w:tcW w:w="1211" w:type="pct"/>
            <w:shd w:val="clear" w:color="auto" w:fill="auto"/>
          </w:tcPr>
          <w:p w14:paraId="63B9AD28" w14:textId="30F7DEE1" w:rsidR="00640458" w:rsidRPr="00640458" w:rsidRDefault="00640458" w:rsidP="00640458">
            <w:pPr>
              <w:pStyle w:val="a6"/>
              <w:keepNext/>
              <w:ind w:left="0"/>
              <w:jc w:val="center"/>
              <w:rPr>
                <w:b/>
                <w:sz w:val="24"/>
                <w:szCs w:val="24"/>
              </w:rPr>
            </w:pPr>
            <w:r w:rsidRPr="00640458">
              <w:rPr>
                <w:b/>
                <w:sz w:val="24"/>
                <w:szCs w:val="24"/>
              </w:rPr>
              <w:t>3/108</w:t>
            </w:r>
          </w:p>
        </w:tc>
        <w:tc>
          <w:tcPr>
            <w:tcW w:w="1040" w:type="pct"/>
            <w:shd w:val="clear" w:color="auto" w:fill="auto"/>
          </w:tcPr>
          <w:p w14:paraId="6534BA96" w14:textId="688CFF10" w:rsidR="00640458" w:rsidRPr="00640458" w:rsidRDefault="00640458" w:rsidP="00640458">
            <w:pPr>
              <w:pStyle w:val="a6"/>
              <w:keepNext/>
              <w:ind w:left="0"/>
              <w:jc w:val="center"/>
              <w:rPr>
                <w:b/>
                <w:sz w:val="24"/>
                <w:szCs w:val="24"/>
              </w:rPr>
            </w:pPr>
            <w:r w:rsidRPr="00640458">
              <w:rPr>
                <w:b/>
                <w:sz w:val="24"/>
                <w:szCs w:val="24"/>
              </w:rPr>
              <w:t>108</w:t>
            </w:r>
          </w:p>
        </w:tc>
      </w:tr>
      <w:tr w:rsidR="00640458" w:rsidRPr="00D34CB9" w14:paraId="610720BD" w14:textId="77777777" w:rsidTr="00471FF4">
        <w:tc>
          <w:tcPr>
            <w:tcW w:w="2749" w:type="pct"/>
            <w:shd w:val="clear" w:color="auto" w:fill="auto"/>
          </w:tcPr>
          <w:p w14:paraId="35BE7366" w14:textId="77777777" w:rsidR="00640458" w:rsidRPr="00D34CB9" w:rsidRDefault="00640458" w:rsidP="00111F34">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11" w:type="pct"/>
            <w:shd w:val="clear" w:color="auto" w:fill="auto"/>
          </w:tcPr>
          <w:p w14:paraId="665DD0A4" w14:textId="7A10F635" w:rsidR="00640458" w:rsidRPr="00640458" w:rsidRDefault="00A942EE" w:rsidP="00640458">
            <w:pPr>
              <w:pStyle w:val="a6"/>
              <w:keepNext/>
              <w:ind w:left="0"/>
              <w:jc w:val="center"/>
              <w:rPr>
                <w:b/>
                <w:sz w:val="24"/>
                <w:szCs w:val="24"/>
              </w:rPr>
            </w:pPr>
            <w:r>
              <w:rPr>
                <w:b/>
                <w:sz w:val="24"/>
                <w:szCs w:val="24"/>
              </w:rPr>
              <w:t>24</w:t>
            </w:r>
          </w:p>
        </w:tc>
        <w:tc>
          <w:tcPr>
            <w:tcW w:w="1040" w:type="pct"/>
            <w:shd w:val="clear" w:color="auto" w:fill="auto"/>
          </w:tcPr>
          <w:p w14:paraId="381A1372" w14:textId="24D64D0B" w:rsidR="00640458" w:rsidRPr="00640458" w:rsidRDefault="00A942EE" w:rsidP="00640458">
            <w:pPr>
              <w:pStyle w:val="a6"/>
              <w:keepNext/>
              <w:ind w:left="0"/>
              <w:jc w:val="center"/>
              <w:rPr>
                <w:b/>
                <w:sz w:val="24"/>
                <w:szCs w:val="24"/>
              </w:rPr>
            </w:pPr>
            <w:r>
              <w:rPr>
                <w:b/>
                <w:sz w:val="24"/>
                <w:szCs w:val="24"/>
              </w:rPr>
              <w:t>24</w:t>
            </w:r>
          </w:p>
        </w:tc>
      </w:tr>
      <w:tr w:rsidR="00640458" w:rsidRPr="00D34CB9" w14:paraId="05C693A8" w14:textId="77777777" w:rsidTr="00471FF4">
        <w:tc>
          <w:tcPr>
            <w:tcW w:w="2749" w:type="pct"/>
            <w:shd w:val="clear" w:color="auto" w:fill="auto"/>
          </w:tcPr>
          <w:p w14:paraId="697FE24D" w14:textId="77777777" w:rsidR="00640458" w:rsidRPr="00D34CB9" w:rsidRDefault="00640458" w:rsidP="00111F34">
            <w:pPr>
              <w:pStyle w:val="a6"/>
              <w:keepNext/>
              <w:ind w:left="0"/>
              <w:rPr>
                <w:i/>
                <w:sz w:val="24"/>
                <w:szCs w:val="24"/>
              </w:rPr>
            </w:pPr>
            <w:r w:rsidRPr="00D34CB9">
              <w:rPr>
                <w:i/>
                <w:sz w:val="24"/>
                <w:szCs w:val="24"/>
              </w:rPr>
              <w:t xml:space="preserve">Лекции </w:t>
            </w:r>
          </w:p>
        </w:tc>
        <w:tc>
          <w:tcPr>
            <w:tcW w:w="1211" w:type="pct"/>
            <w:shd w:val="clear" w:color="auto" w:fill="auto"/>
          </w:tcPr>
          <w:p w14:paraId="6A199689" w14:textId="72724437" w:rsidR="00640458" w:rsidRPr="00640458" w:rsidRDefault="00A942EE" w:rsidP="00640458">
            <w:pPr>
              <w:pStyle w:val="a6"/>
              <w:keepNext/>
              <w:ind w:left="0"/>
              <w:jc w:val="center"/>
              <w:rPr>
                <w:b/>
                <w:sz w:val="24"/>
                <w:szCs w:val="24"/>
              </w:rPr>
            </w:pPr>
            <w:r>
              <w:rPr>
                <w:b/>
                <w:sz w:val="24"/>
                <w:szCs w:val="24"/>
              </w:rPr>
              <w:t>8</w:t>
            </w:r>
          </w:p>
        </w:tc>
        <w:tc>
          <w:tcPr>
            <w:tcW w:w="1040" w:type="pct"/>
            <w:shd w:val="clear" w:color="auto" w:fill="auto"/>
          </w:tcPr>
          <w:p w14:paraId="72B0FB8E" w14:textId="2AC2CE4C" w:rsidR="00640458" w:rsidRPr="00640458" w:rsidRDefault="00A942EE" w:rsidP="00640458">
            <w:pPr>
              <w:pStyle w:val="a6"/>
              <w:keepNext/>
              <w:ind w:left="0"/>
              <w:jc w:val="center"/>
              <w:rPr>
                <w:b/>
                <w:sz w:val="24"/>
                <w:szCs w:val="24"/>
              </w:rPr>
            </w:pPr>
            <w:r>
              <w:rPr>
                <w:b/>
                <w:sz w:val="24"/>
                <w:szCs w:val="24"/>
              </w:rPr>
              <w:t>8</w:t>
            </w:r>
          </w:p>
        </w:tc>
      </w:tr>
      <w:tr w:rsidR="00640458" w:rsidRPr="005532E3" w14:paraId="47B0E06D" w14:textId="77777777" w:rsidTr="00471FF4">
        <w:tc>
          <w:tcPr>
            <w:tcW w:w="2749" w:type="pct"/>
            <w:shd w:val="clear" w:color="auto" w:fill="auto"/>
          </w:tcPr>
          <w:p w14:paraId="2E1B3527" w14:textId="77777777" w:rsidR="00640458" w:rsidRPr="005532E3" w:rsidRDefault="00640458" w:rsidP="00C82C41">
            <w:pPr>
              <w:pStyle w:val="a6"/>
              <w:keepNext/>
              <w:ind w:left="0"/>
              <w:rPr>
                <w:i/>
                <w:sz w:val="24"/>
                <w:szCs w:val="24"/>
              </w:rPr>
            </w:pPr>
            <w:r w:rsidRPr="005532E3">
              <w:rPr>
                <w:i/>
                <w:sz w:val="24"/>
                <w:szCs w:val="24"/>
              </w:rPr>
              <w:t xml:space="preserve">Семинары, практические занятия  </w:t>
            </w:r>
          </w:p>
        </w:tc>
        <w:tc>
          <w:tcPr>
            <w:tcW w:w="1211" w:type="pct"/>
            <w:shd w:val="clear" w:color="auto" w:fill="auto"/>
          </w:tcPr>
          <w:p w14:paraId="64D2D795" w14:textId="094770BA" w:rsidR="00640458" w:rsidRPr="00640458" w:rsidRDefault="00640458" w:rsidP="00640458">
            <w:pPr>
              <w:pStyle w:val="a6"/>
              <w:keepNext/>
              <w:ind w:left="0"/>
              <w:jc w:val="center"/>
              <w:rPr>
                <w:b/>
                <w:sz w:val="24"/>
                <w:szCs w:val="24"/>
              </w:rPr>
            </w:pPr>
            <w:r w:rsidRPr="00640458">
              <w:rPr>
                <w:b/>
                <w:sz w:val="24"/>
                <w:szCs w:val="24"/>
              </w:rPr>
              <w:t>1</w:t>
            </w:r>
            <w:r w:rsidR="00A942EE">
              <w:rPr>
                <w:b/>
                <w:sz w:val="24"/>
                <w:szCs w:val="24"/>
              </w:rPr>
              <w:t>6</w:t>
            </w:r>
          </w:p>
        </w:tc>
        <w:tc>
          <w:tcPr>
            <w:tcW w:w="1040" w:type="pct"/>
            <w:shd w:val="clear" w:color="auto" w:fill="auto"/>
          </w:tcPr>
          <w:p w14:paraId="07A554BC" w14:textId="21210A2E" w:rsidR="00640458" w:rsidRPr="00640458" w:rsidRDefault="00640458" w:rsidP="00640458">
            <w:pPr>
              <w:pStyle w:val="a6"/>
              <w:keepNext/>
              <w:ind w:left="0"/>
              <w:jc w:val="center"/>
              <w:rPr>
                <w:b/>
                <w:sz w:val="24"/>
                <w:szCs w:val="24"/>
              </w:rPr>
            </w:pPr>
            <w:r w:rsidRPr="00640458">
              <w:rPr>
                <w:b/>
                <w:sz w:val="24"/>
                <w:szCs w:val="24"/>
              </w:rPr>
              <w:t>1</w:t>
            </w:r>
            <w:r w:rsidR="00A942EE">
              <w:rPr>
                <w:b/>
                <w:sz w:val="24"/>
                <w:szCs w:val="24"/>
              </w:rPr>
              <w:t>6</w:t>
            </w:r>
          </w:p>
        </w:tc>
      </w:tr>
      <w:tr w:rsidR="00640458" w:rsidRPr="005532E3" w14:paraId="45E26D6A" w14:textId="77777777" w:rsidTr="00471FF4">
        <w:tc>
          <w:tcPr>
            <w:tcW w:w="2749" w:type="pct"/>
            <w:shd w:val="clear" w:color="auto" w:fill="auto"/>
          </w:tcPr>
          <w:p w14:paraId="679E986D" w14:textId="77777777" w:rsidR="00640458" w:rsidRPr="005532E3" w:rsidRDefault="00640458" w:rsidP="00111F34">
            <w:pPr>
              <w:pStyle w:val="a6"/>
              <w:keepNext/>
              <w:ind w:left="0"/>
              <w:rPr>
                <w:b/>
                <w:i/>
                <w:sz w:val="24"/>
                <w:szCs w:val="24"/>
              </w:rPr>
            </w:pPr>
            <w:r w:rsidRPr="005532E3">
              <w:rPr>
                <w:b/>
                <w:i/>
                <w:sz w:val="24"/>
                <w:szCs w:val="24"/>
              </w:rPr>
              <w:t>Самостоятельная работа</w:t>
            </w:r>
          </w:p>
        </w:tc>
        <w:tc>
          <w:tcPr>
            <w:tcW w:w="1211" w:type="pct"/>
            <w:shd w:val="clear" w:color="auto" w:fill="auto"/>
          </w:tcPr>
          <w:p w14:paraId="4A4A7DD7" w14:textId="7A3FD832" w:rsidR="00640458" w:rsidRPr="00640458" w:rsidRDefault="00A942EE" w:rsidP="00640458">
            <w:pPr>
              <w:pStyle w:val="a6"/>
              <w:keepNext/>
              <w:ind w:left="0"/>
              <w:jc w:val="center"/>
              <w:rPr>
                <w:b/>
                <w:sz w:val="24"/>
                <w:szCs w:val="24"/>
              </w:rPr>
            </w:pPr>
            <w:r>
              <w:rPr>
                <w:b/>
                <w:sz w:val="24"/>
                <w:szCs w:val="24"/>
              </w:rPr>
              <w:t>84</w:t>
            </w:r>
          </w:p>
        </w:tc>
        <w:tc>
          <w:tcPr>
            <w:tcW w:w="1040" w:type="pct"/>
            <w:shd w:val="clear" w:color="auto" w:fill="auto"/>
          </w:tcPr>
          <w:p w14:paraId="26CA7EB1" w14:textId="2E618230" w:rsidR="00640458" w:rsidRPr="00640458" w:rsidRDefault="00A942EE" w:rsidP="00640458">
            <w:pPr>
              <w:pStyle w:val="a6"/>
              <w:keepNext/>
              <w:ind w:left="0"/>
              <w:jc w:val="center"/>
              <w:rPr>
                <w:b/>
                <w:sz w:val="24"/>
                <w:szCs w:val="24"/>
              </w:rPr>
            </w:pPr>
            <w:r>
              <w:rPr>
                <w:b/>
                <w:sz w:val="24"/>
                <w:szCs w:val="24"/>
              </w:rPr>
              <w:t>84</w:t>
            </w:r>
          </w:p>
        </w:tc>
      </w:tr>
      <w:tr w:rsidR="00640458" w:rsidRPr="005532E3" w14:paraId="688CB769" w14:textId="77777777" w:rsidTr="00471FF4">
        <w:tc>
          <w:tcPr>
            <w:tcW w:w="2749" w:type="pct"/>
            <w:shd w:val="clear" w:color="auto" w:fill="auto"/>
          </w:tcPr>
          <w:p w14:paraId="1A8C5C78" w14:textId="77777777" w:rsidR="00640458" w:rsidRPr="005532E3" w:rsidRDefault="00640458" w:rsidP="00111F34">
            <w:pPr>
              <w:pStyle w:val="a6"/>
              <w:keepNext/>
              <w:ind w:left="0"/>
              <w:rPr>
                <w:sz w:val="24"/>
                <w:szCs w:val="24"/>
              </w:rPr>
            </w:pPr>
            <w:r>
              <w:rPr>
                <w:sz w:val="24"/>
                <w:szCs w:val="24"/>
              </w:rPr>
              <w:t xml:space="preserve">Вид текущего контроля </w:t>
            </w:r>
          </w:p>
        </w:tc>
        <w:tc>
          <w:tcPr>
            <w:tcW w:w="1211" w:type="pct"/>
            <w:shd w:val="clear" w:color="auto" w:fill="auto"/>
          </w:tcPr>
          <w:p w14:paraId="15C41CB9" w14:textId="5B4BE1B6" w:rsidR="00640458" w:rsidRPr="009F2C25" w:rsidRDefault="00DE6705" w:rsidP="0060088C">
            <w:pPr>
              <w:pStyle w:val="a6"/>
              <w:keepNext/>
              <w:ind w:left="0"/>
              <w:jc w:val="center"/>
              <w:rPr>
                <w:b/>
                <w:sz w:val="24"/>
                <w:szCs w:val="24"/>
              </w:rPr>
            </w:pPr>
            <w:r>
              <w:rPr>
                <w:b/>
                <w:sz w:val="24"/>
                <w:szCs w:val="24"/>
              </w:rPr>
              <w:t>Домашнее творческое задание</w:t>
            </w:r>
          </w:p>
        </w:tc>
        <w:tc>
          <w:tcPr>
            <w:tcW w:w="1040" w:type="pct"/>
            <w:shd w:val="clear" w:color="auto" w:fill="auto"/>
          </w:tcPr>
          <w:p w14:paraId="1F8E905E" w14:textId="14EB89C4" w:rsidR="00640458" w:rsidRPr="009F2C25" w:rsidRDefault="00DE6705" w:rsidP="0060088C">
            <w:pPr>
              <w:pStyle w:val="a6"/>
              <w:keepNext/>
              <w:ind w:left="0"/>
              <w:jc w:val="center"/>
              <w:rPr>
                <w:b/>
                <w:sz w:val="24"/>
                <w:szCs w:val="24"/>
              </w:rPr>
            </w:pPr>
            <w:r>
              <w:rPr>
                <w:b/>
                <w:sz w:val="24"/>
                <w:szCs w:val="24"/>
              </w:rPr>
              <w:t>Домашнее творческое задание</w:t>
            </w:r>
          </w:p>
        </w:tc>
      </w:tr>
      <w:tr w:rsidR="00640458" w:rsidRPr="005532E3" w14:paraId="4474BA4C" w14:textId="77777777" w:rsidTr="00471FF4">
        <w:tc>
          <w:tcPr>
            <w:tcW w:w="2749" w:type="pct"/>
            <w:shd w:val="clear" w:color="auto" w:fill="auto"/>
          </w:tcPr>
          <w:p w14:paraId="79652882" w14:textId="77777777" w:rsidR="00640458" w:rsidRPr="005532E3" w:rsidRDefault="00640458" w:rsidP="00111F34">
            <w:pPr>
              <w:pStyle w:val="a6"/>
              <w:keepNext/>
              <w:ind w:left="0"/>
              <w:rPr>
                <w:sz w:val="24"/>
                <w:szCs w:val="24"/>
              </w:rPr>
            </w:pPr>
            <w:r>
              <w:rPr>
                <w:sz w:val="24"/>
                <w:szCs w:val="24"/>
              </w:rPr>
              <w:t>Вид промежуточной аттестации</w:t>
            </w:r>
          </w:p>
        </w:tc>
        <w:tc>
          <w:tcPr>
            <w:tcW w:w="1211" w:type="pct"/>
            <w:shd w:val="clear" w:color="auto" w:fill="auto"/>
          </w:tcPr>
          <w:p w14:paraId="38CFFC9C" w14:textId="608AD938" w:rsidR="00640458" w:rsidRPr="00640458" w:rsidRDefault="00640458" w:rsidP="00640458">
            <w:pPr>
              <w:pStyle w:val="a6"/>
              <w:keepNext/>
              <w:ind w:left="0"/>
              <w:jc w:val="center"/>
              <w:rPr>
                <w:b/>
                <w:sz w:val="24"/>
                <w:szCs w:val="24"/>
              </w:rPr>
            </w:pPr>
            <w:r w:rsidRPr="00640458">
              <w:rPr>
                <w:b/>
                <w:sz w:val="24"/>
                <w:szCs w:val="24"/>
              </w:rPr>
              <w:t>Зачет</w:t>
            </w:r>
          </w:p>
        </w:tc>
        <w:tc>
          <w:tcPr>
            <w:tcW w:w="1040" w:type="pct"/>
            <w:shd w:val="clear" w:color="auto" w:fill="auto"/>
          </w:tcPr>
          <w:p w14:paraId="1E1AD067" w14:textId="6D8E7F6C" w:rsidR="00640458" w:rsidRPr="00640458" w:rsidRDefault="00640458" w:rsidP="00640458">
            <w:pPr>
              <w:pStyle w:val="a6"/>
              <w:keepNext/>
              <w:ind w:left="0"/>
              <w:jc w:val="center"/>
              <w:rPr>
                <w:b/>
                <w:sz w:val="24"/>
                <w:szCs w:val="24"/>
              </w:rPr>
            </w:pPr>
            <w:r w:rsidRPr="00640458">
              <w:rPr>
                <w:b/>
                <w:sz w:val="24"/>
                <w:szCs w:val="24"/>
              </w:rPr>
              <w:t>Зачет</w:t>
            </w:r>
          </w:p>
        </w:tc>
      </w:tr>
    </w:tbl>
    <w:p w14:paraId="4D1BCEEC" w14:textId="204C7572" w:rsidR="001D2169" w:rsidRDefault="001D2169" w:rsidP="008D7C13">
      <w:pPr>
        <w:pStyle w:val="aa"/>
        <w:jc w:val="both"/>
        <w:rPr>
          <w:b w:val="0"/>
          <w:szCs w:val="28"/>
        </w:rPr>
      </w:pPr>
    </w:p>
    <w:p w14:paraId="62EF3E2D" w14:textId="77777777" w:rsidR="00471FF4" w:rsidRDefault="00471FF4" w:rsidP="00F95658">
      <w:pPr>
        <w:ind w:firstLine="709"/>
        <w:jc w:val="both"/>
        <w:rPr>
          <w:b/>
          <w:bCs/>
          <w:sz w:val="28"/>
          <w:szCs w:val="28"/>
        </w:rPr>
      </w:pPr>
    </w:p>
    <w:p w14:paraId="648FAA3B" w14:textId="124B0443" w:rsidR="00C52F7B" w:rsidRPr="005532E3" w:rsidRDefault="00C52F7B" w:rsidP="00F95658">
      <w:pPr>
        <w:ind w:firstLine="709"/>
        <w:jc w:val="both"/>
        <w:rPr>
          <w:b/>
          <w:bCs/>
          <w:sz w:val="28"/>
          <w:szCs w:val="28"/>
        </w:rPr>
      </w:pPr>
      <w:r w:rsidRPr="005532E3">
        <w:rPr>
          <w:b/>
          <w:bCs/>
          <w:sz w:val="28"/>
          <w:szCs w:val="28"/>
        </w:rPr>
        <w:lastRenderedPageBreak/>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76827BE3" w14:textId="77777777"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505895BB" w14:textId="6D91AD77" w:rsidR="004754A0" w:rsidRDefault="00606047" w:rsidP="00F95658">
      <w:pPr>
        <w:ind w:firstLine="709"/>
        <w:jc w:val="both"/>
        <w:rPr>
          <w:b/>
          <w:bCs/>
          <w:sz w:val="28"/>
          <w:szCs w:val="28"/>
        </w:rPr>
      </w:pPr>
      <w:r w:rsidRPr="00111F34">
        <w:rPr>
          <w:sz w:val="28"/>
          <w:szCs w:val="28"/>
        </w:rPr>
        <w:t xml:space="preserve">  </w:t>
      </w:r>
      <w:r w:rsidR="00111F34" w:rsidRPr="004754A0">
        <w:rPr>
          <w:b/>
          <w:bCs/>
          <w:sz w:val="28"/>
          <w:szCs w:val="28"/>
        </w:rPr>
        <w:t>Тема 1.</w:t>
      </w:r>
      <w:r w:rsidRPr="004754A0">
        <w:rPr>
          <w:b/>
          <w:bCs/>
          <w:sz w:val="28"/>
          <w:szCs w:val="28"/>
        </w:rPr>
        <w:t xml:space="preserve">  </w:t>
      </w:r>
      <w:r w:rsidR="004754A0" w:rsidRPr="004754A0">
        <w:rPr>
          <w:b/>
          <w:bCs/>
          <w:sz w:val="28"/>
          <w:szCs w:val="28"/>
        </w:rPr>
        <w:t xml:space="preserve">Налоговое </w:t>
      </w:r>
      <w:r w:rsidR="00431759">
        <w:rPr>
          <w:b/>
          <w:bCs/>
          <w:sz w:val="28"/>
          <w:szCs w:val="28"/>
        </w:rPr>
        <w:t xml:space="preserve">сопровождение </w:t>
      </w:r>
      <w:r w:rsidR="004754A0" w:rsidRPr="004754A0">
        <w:rPr>
          <w:b/>
          <w:bCs/>
          <w:sz w:val="28"/>
          <w:szCs w:val="28"/>
        </w:rPr>
        <w:t>международного бизнеса и трансграничных бизнес-проектов.</w:t>
      </w:r>
    </w:p>
    <w:p w14:paraId="1A374E57" w14:textId="5FE3D107" w:rsidR="00606047" w:rsidRDefault="004754A0" w:rsidP="00F95658">
      <w:pPr>
        <w:ind w:firstLine="709"/>
        <w:jc w:val="both"/>
        <w:rPr>
          <w:sz w:val="28"/>
          <w:szCs w:val="28"/>
        </w:rPr>
      </w:pPr>
      <w:r w:rsidRPr="004754A0">
        <w:rPr>
          <w:sz w:val="28"/>
          <w:szCs w:val="28"/>
        </w:rPr>
        <w:t xml:space="preserve"> Понятие и предмет международного и национального налогового права. Источники международного налогового права. Общепризнанные принципы и нормы международного права. Доктрина. Судебные постановления. Международные налоговые соглашения. Соглашения о ГАТТ и ВТО, многосторонние соглашения по торговле товарами, услугами, по торговым аспектам прав интеллектуальной собственности. Решения ВТО, относящиеся к ГАТС. Соглашение ВТО об упрощении процедур торговли. Право Европейского союза. Налоговый суверенитет и налоговая юрисдикция. Составные элементы налоговой юрисдикции государства. Законодательная юрисдикция. Судебная юрисдикция. Исполнительная юрисдикция. Теория налоговой привязки. История формирования теории налоговой привязки. Персональная налоговая привязка. Экономическая налоговая привязка. Имущество как налоговая привязка. Понятие налоговой обязанности. Налогооблагаемые лица. Пределы налоговой юрисдикции государства и экстерриториальность в налогообложении. Концепция налогового </w:t>
      </w:r>
      <w:proofErr w:type="spellStart"/>
      <w:r w:rsidRPr="004754A0">
        <w:rPr>
          <w:sz w:val="28"/>
          <w:szCs w:val="28"/>
        </w:rPr>
        <w:t>резидентства</w:t>
      </w:r>
      <w:proofErr w:type="spellEnd"/>
      <w:r w:rsidRPr="004754A0">
        <w:rPr>
          <w:sz w:val="28"/>
          <w:szCs w:val="28"/>
        </w:rPr>
        <w:t xml:space="preserve">. Определение понятия «налоговый резидент». Налоговое </w:t>
      </w:r>
      <w:proofErr w:type="spellStart"/>
      <w:r w:rsidRPr="004754A0">
        <w:rPr>
          <w:sz w:val="28"/>
          <w:szCs w:val="28"/>
        </w:rPr>
        <w:t>резидентство</w:t>
      </w:r>
      <w:proofErr w:type="spellEnd"/>
      <w:r w:rsidRPr="004754A0">
        <w:rPr>
          <w:sz w:val="28"/>
          <w:szCs w:val="28"/>
        </w:rPr>
        <w:t xml:space="preserve"> физических лиц и </w:t>
      </w:r>
      <w:r>
        <w:rPr>
          <w:sz w:val="28"/>
          <w:szCs w:val="28"/>
        </w:rPr>
        <w:t>транснациональных компаний</w:t>
      </w:r>
      <w:r w:rsidRPr="004754A0">
        <w:rPr>
          <w:sz w:val="28"/>
          <w:szCs w:val="28"/>
        </w:rPr>
        <w:t xml:space="preserve">. Альтернативные подходы к определению налогового </w:t>
      </w:r>
      <w:proofErr w:type="spellStart"/>
      <w:r w:rsidRPr="004754A0">
        <w:rPr>
          <w:sz w:val="28"/>
          <w:szCs w:val="28"/>
        </w:rPr>
        <w:t>резидентства</w:t>
      </w:r>
      <w:proofErr w:type="spellEnd"/>
      <w:r w:rsidRPr="004754A0">
        <w:rPr>
          <w:sz w:val="28"/>
          <w:szCs w:val="28"/>
        </w:rPr>
        <w:t xml:space="preserve">. Функциональный подход к определению налогового </w:t>
      </w:r>
      <w:proofErr w:type="spellStart"/>
      <w:r w:rsidRPr="004754A0">
        <w:rPr>
          <w:sz w:val="28"/>
          <w:szCs w:val="28"/>
        </w:rPr>
        <w:t>резидентства</w:t>
      </w:r>
      <w:proofErr w:type="spellEnd"/>
      <w:r w:rsidRPr="004754A0">
        <w:rPr>
          <w:sz w:val="28"/>
          <w:szCs w:val="28"/>
        </w:rPr>
        <w:t>. Принцип территориальности. Виды источников выплаты доходов. Принцип происхождения и правила происхождения источника дохода. Метод налогового освобождения. Методы налогового зачета и налогового вычета. Особенности устранения двойного налогообложения в некоторых странах. Международные налоговые соглашения и их значение для регулирования международного бизнеса. Типы международных налоговых соглашений. Заключение международных налоговых соглашений и сфера их применения. Соотношение внутригосударственного права и международных соглашений. Порядок разрешения конфликтов норм внутреннего и международного права. Порядок имплементации норм налоговых соглашений в национальную правовую систему. Международные налоговые соглашения в российском праве. Модельные налоговые конвенции. Концепция источника дохода в Модельной Конвенции ОЭСР</w:t>
      </w:r>
      <w:r>
        <w:rPr>
          <w:sz w:val="28"/>
          <w:szCs w:val="28"/>
        </w:rPr>
        <w:t>.</w:t>
      </w:r>
      <w:r w:rsidRPr="004754A0">
        <w:rPr>
          <w:sz w:val="28"/>
          <w:szCs w:val="28"/>
        </w:rPr>
        <w:t xml:space="preserve"> </w:t>
      </w:r>
    </w:p>
    <w:p w14:paraId="3088FF28" w14:textId="12B15FCD" w:rsidR="004754A0" w:rsidRDefault="004754A0" w:rsidP="00F95658">
      <w:pPr>
        <w:ind w:firstLine="709"/>
        <w:jc w:val="both"/>
        <w:rPr>
          <w:sz w:val="28"/>
          <w:szCs w:val="28"/>
        </w:rPr>
      </w:pPr>
    </w:p>
    <w:p w14:paraId="3439CDF7" w14:textId="4250A178" w:rsidR="004754A0" w:rsidRDefault="004754A0" w:rsidP="004754A0">
      <w:pPr>
        <w:ind w:firstLine="708"/>
        <w:jc w:val="both"/>
        <w:rPr>
          <w:b/>
          <w:sz w:val="28"/>
          <w:szCs w:val="28"/>
        </w:rPr>
      </w:pPr>
      <w:r>
        <w:rPr>
          <w:b/>
          <w:sz w:val="28"/>
          <w:szCs w:val="28"/>
        </w:rPr>
        <w:t>Тема 2.</w:t>
      </w:r>
      <w:r>
        <w:rPr>
          <w:bCs/>
          <w:sz w:val="28"/>
          <w:szCs w:val="28"/>
        </w:rPr>
        <w:t xml:space="preserve"> </w:t>
      </w:r>
      <w:r>
        <w:rPr>
          <w:b/>
          <w:sz w:val="28"/>
          <w:szCs w:val="28"/>
        </w:rPr>
        <w:t>Внутригосударственные и международные меры налогового</w:t>
      </w:r>
    </w:p>
    <w:p w14:paraId="289F597E" w14:textId="7108ACE2" w:rsidR="004754A0" w:rsidRDefault="00431759" w:rsidP="004754A0">
      <w:pPr>
        <w:jc w:val="both"/>
        <w:rPr>
          <w:b/>
          <w:sz w:val="28"/>
          <w:szCs w:val="28"/>
        </w:rPr>
      </w:pPr>
      <w:r>
        <w:rPr>
          <w:b/>
          <w:sz w:val="28"/>
          <w:szCs w:val="28"/>
        </w:rPr>
        <w:t xml:space="preserve">сопровождения </w:t>
      </w:r>
      <w:r w:rsidR="004754A0">
        <w:rPr>
          <w:b/>
          <w:sz w:val="28"/>
          <w:szCs w:val="28"/>
        </w:rPr>
        <w:t>транснациональных компаний</w:t>
      </w:r>
    </w:p>
    <w:p w14:paraId="04390BAC" w14:textId="77777777" w:rsidR="004754A0" w:rsidRDefault="004754A0" w:rsidP="004754A0">
      <w:pPr>
        <w:ind w:firstLine="708"/>
        <w:jc w:val="both"/>
        <w:rPr>
          <w:bCs/>
          <w:sz w:val="28"/>
          <w:szCs w:val="28"/>
        </w:rPr>
      </w:pPr>
      <w:r>
        <w:rPr>
          <w:bCs/>
          <w:sz w:val="28"/>
          <w:szCs w:val="28"/>
        </w:rPr>
        <w:t>Характеристика транснациональных компаний (ТНК, МХК, и др.), их финансовая, налоговая политики, особенности налоговых концепций.</w:t>
      </w:r>
    </w:p>
    <w:p w14:paraId="1B81713F" w14:textId="77777777" w:rsidR="004754A0" w:rsidRDefault="004754A0" w:rsidP="004754A0">
      <w:pPr>
        <w:ind w:firstLine="709"/>
        <w:jc w:val="both"/>
        <w:rPr>
          <w:bCs/>
          <w:sz w:val="28"/>
          <w:szCs w:val="28"/>
        </w:rPr>
      </w:pPr>
      <w:r>
        <w:rPr>
          <w:bCs/>
          <w:sz w:val="28"/>
          <w:szCs w:val="28"/>
        </w:rPr>
        <w:tab/>
        <w:t xml:space="preserve">Транснациональные компании: организационно-экономическая сущность. </w:t>
      </w:r>
    </w:p>
    <w:p w14:paraId="4FE2345C" w14:textId="77777777" w:rsidR="004754A0" w:rsidRDefault="004754A0" w:rsidP="004754A0">
      <w:pPr>
        <w:ind w:firstLine="709"/>
        <w:jc w:val="both"/>
        <w:rPr>
          <w:bCs/>
          <w:sz w:val="28"/>
          <w:szCs w:val="28"/>
        </w:rPr>
      </w:pPr>
      <w:r>
        <w:rPr>
          <w:bCs/>
          <w:sz w:val="28"/>
          <w:szCs w:val="28"/>
        </w:rPr>
        <w:t>Классификация ТНК. Виды ТНК согласно методологии ЮНКТАД. Различия</w:t>
      </w:r>
    </w:p>
    <w:p w14:paraId="33FF8949" w14:textId="77777777" w:rsidR="004754A0" w:rsidRDefault="004754A0" w:rsidP="004754A0">
      <w:pPr>
        <w:ind w:firstLine="709"/>
        <w:jc w:val="both"/>
        <w:rPr>
          <w:bCs/>
          <w:sz w:val="28"/>
          <w:szCs w:val="28"/>
        </w:rPr>
      </w:pPr>
      <w:r>
        <w:rPr>
          <w:bCs/>
          <w:sz w:val="28"/>
          <w:szCs w:val="28"/>
        </w:rPr>
        <w:t xml:space="preserve">между многонациональными, глобальными, международными и транснациональными компаниями. </w:t>
      </w:r>
    </w:p>
    <w:p w14:paraId="6D428384" w14:textId="77777777" w:rsidR="004754A0" w:rsidRDefault="004754A0" w:rsidP="004754A0">
      <w:pPr>
        <w:ind w:firstLine="709"/>
        <w:jc w:val="both"/>
        <w:rPr>
          <w:bCs/>
          <w:sz w:val="28"/>
          <w:szCs w:val="28"/>
        </w:rPr>
      </w:pPr>
      <w:r>
        <w:rPr>
          <w:bCs/>
          <w:sz w:val="28"/>
          <w:szCs w:val="28"/>
        </w:rPr>
        <w:lastRenderedPageBreak/>
        <w:t xml:space="preserve">Мировые тенденции развития ТНК, их взаимосвязь с международным налогообложением. </w:t>
      </w:r>
    </w:p>
    <w:p w14:paraId="2BBC6287" w14:textId="77777777" w:rsidR="004754A0" w:rsidRDefault="004754A0" w:rsidP="004754A0">
      <w:pPr>
        <w:ind w:firstLine="709"/>
        <w:jc w:val="both"/>
        <w:rPr>
          <w:bCs/>
          <w:sz w:val="28"/>
          <w:szCs w:val="28"/>
        </w:rPr>
      </w:pPr>
      <w:r>
        <w:rPr>
          <w:bCs/>
          <w:sz w:val="28"/>
          <w:szCs w:val="28"/>
        </w:rPr>
        <w:t xml:space="preserve">Международное регулирование деятельности транснациональных компаний. </w:t>
      </w:r>
    </w:p>
    <w:p w14:paraId="751CAD61" w14:textId="77777777" w:rsidR="004754A0" w:rsidRDefault="004754A0" w:rsidP="004754A0">
      <w:pPr>
        <w:ind w:firstLine="709"/>
        <w:jc w:val="both"/>
        <w:rPr>
          <w:bCs/>
          <w:sz w:val="28"/>
          <w:szCs w:val="28"/>
        </w:rPr>
      </w:pPr>
      <w:r>
        <w:rPr>
          <w:bCs/>
          <w:sz w:val="28"/>
          <w:szCs w:val="28"/>
        </w:rPr>
        <w:t xml:space="preserve">Международное двойное налогообложение – экономико-правовые аспекты его </w:t>
      </w:r>
      <w:proofErr w:type="spellStart"/>
      <w:r>
        <w:rPr>
          <w:bCs/>
          <w:sz w:val="28"/>
          <w:szCs w:val="28"/>
        </w:rPr>
        <w:t>избежания</w:t>
      </w:r>
      <w:proofErr w:type="spellEnd"/>
      <w:r>
        <w:rPr>
          <w:bCs/>
          <w:sz w:val="28"/>
          <w:szCs w:val="28"/>
        </w:rPr>
        <w:t xml:space="preserve"> транснациональными компаниями. </w:t>
      </w:r>
    </w:p>
    <w:p w14:paraId="6834685C" w14:textId="77777777" w:rsidR="004754A0" w:rsidRDefault="004754A0" w:rsidP="004754A0">
      <w:pPr>
        <w:ind w:firstLine="709"/>
        <w:jc w:val="both"/>
        <w:rPr>
          <w:bCs/>
          <w:sz w:val="28"/>
          <w:szCs w:val="28"/>
        </w:rPr>
      </w:pPr>
      <w:r>
        <w:rPr>
          <w:bCs/>
          <w:sz w:val="28"/>
          <w:szCs w:val="28"/>
        </w:rPr>
        <w:t>Глобальный подход к управлению налогообложением транснациональных компаний.</w:t>
      </w:r>
    </w:p>
    <w:p w14:paraId="3D9470A8" w14:textId="77777777" w:rsidR="004754A0" w:rsidRDefault="004754A0" w:rsidP="004754A0">
      <w:pPr>
        <w:ind w:firstLine="709"/>
        <w:jc w:val="both"/>
        <w:rPr>
          <w:bCs/>
          <w:sz w:val="28"/>
          <w:szCs w:val="28"/>
        </w:rPr>
      </w:pPr>
      <w:r>
        <w:rPr>
          <w:bCs/>
          <w:sz w:val="28"/>
          <w:szCs w:val="28"/>
        </w:rPr>
        <w:t>Методы борьбы с уклонением от налогообложения в системе международного налогообложения</w:t>
      </w:r>
    </w:p>
    <w:p w14:paraId="02B2B1B4" w14:textId="77777777" w:rsidR="004754A0" w:rsidRDefault="004754A0" w:rsidP="004754A0">
      <w:pPr>
        <w:ind w:firstLine="708"/>
        <w:jc w:val="both"/>
        <w:rPr>
          <w:bCs/>
          <w:sz w:val="28"/>
          <w:szCs w:val="28"/>
        </w:rPr>
      </w:pPr>
      <w:r>
        <w:rPr>
          <w:bCs/>
          <w:sz w:val="28"/>
          <w:szCs w:val="28"/>
        </w:rPr>
        <w:t xml:space="preserve">Международные меры налогового регулирования ТНК, борьба с уклонением от налогообложения. Глобальный проект противодействия BEPS, особенности </w:t>
      </w:r>
      <w:proofErr w:type="spellStart"/>
      <w:r>
        <w:rPr>
          <w:bCs/>
          <w:sz w:val="28"/>
          <w:szCs w:val="28"/>
        </w:rPr>
        <w:t>имплементирования</w:t>
      </w:r>
      <w:proofErr w:type="spellEnd"/>
      <w:r>
        <w:rPr>
          <w:bCs/>
          <w:sz w:val="28"/>
          <w:szCs w:val="28"/>
        </w:rPr>
        <w:t xml:space="preserve"> в налоговые системы государств.</w:t>
      </w:r>
    </w:p>
    <w:p w14:paraId="1C58039C" w14:textId="77777777" w:rsidR="004754A0" w:rsidRDefault="004754A0" w:rsidP="004754A0">
      <w:pPr>
        <w:ind w:firstLine="708"/>
        <w:jc w:val="both"/>
        <w:rPr>
          <w:bCs/>
          <w:sz w:val="28"/>
          <w:szCs w:val="28"/>
        </w:rPr>
      </w:pPr>
      <w:r>
        <w:rPr>
          <w:bCs/>
          <w:sz w:val="28"/>
          <w:szCs w:val="28"/>
        </w:rPr>
        <w:t>Специальные меры государств по налоговому регулированию ТНК. Доктрины, в регулировании налогообложения ТНК: «экономическая сущность», «превалирование сущности сделки над ее формой», «деловая цель», «злоупотребление правом» и др.</w:t>
      </w:r>
    </w:p>
    <w:p w14:paraId="778F3A82" w14:textId="77777777" w:rsidR="004754A0" w:rsidRDefault="004754A0" w:rsidP="004754A0">
      <w:pPr>
        <w:ind w:firstLine="708"/>
        <w:jc w:val="both"/>
        <w:rPr>
          <w:bCs/>
          <w:sz w:val="28"/>
          <w:szCs w:val="28"/>
        </w:rPr>
      </w:pPr>
      <w:r>
        <w:rPr>
          <w:bCs/>
          <w:sz w:val="28"/>
          <w:szCs w:val="28"/>
        </w:rPr>
        <w:t>Налоговая политика государств по регулированию ТНК: противодействие неправомерному применению международных налоговых соглашений, контроль за институтом гибридных финансовых инструментов, гибридных компаний, «прозрачных» компаний.</w:t>
      </w:r>
    </w:p>
    <w:p w14:paraId="4CC47EF8" w14:textId="77777777" w:rsidR="004754A0" w:rsidRDefault="004754A0" w:rsidP="004754A0">
      <w:pPr>
        <w:ind w:firstLine="709"/>
        <w:jc w:val="both"/>
        <w:rPr>
          <w:bCs/>
          <w:sz w:val="28"/>
          <w:szCs w:val="28"/>
        </w:rPr>
      </w:pPr>
      <w:r>
        <w:rPr>
          <w:bCs/>
          <w:sz w:val="28"/>
          <w:szCs w:val="28"/>
        </w:rPr>
        <w:t xml:space="preserve">Применение в национальном законодательстве правил недостаточной капитализации. Ограничение учета процентов по договорам займа, являющихся дивидендным доходом. Использование концепции контролируемых иностранных компаний, </w:t>
      </w:r>
      <w:proofErr w:type="spellStart"/>
      <w:r>
        <w:rPr>
          <w:bCs/>
          <w:sz w:val="28"/>
          <w:szCs w:val="28"/>
        </w:rPr>
        <w:t>бенефициарного</w:t>
      </w:r>
      <w:proofErr w:type="spellEnd"/>
      <w:r>
        <w:rPr>
          <w:bCs/>
          <w:sz w:val="28"/>
          <w:szCs w:val="28"/>
        </w:rPr>
        <w:t xml:space="preserve"> собственника, включение в налоговые соглашения положения об ограничении льгот.</w:t>
      </w:r>
    </w:p>
    <w:p w14:paraId="2947BFBF" w14:textId="77777777" w:rsidR="004754A0" w:rsidRDefault="004754A0" w:rsidP="004754A0">
      <w:pPr>
        <w:ind w:firstLine="708"/>
        <w:jc w:val="both"/>
        <w:rPr>
          <w:bCs/>
          <w:sz w:val="28"/>
          <w:szCs w:val="28"/>
        </w:rPr>
      </w:pPr>
      <w:r>
        <w:rPr>
          <w:bCs/>
          <w:sz w:val="28"/>
          <w:szCs w:val="28"/>
        </w:rPr>
        <w:t>Международные налоговые соглашения и практика содействия государств в сборе налогов. Действующие механизмы взаимопомощи в сборе налогов между государствами, проблемы их реализации на практики.</w:t>
      </w:r>
    </w:p>
    <w:p w14:paraId="4093B916" w14:textId="77777777" w:rsidR="004754A0" w:rsidRDefault="004754A0" w:rsidP="004754A0">
      <w:pPr>
        <w:ind w:firstLine="709"/>
        <w:jc w:val="both"/>
        <w:rPr>
          <w:bCs/>
          <w:sz w:val="28"/>
          <w:szCs w:val="28"/>
        </w:rPr>
      </w:pPr>
      <w:r>
        <w:rPr>
          <w:bCs/>
          <w:sz w:val="28"/>
          <w:szCs w:val="28"/>
        </w:rPr>
        <w:t xml:space="preserve">Развитие взаимодействия государств в сборе налогов. </w:t>
      </w:r>
    </w:p>
    <w:p w14:paraId="7E304B64" w14:textId="77777777" w:rsidR="004754A0" w:rsidRDefault="004754A0" w:rsidP="004754A0">
      <w:pPr>
        <w:ind w:firstLine="709"/>
        <w:jc w:val="both"/>
        <w:rPr>
          <w:bCs/>
          <w:sz w:val="28"/>
          <w:szCs w:val="28"/>
        </w:rPr>
      </w:pPr>
      <w:r>
        <w:rPr>
          <w:bCs/>
          <w:sz w:val="28"/>
          <w:szCs w:val="28"/>
        </w:rPr>
        <w:t>Обмен информацией между налоговыми органами иностранных государств, роль и значение в международных налоговых отношениях, место и роль в</w:t>
      </w:r>
    </w:p>
    <w:p w14:paraId="1DC949B2" w14:textId="2A4F573B" w:rsidR="004754A0" w:rsidRDefault="004754A0" w:rsidP="004754A0">
      <w:pPr>
        <w:ind w:firstLine="709"/>
        <w:jc w:val="both"/>
        <w:rPr>
          <w:bCs/>
          <w:sz w:val="28"/>
          <w:szCs w:val="28"/>
        </w:rPr>
      </w:pPr>
      <w:r>
        <w:rPr>
          <w:bCs/>
          <w:sz w:val="28"/>
          <w:szCs w:val="28"/>
        </w:rPr>
        <w:t>международных налоговых соглашениях.</w:t>
      </w:r>
    </w:p>
    <w:p w14:paraId="4972E106" w14:textId="77777777" w:rsidR="003F3FDF" w:rsidRDefault="003F3FDF" w:rsidP="004754A0">
      <w:pPr>
        <w:ind w:firstLine="708"/>
        <w:rPr>
          <w:b/>
          <w:sz w:val="28"/>
          <w:szCs w:val="28"/>
        </w:rPr>
      </w:pPr>
    </w:p>
    <w:p w14:paraId="6CF82ABD" w14:textId="45013ED9" w:rsidR="004754A0" w:rsidRDefault="004754A0" w:rsidP="003F3FDF">
      <w:pPr>
        <w:ind w:firstLine="708"/>
        <w:rPr>
          <w:b/>
          <w:sz w:val="28"/>
          <w:szCs w:val="28"/>
        </w:rPr>
      </w:pPr>
      <w:r>
        <w:rPr>
          <w:b/>
          <w:sz w:val="28"/>
          <w:szCs w:val="28"/>
        </w:rPr>
        <w:t xml:space="preserve">Тема 3. Инструменты и методы </w:t>
      </w:r>
      <w:r w:rsidR="003F3FDF">
        <w:rPr>
          <w:b/>
          <w:sz w:val="28"/>
          <w:szCs w:val="28"/>
        </w:rPr>
        <w:t xml:space="preserve">при налоговом сопровождении </w:t>
      </w:r>
      <w:r>
        <w:rPr>
          <w:b/>
          <w:sz w:val="28"/>
          <w:szCs w:val="28"/>
        </w:rPr>
        <w:t>трансграничных бизнес-проектов</w:t>
      </w:r>
    </w:p>
    <w:p w14:paraId="078C94A4" w14:textId="77777777" w:rsidR="004754A0" w:rsidRDefault="004754A0" w:rsidP="00471FF4">
      <w:pPr>
        <w:ind w:firstLine="709"/>
        <w:jc w:val="both"/>
        <w:rPr>
          <w:bCs/>
          <w:sz w:val="28"/>
          <w:szCs w:val="28"/>
        </w:rPr>
      </w:pPr>
      <w:r>
        <w:rPr>
          <w:bCs/>
          <w:sz w:val="28"/>
          <w:szCs w:val="28"/>
        </w:rPr>
        <w:t>Инструменты устранения двойного налогообложения прибыли, доходов</w:t>
      </w:r>
      <w:r>
        <w:rPr>
          <w:b/>
          <w:sz w:val="28"/>
          <w:szCs w:val="28"/>
        </w:rPr>
        <w:t xml:space="preserve"> </w:t>
      </w:r>
      <w:r>
        <w:rPr>
          <w:bCs/>
          <w:sz w:val="28"/>
          <w:szCs w:val="28"/>
        </w:rPr>
        <w:t>трансграничных бизнес-проектов.</w:t>
      </w:r>
    </w:p>
    <w:p w14:paraId="372F1459" w14:textId="77777777" w:rsidR="004754A0" w:rsidRDefault="004754A0" w:rsidP="00471FF4">
      <w:pPr>
        <w:ind w:firstLine="707"/>
        <w:jc w:val="both"/>
        <w:rPr>
          <w:bCs/>
          <w:sz w:val="28"/>
          <w:szCs w:val="28"/>
        </w:rPr>
      </w:pPr>
      <w:r>
        <w:rPr>
          <w:bCs/>
          <w:sz w:val="28"/>
          <w:szCs w:val="28"/>
        </w:rPr>
        <w:t xml:space="preserve"> Уменьшение налогооблагаемой прибыли российской компании за счет налогов, уплаченных на территории иностранных государств при реализации трансграничных бизнес-проектов. </w:t>
      </w:r>
    </w:p>
    <w:p w14:paraId="2AD1D729" w14:textId="77777777" w:rsidR="004754A0" w:rsidRDefault="004754A0" w:rsidP="00471FF4">
      <w:pPr>
        <w:ind w:left="708"/>
        <w:jc w:val="both"/>
        <w:rPr>
          <w:bCs/>
          <w:sz w:val="28"/>
          <w:szCs w:val="28"/>
        </w:rPr>
      </w:pPr>
      <w:r>
        <w:rPr>
          <w:bCs/>
          <w:sz w:val="28"/>
          <w:szCs w:val="28"/>
        </w:rPr>
        <w:t>Анализ налоговой нагрузки на прибыль, уплаченной в России и за рубежом.</w:t>
      </w:r>
    </w:p>
    <w:p w14:paraId="4F381576" w14:textId="77777777" w:rsidR="004754A0" w:rsidRDefault="004754A0" w:rsidP="00471FF4">
      <w:pPr>
        <w:ind w:firstLine="708"/>
        <w:jc w:val="both"/>
        <w:rPr>
          <w:bCs/>
          <w:sz w:val="28"/>
          <w:szCs w:val="28"/>
        </w:rPr>
      </w:pPr>
      <w:r>
        <w:rPr>
          <w:bCs/>
          <w:sz w:val="28"/>
          <w:szCs w:val="28"/>
        </w:rPr>
        <w:t>Методы устранения двойного налогообложения: налоговый кредит, налоговый зачет, налоговое освобождение. Особенности зачета иностранного налога. Особенности зачета налога по доходам в виде дивидендов.</w:t>
      </w:r>
    </w:p>
    <w:p w14:paraId="359C3A57" w14:textId="77777777" w:rsidR="004754A0" w:rsidRDefault="004754A0" w:rsidP="00471FF4">
      <w:pPr>
        <w:ind w:firstLine="708"/>
        <w:jc w:val="both"/>
        <w:rPr>
          <w:bCs/>
          <w:sz w:val="28"/>
          <w:szCs w:val="28"/>
        </w:rPr>
      </w:pPr>
      <w:r>
        <w:rPr>
          <w:bCs/>
          <w:sz w:val="28"/>
          <w:szCs w:val="28"/>
        </w:rPr>
        <w:t xml:space="preserve"> Порядок расчета предельной суммы зачета и суммы налога, принимаемой к </w:t>
      </w:r>
      <w:r>
        <w:rPr>
          <w:bCs/>
          <w:sz w:val="28"/>
          <w:szCs w:val="28"/>
        </w:rPr>
        <w:lastRenderedPageBreak/>
        <w:t xml:space="preserve">зачету. </w:t>
      </w:r>
    </w:p>
    <w:p w14:paraId="4576F9B7" w14:textId="77777777" w:rsidR="004754A0" w:rsidRDefault="004754A0" w:rsidP="00471FF4">
      <w:pPr>
        <w:ind w:firstLine="709"/>
        <w:jc w:val="both"/>
        <w:rPr>
          <w:bCs/>
          <w:sz w:val="28"/>
          <w:szCs w:val="28"/>
        </w:rPr>
      </w:pPr>
      <w:r>
        <w:rPr>
          <w:bCs/>
          <w:sz w:val="28"/>
          <w:szCs w:val="28"/>
        </w:rPr>
        <w:t>Использование ограничения зачета иностранного налога в налоговом</w:t>
      </w:r>
    </w:p>
    <w:p w14:paraId="0056C0B8" w14:textId="77777777" w:rsidR="004754A0" w:rsidRDefault="004754A0" w:rsidP="00471FF4">
      <w:pPr>
        <w:jc w:val="both"/>
        <w:rPr>
          <w:bCs/>
          <w:sz w:val="28"/>
          <w:szCs w:val="28"/>
        </w:rPr>
      </w:pPr>
      <w:r>
        <w:rPr>
          <w:bCs/>
          <w:sz w:val="28"/>
          <w:szCs w:val="28"/>
        </w:rPr>
        <w:t xml:space="preserve">планировании. </w:t>
      </w:r>
    </w:p>
    <w:p w14:paraId="1B2C0127" w14:textId="77777777" w:rsidR="004754A0" w:rsidRDefault="004754A0" w:rsidP="00471FF4">
      <w:pPr>
        <w:ind w:firstLine="708"/>
        <w:jc w:val="both"/>
        <w:rPr>
          <w:bCs/>
          <w:sz w:val="28"/>
          <w:szCs w:val="28"/>
        </w:rPr>
      </w:pPr>
      <w:r>
        <w:rPr>
          <w:bCs/>
          <w:sz w:val="28"/>
          <w:szCs w:val="28"/>
        </w:rPr>
        <w:t xml:space="preserve">Налоговый фактор при репатриации дивидендов. </w:t>
      </w:r>
    </w:p>
    <w:p w14:paraId="0234F264" w14:textId="77777777" w:rsidR="004754A0" w:rsidRDefault="004754A0" w:rsidP="00471FF4">
      <w:pPr>
        <w:ind w:firstLine="709"/>
        <w:jc w:val="both"/>
        <w:rPr>
          <w:bCs/>
          <w:sz w:val="28"/>
          <w:szCs w:val="28"/>
        </w:rPr>
      </w:pPr>
      <w:r>
        <w:rPr>
          <w:bCs/>
          <w:sz w:val="28"/>
          <w:szCs w:val="28"/>
        </w:rPr>
        <w:t>Контролируемые иностранные компании (КИК). Характеристика, сущность, классификация.</w:t>
      </w:r>
    </w:p>
    <w:p w14:paraId="44439130" w14:textId="77777777" w:rsidR="004754A0" w:rsidRDefault="004754A0" w:rsidP="00471FF4">
      <w:pPr>
        <w:ind w:firstLine="709"/>
        <w:jc w:val="both"/>
        <w:rPr>
          <w:bCs/>
          <w:sz w:val="28"/>
          <w:szCs w:val="28"/>
        </w:rPr>
      </w:pPr>
      <w:r>
        <w:rPr>
          <w:bCs/>
          <w:sz w:val="28"/>
          <w:szCs w:val="28"/>
        </w:rPr>
        <w:t>Цели введения института КИК в налоговое законодательство России, механизм функционирования в налоговой системе. Критерии признания контролирующих лиц, определение круга КИК, порядок учета нераспределенной прибыли КИК в целях налогообложения в России.</w:t>
      </w:r>
    </w:p>
    <w:p w14:paraId="558B2717" w14:textId="77777777" w:rsidR="003F3FDF" w:rsidRDefault="003F3FDF" w:rsidP="004754A0">
      <w:pPr>
        <w:ind w:firstLine="709"/>
        <w:jc w:val="both"/>
        <w:rPr>
          <w:b/>
          <w:bCs/>
          <w:sz w:val="28"/>
          <w:szCs w:val="28"/>
        </w:rPr>
      </w:pPr>
    </w:p>
    <w:p w14:paraId="52F8703F" w14:textId="572F8842" w:rsidR="004754A0" w:rsidRDefault="004754A0" w:rsidP="004754A0">
      <w:pPr>
        <w:ind w:firstLine="709"/>
        <w:jc w:val="both"/>
        <w:rPr>
          <w:b/>
          <w:bCs/>
          <w:sz w:val="28"/>
          <w:szCs w:val="28"/>
        </w:rPr>
      </w:pPr>
      <w:r w:rsidRPr="004754A0">
        <w:rPr>
          <w:b/>
          <w:bCs/>
          <w:sz w:val="28"/>
          <w:szCs w:val="28"/>
        </w:rPr>
        <w:t>Тема 4. Концепция постоянного представительства. Критерии разграничения налоговых правомочий государств.</w:t>
      </w:r>
    </w:p>
    <w:p w14:paraId="40D24CB9" w14:textId="56677266" w:rsidR="004754A0" w:rsidRDefault="004754A0" w:rsidP="004754A0">
      <w:pPr>
        <w:ind w:firstLine="709"/>
        <w:jc w:val="both"/>
        <w:rPr>
          <w:sz w:val="28"/>
          <w:szCs w:val="28"/>
        </w:rPr>
      </w:pPr>
      <w:r w:rsidRPr="004754A0">
        <w:rPr>
          <w:sz w:val="28"/>
          <w:szCs w:val="28"/>
        </w:rPr>
        <w:t xml:space="preserve"> Понятие постоянного представительства. Типовые ситуации образования постоянного представительства. Виды постоянных представительств. Физическое постоянное представительство. Строительная площадка, монтажный или сборочный объект. Постоянное представительство и сервисное постоянное представительство в Модельной Конвенции ООН. Агентское постоянное представительство. Перечень исключений из случаев образования постоянного представительства. Дочерняя компания как постоянное пре</w:t>
      </w:r>
      <w:r>
        <w:rPr>
          <w:sz w:val="28"/>
          <w:szCs w:val="28"/>
        </w:rPr>
        <w:t>д</w:t>
      </w:r>
      <w:r w:rsidRPr="004754A0">
        <w:rPr>
          <w:sz w:val="28"/>
          <w:szCs w:val="28"/>
        </w:rPr>
        <w:t>ставительство. Постоянное представительство и частные инвестиционные фонды. Постоянное представительство в электронной коммерции. Постоянное представительство в сделках по предоставлению персонала. Производное постоянное представительство. Определение налоговой базы постоянного представительства. Принципы отнесения прибыли к постоянному представительству в Модельной Конвенции ОЭСР.</w:t>
      </w:r>
    </w:p>
    <w:p w14:paraId="599C931D" w14:textId="66C49421" w:rsidR="003F3FDF" w:rsidRDefault="003F3FDF" w:rsidP="004754A0">
      <w:pPr>
        <w:ind w:firstLine="709"/>
        <w:jc w:val="both"/>
        <w:rPr>
          <w:sz w:val="28"/>
          <w:szCs w:val="28"/>
        </w:rPr>
      </w:pPr>
    </w:p>
    <w:p w14:paraId="651C4E29" w14:textId="6D43BC8F" w:rsidR="003F3FDF" w:rsidRDefault="003F3FDF" w:rsidP="003F3FDF">
      <w:pPr>
        <w:ind w:firstLine="709"/>
        <w:rPr>
          <w:b/>
          <w:sz w:val="28"/>
          <w:szCs w:val="28"/>
        </w:rPr>
      </w:pPr>
      <w:r>
        <w:rPr>
          <w:b/>
          <w:sz w:val="28"/>
          <w:szCs w:val="28"/>
        </w:rPr>
        <w:t xml:space="preserve">Тема </w:t>
      </w:r>
      <w:r w:rsidR="00431759">
        <w:rPr>
          <w:b/>
          <w:sz w:val="28"/>
          <w:szCs w:val="28"/>
        </w:rPr>
        <w:t>5</w:t>
      </w:r>
      <w:r>
        <w:rPr>
          <w:b/>
          <w:sz w:val="28"/>
          <w:szCs w:val="28"/>
        </w:rPr>
        <w:t xml:space="preserve">. </w:t>
      </w:r>
      <w:r>
        <w:rPr>
          <w:b/>
          <w:bCs/>
          <w:sz w:val="28"/>
          <w:szCs w:val="28"/>
        </w:rPr>
        <w:t>Экономическое двойное налогообложение. Подходы стран к его устранению.</w:t>
      </w:r>
      <w:r>
        <w:rPr>
          <w:b/>
          <w:sz w:val="28"/>
          <w:szCs w:val="28"/>
        </w:rPr>
        <w:t xml:space="preserve"> Риски, связанные с налоговым сопровождением трансграничных бизнес-проектов.</w:t>
      </w:r>
    </w:p>
    <w:p w14:paraId="09EF7542" w14:textId="77777777" w:rsidR="003F3FDF" w:rsidRDefault="003F3FDF" w:rsidP="003F3FDF">
      <w:pPr>
        <w:ind w:firstLine="709"/>
        <w:jc w:val="both"/>
        <w:rPr>
          <w:bCs/>
          <w:sz w:val="28"/>
          <w:szCs w:val="28"/>
        </w:rPr>
      </w:pPr>
      <w:r>
        <w:rPr>
          <w:bCs/>
          <w:sz w:val="28"/>
          <w:szCs w:val="28"/>
        </w:rPr>
        <w:t>Понятие, сущность, принципы экономического двойного налогообложения.</w:t>
      </w:r>
    </w:p>
    <w:p w14:paraId="427209D7" w14:textId="77777777" w:rsidR="003F3FDF" w:rsidRDefault="003F3FDF" w:rsidP="003F3FDF">
      <w:pPr>
        <w:ind w:firstLine="709"/>
        <w:jc w:val="both"/>
        <w:rPr>
          <w:bCs/>
          <w:sz w:val="28"/>
          <w:szCs w:val="28"/>
        </w:rPr>
      </w:pPr>
      <w:r>
        <w:rPr>
          <w:bCs/>
          <w:sz w:val="28"/>
          <w:szCs w:val="28"/>
        </w:rPr>
        <w:t xml:space="preserve">Принципы </w:t>
      </w:r>
      <w:proofErr w:type="spellStart"/>
      <w:r>
        <w:rPr>
          <w:bCs/>
          <w:sz w:val="28"/>
          <w:szCs w:val="28"/>
        </w:rPr>
        <w:t>избежания</w:t>
      </w:r>
      <w:proofErr w:type="spellEnd"/>
      <w:r>
        <w:rPr>
          <w:bCs/>
          <w:sz w:val="28"/>
          <w:szCs w:val="28"/>
        </w:rPr>
        <w:t xml:space="preserve"> двойного налогообложения и предотвращение уклонения от уплаты налогов. Правовые способы устранения двойного налогообложения в международном регулировании. Сущность и виды международных источников в сфере </w:t>
      </w:r>
      <w:proofErr w:type="spellStart"/>
      <w:r>
        <w:rPr>
          <w:bCs/>
          <w:sz w:val="28"/>
          <w:szCs w:val="28"/>
        </w:rPr>
        <w:t>избежания</w:t>
      </w:r>
      <w:proofErr w:type="spellEnd"/>
      <w:r>
        <w:rPr>
          <w:bCs/>
          <w:sz w:val="28"/>
          <w:szCs w:val="28"/>
        </w:rPr>
        <w:t xml:space="preserve"> двойного налогообложения и предотвращение уклонения от уплаты налогов. Основные направления и перспективы развития правового регулирования и </w:t>
      </w:r>
      <w:proofErr w:type="spellStart"/>
      <w:r>
        <w:rPr>
          <w:bCs/>
          <w:sz w:val="28"/>
          <w:szCs w:val="28"/>
        </w:rPr>
        <w:t>избежания</w:t>
      </w:r>
      <w:proofErr w:type="spellEnd"/>
      <w:r>
        <w:rPr>
          <w:bCs/>
          <w:sz w:val="28"/>
          <w:szCs w:val="28"/>
        </w:rPr>
        <w:t xml:space="preserve"> двойного налогообложения и предотвращение уклонения от уплаты налогов на международном и внутригосударственном уровне. Экономические, правовые и законодательные меры, применяемые на международном и внутригосударственном уровне по регулированию </w:t>
      </w:r>
      <w:proofErr w:type="spellStart"/>
      <w:r>
        <w:rPr>
          <w:bCs/>
          <w:sz w:val="28"/>
          <w:szCs w:val="28"/>
        </w:rPr>
        <w:t>избежания</w:t>
      </w:r>
      <w:proofErr w:type="spellEnd"/>
      <w:r>
        <w:rPr>
          <w:bCs/>
          <w:sz w:val="28"/>
          <w:szCs w:val="28"/>
        </w:rPr>
        <w:t xml:space="preserve"> двойного налогообложения и предотвращение уклонения от уплаты налогов.</w:t>
      </w:r>
    </w:p>
    <w:p w14:paraId="690F5E57" w14:textId="5ED19377" w:rsidR="00A4035F" w:rsidRDefault="00A4035F" w:rsidP="00620BF1">
      <w:pPr>
        <w:ind w:firstLine="709"/>
        <w:jc w:val="both"/>
        <w:rPr>
          <w:b/>
          <w:sz w:val="28"/>
          <w:szCs w:val="28"/>
        </w:rPr>
      </w:pPr>
    </w:p>
    <w:p w14:paraId="29133491" w14:textId="60D46D93" w:rsidR="00EF7109" w:rsidRDefault="00EF7109" w:rsidP="00620BF1">
      <w:pPr>
        <w:ind w:firstLine="709"/>
        <w:jc w:val="both"/>
        <w:rPr>
          <w:b/>
          <w:sz w:val="28"/>
          <w:szCs w:val="28"/>
        </w:rPr>
      </w:pPr>
    </w:p>
    <w:p w14:paraId="1DF40047" w14:textId="4A4299FF" w:rsidR="008D0914" w:rsidRDefault="00606047" w:rsidP="00620BF1">
      <w:pPr>
        <w:ind w:firstLine="709"/>
        <w:jc w:val="both"/>
        <w:rPr>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r w:rsidR="00F95658">
        <w:rPr>
          <w:sz w:val="28"/>
          <w:szCs w:val="28"/>
        </w:rPr>
        <w:t xml:space="preserve">   </w:t>
      </w:r>
    </w:p>
    <w:p w14:paraId="781AADA4" w14:textId="77777777" w:rsidR="00471FF4" w:rsidRDefault="00471FF4" w:rsidP="00620BF1">
      <w:pPr>
        <w:ind w:firstLine="709"/>
        <w:jc w:val="both"/>
        <w:rPr>
          <w:sz w:val="28"/>
          <w:szCs w:val="28"/>
        </w:rPr>
      </w:pPr>
    </w:p>
    <w:p w14:paraId="3D5813E5" w14:textId="77777777" w:rsidR="008D0914" w:rsidRPr="005532E3" w:rsidRDefault="008D0914" w:rsidP="008D0914">
      <w:pPr>
        <w:tabs>
          <w:tab w:val="right" w:pos="851"/>
        </w:tabs>
        <w:ind w:firstLine="709"/>
        <w:jc w:val="both"/>
        <w:rPr>
          <w:sz w:val="28"/>
          <w:szCs w:val="28"/>
        </w:rPr>
      </w:pPr>
      <w:r>
        <w:rPr>
          <w:sz w:val="28"/>
          <w:szCs w:val="28"/>
        </w:rPr>
        <w:t xml:space="preserve">                                                                                                               </w:t>
      </w:r>
      <w:r w:rsidRPr="005532E3">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2076"/>
        <w:gridCol w:w="991"/>
        <w:gridCol w:w="1134"/>
        <w:gridCol w:w="1276"/>
        <w:gridCol w:w="1276"/>
        <w:gridCol w:w="1134"/>
        <w:gridCol w:w="1835"/>
      </w:tblGrid>
      <w:tr w:rsidR="008D0914" w:rsidRPr="005532E3" w14:paraId="7D9FBDB7" w14:textId="77777777" w:rsidTr="00507E4B">
        <w:tc>
          <w:tcPr>
            <w:tcW w:w="232" w:type="pct"/>
            <w:vMerge w:val="restart"/>
            <w:shd w:val="clear" w:color="auto" w:fill="auto"/>
          </w:tcPr>
          <w:p w14:paraId="77001C84" w14:textId="77777777" w:rsidR="008D0914" w:rsidRPr="008D0914" w:rsidRDefault="008D0914" w:rsidP="00A4035F">
            <w:pPr>
              <w:tabs>
                <w:tab w:val="right" w:pos="851"/>
              </w:tabs>
              <w:ind w:firstLine="709"/>
              <w:jc w:val="both"/>
              <w:rPr>
                <w:sz w:val="24"/>
                <w:szCs w:val="24"/>
              </w:rPr>
            </w:pPr>
            <w:r w:rsidRPr="008D0914">
              <w:rPr>
                <w:sz w:val="24"/>
                <w:szCs w:val="24"/>
              </w:rPr>
              <w:lastRenderedPageBreak/>
              <w:t>№</w:t>
            </w:r>
          </w:p>
          <w:p w14:paraId="5A52FC79" w14:textId="77777777" w:rsidR="008D0914" w:rsidRPr="008D0914" w:rsidRDefault="008D0914" w:rsidP="00A4035F">
            <w:pPr>
              <w:tabs>
                <w:tab w:val="right" w:pos="851"/>
              </w:tabs>
              <w:ind w:firstLine="709"/>
              <w:jc w:val="both"/>
              <w:rPr>
                <w:sz w:val="24"/>
                <w:szCs w:val="24"/>
              </w:rPr>
            </w:pPr>
            <w:proofErr w:type="spellStart"/>
            <w:r w:rsidRPr="008D0914">
              <w:rPr>
                <w:sz w:val="24"/>
                <w:szCs w:val="24"/>
              </w:rPr>
              <w:t>пп</w:t>
            </w:r>
            <w:proofErr w:type="spellEnd"/>
            <w:r w:rsidRPr="008D0914">
              <w:rPr>
                <w:sz w:val="24"/>
                <w:szCs w:val="24"/>
              </w:rPr>
              <w:t>/п</w:t>
            </w:r>
          </w:p>
        </w:tc>
        <w:tc>
          <w:tcPr>
            <w:tcW w:w="1018" w:type="pct"/>
            <w:vMerge w:val="restart"/>
            <w:shd w:val="clear" w:color="auto" w:fill="auto"/>
          </w:tcPr>
          <w:p w14:paraId="3CAC8600" w14:textId="77777777" w:rsidR="008D0914" w:rsidRPr="002C4438" w:rsidRDefault="008D0914" w:rsidP="00A4035F">
            <w:pPr>
              <w:tabs>
                <w:tab w:val="right" w:pos="851"/>
              </w:tabs>
              <w:jc w:val="both"/>
              <w:rPr>
                <w:sz w:val="22"/>
                <w:szCs w:val="22"/>
              </w:rPr>
            </w:pPr>
            <w:r w:rsidRPr="002C4438">
              <w:rPr>
                <w:b/>
                <w:sz w:val="22"/>
                <w:szCs w:val="22"/>
              </w:rPr>
              <w:t>Наименование тем (разделов) дисциплины</w:t>
            </w:r>
          </w:p>
        </w:tc>
        <w:tc>
          <w:tcPr>
            <w:tcW w:w="2850" w:type="pct"/>
            <w:gridSpan w:val="5"/>
          </w:tcPr>
          <w:p w14:paraId="419D71E3" w14:textId="77777777" w:rsidR="008D0914" w:rsidRPr="002C4438" w:rsidRDefault="008D0914" w:rsidP="00A4035F">
            <w:pPr>
              <w:tabs>
                <w:tab w:val="right" w:pos="851"/>
              </w:tabs>
              <w:ind w:firstLine="709"/>
              <w:jc w:val="both"/>
              <w:rPr>
                <w:b/>
                <w:sz w:val="24"/>
                <w:szCs w:val="24"/>
              </w:rPr>
            </w:pPr>
            <w:r w:rsidRPr="002C4438">
              <w:rPr>
                <w:b/>
                <w:sz w:val="24"/>
                <w:szCs w:val="24"/>
              </w:rPr>
              <w:t>Трудоемкость в часах</w:t>
            </w:r>
          </w:p>
        </w:tc>
        <w:tc>
          <w:tcPr>
            <w:tcW w:w="900" w:type="pct"/>
            <w:vMerge w:val="restart"/>
            <w:shd w:val="clear" w:color="auto" w:fill="auto"/>
          </w:tcPr>
          <w:p w14:paraId="5026DAAB" w14:textId="77777777" w:rsidR="008D0914" w:rsidRPr="002C4438" w:rsidRDefault="008D0914" w:rsidP="00A4035F">
            <w:pPr>
              <w:tabs>
                <w:tab w:val="right" w:pos="851"/>
              </w:tabs>
              <w:jc w:val="both"/>
              <w:rPr>
                <w:b/>
                <w:sz w:val="24"/>
                <w:szCs w:val="24"/>
              </w:rPr>
            </w:pPr>
            <w:r w:rsidRPr="002C4438">
              <w:rPr>
                <w:b/>
                <w:sz w:val="24"/>
                <w:szCs w:val="24"/>
              </w:rPr>
              <w:t>Формы текущего контроля успеваемости</w:t>
            </w:r>
          </w:p>
        </w:tc>
      </w:tr>
      <w:tr w:rsidR="008D0914" w:rsidRPr="005532E3" w14:paraId="1BA463A4" w14:textId="77777777" w:rsidTr="00507E4B">
        <w:tc>
          <w:tcPr>
            <w:tcW w:w="232" w:type="pct"/>
            <w:vMerge/>
            <w:shd w:val="clear" w:color="auto" w:fill="auto"/>
          </w:tcPr>
          <w:p w14:paraId="743E0F63" w14:textId="77777777" w:rsidR="008D0914" w:rsidRPr="008D0914" w:rsidRDefault="008D0914" w:rsidP="00A4035F">
            <w:pPr>
              <w:tabs>
                <w:tab w:val="right" w:pos="851"/>
              </w:tabs>
              <w:ind w:firstLine="709"/>
              <w:jc w:val="both"/>
              <w:rPr>
                <w:sz w:val="24"/>
                <w:szCs w:val="24"/>
              </w:rPr>
            </w:pPr>
          </w:p>
        </w:tc>
        <w:tc>
          <w:tcPr>
            <w:tcW w:w="1018" w:type="pct"/>
            <w:vMerge/>
            <w:shd w:val="clear" w:color="auto" w:fill="auto"/>
          </w:tcPr>
          <w:p w14:paraId="0BE13730" w14:textId="77777777" w:rsidR="008D0914" w:rsidRPr="002C4438" w:rsidRDefault="008D0914" w:rsidP="00A4035F">
            <w:pPr>
              <w:tabs>
                <w:tab w:val="right" w:pos="851"/>
              </w:tabs>
              <w:ind w:firstLine="709"/>
              <w:jc w:val="both"/>
              <w:rPr>
                <w:sz w:val="24"/>
                <w:szCs w:val="24"/>
              </w:rPr>
            </w:pPr>
          </w:p>
        </w:tc>
        <w:tc>
          <w:tcPr>
            <w:tcW w:w="486" w:type="pct"/>
            <w:vMerge w:val="restart"/>
            <w:shd w:val="clear" w:color="auto" w:fill="auto"/>
          </w:tcPr>
          <w:p w14:paraId="5A0EE768" w14:textId="77777777" w:rsidR="008D0914" w:rsidRPr="002C4438" w:rsidRDefault="008D0914" w:rsidP="00A4035F">
            <w:pPr>
              <w:tabs>
                <w:tab w:val="right" w:pos="851"/>
              </w:tabs>
              <w:jc w:val="both"/>
              <w:rPr>
                <w:b/>
                <w:sz w:val="24"/>
                <w:szCs w:val="24"/>
              </w:rPr>
            </w:pPr>
            <w:r w:rsidRPr="002C4438">
              <w:rPr>
                <w:b/>
                <w:sz w:val="24"/>
                <w:szCs w:val="24"/>
              </w:rPr>
              <w:t>Всего</w:t>
            </w:r>
          </w:p>
        </w:tc>
        <w:tc>
          <w:tcPr>
            <w:tcW w:w="1808" w:type="pct"/>
            <w:gridSpan w:val="3"/>
            <w:shd w:val="clear" w:color="auto" w:fill="auto"/>
          </w:tcPr>
          <w:p w14:paraId="08D058C0" w14:textId="77777777" w:rsidR="008D0914" w:rsidRPr="002C4438" w:rsidRDefault="008D0914" w:rsidP="00A4035F">
            <w:pPr>
              <w:tabs>
                <w:tab w:val="right" w:pos="851"/>
              </w:tabs>
              <w:ind w:firstLine="709"/>
              <w:jc w:val="both"/>
              <w:rPr>
                <w:b/>
                <w:sz w:val="24"/>
                <w:szCs w:val="24"/>
              </w:rPr>
            </w:pPr>
            <w:r w:rsidRPr="002C4438">
              <w:rPr>
                <w:b/>
                <w:sz w:val="24"/>
                <w:szCs w:val="24"/>
              </w:rPr>
              <w:t>Контактная работа - Аудиторная работа</w:t>
            </w:r>
          </w:p>
        </w:tc>
        <w:tc>
          <w:tcPr>
            <w:tcW w:w="556" w:type="pct"/>
            <w:vMerge w:val="restart"/>
            <w:shd w:val="clear" w:color="auto" w:fill="auto"/>
          </w:tcPr>
          <w:p w14:paraId="3BE97AAB" w14:textId="77777777" w:rsidR="008D0914" w:rsidRPr="002C4438" w:rsidRDefault="008D0914" w:rsidP="00A4035F">
            <w:pPr>
              <w:tabs>
                <w:tab w:val="right" w:pos="851"/>
              </w:tabs>
              <w:jc w:val="both"/>
              <w:rPr>
                <w:sz w:val="24"/>
                <w:szCs w:val="24"/>
              </w:rPr>
            </w:pPr>
            <w:r w:rsidRPr="002C4438">
              <w:rPr>
                <w:b/>
                <w:sz w:val="24"/>
                <w:szCs w:val="24"/>
              </w:rPr>
              <w:t>Самостоятельная работа</w:t>
            </w:r>
          </w:p>
        </w:tc>
        <w:tc>
          <w:tcPr>
            <w:tcW w:w="900" w:type="pct"/>
            <w:vMerge/>
            <w:shd w:val="clear" w:color="auto" w:fill="auto"/>
          </w:tcPr>
          <w:p w14:paraId="0713BF73" w14:textId="77777777" w:rsidR="008D0914" w:rsidRPr="002C4438" w:rsidRDefault="008D0914" w:rsidP="00A4035F">
            <w:pPr>
              <w:tabs>
                <w:tab w:val="right" w:pos="851"/>
              </w:tabs>
              <w:jc w:val="both"/>
              <w:rPr>
                <w:sz w:val="24"/>
                <w:szCs w:val="24"/>
              </w:rPr>
            </w:pPr>
          </w:p>
        </w:tc>
      </w:tr>
      <w:tr w:rsidR="008D0914" w:rsidRPr="005532E3" w14:paraId="013D63ED" w14:textId="77777777" w:rsidTr="00507E4B">
        <w:tc>
          <w:tcPr>
            <w:tcW w:w="232" w:type="pct"/>
            <w:vMerge/>
            <w:shd w:val="clear" w:color="auto" w:fill="auto"/>
          </w:tcPr>
          <w:p w14:paraId="0C8F3B49" w14:textId="77777777" w:rsidR="008D0914" w:rsidRPr="008D0914" w:rsidRDefault="008D0914" w:rsidP="00A4035F">
            <w:pPr>
              <w:tabs>
                <w:tab w:val="right" w:pos="851"/>
              </w:tabs>
              <w:ind w:firstLine="709"/>
              <w:jc w:val="both"/>
              <w:rPr>
                <w:sz w:val="24"/>
                <w:szCs w:val="24"/>
              </w:rPr>
            </w:pPr>
          </w:p>
        </w:tc>
        <w:tc>
          <w:tcPr>
            <w:tcW w:w="1018" w:type="pct"/>
            <w:vMerge/>
            <w:shd w:val="clear" w:color="auto" w:fill="auto"/>
          </w:tcPr>
          <w:p w14:paraId="6DE2158A" w14:textId="77777777" w:rsidR="008D0914" w:rsidRPr="002C4438" w:rsidRDefault="008D0914" w:rsidP="00A4035F">
            <w:pPr>
              <w:tabs>
                <w:tab w:val="right" w:pos="851"/>
              </w:tabs>
              <w:ind w:firstLine="709"/>
              <w:jc w:val="both"/>
              <w:rPr>
                <w:sz w:val="24"/>
                <w:szCs w:val="24"/>
              </w:rPr>
            </w:pPr>
          </w:p>
        </w:tc>
        <w:tc>
          <w:tcPr>
            <w:tcW w:w="486" w:type="pct"/>
            <w:vMerge/>
            <w:shd w:val="clear" w:color="auto" w:fill="auto"/>
          </w:tcPr>
          <w:p w14:paraId="15614DEA" w14:textId="77777777" w:rsidR="008D0914" w:rsidRPr="002C4438" w:rsidRDefault="008D0914" w:rsidP="00A4035F">
            <w:pPr>
              <w:tabs>
                <w:tab w:val="right" w:pos="851"/>
              </w:tabs>
              <w:ind w:firstLine="709"/>
              <w:jc w:val="both"/>
              <w:rPr>
                <w:sz w:val="24"/>
                <w:szCs w:val="24"/>
              </w:rPr>
            </w:pPr>
          </w:p>
        </w:tc>
        <w:tc>
          <w:tcPr>
            <w:tcW w:w="556" w:type="pct"/>
            <w:shd w:val="clear" w:color="auto" w:fill="auto"/>
          </w:tcPr>
          <w:p w14:paraId="50F6CA5F" w14:textId="77777777" w:rsidR="008D0914" w:rsidRPr="002C4438" w:rsidRDefault="008D0914" w:rsidP="00A4035F">
            <w:pPr>
              <w:tabs>
                <w:tab w:val="right" w:pos="851"/>
              </w:tabs>
              <w:jc w:val="both"/>
              <w:rPr>
                <w:sz w:val="24"/>
                <w:szCs w:val="24"/>
              </w:rPr>
            </w:pPr>
            <w:r w:rsidRPr="002C4438">
              <w:rPr>
                <w:sz w:val="24"/>
                <w:szCs w:val="24"/>
              </w:rPr>
              <w:t xml:space="preserve">Общая, в </w:t>
            </w:r>
            <w:proofErr w:type="spellStart"/>
            <w:r w:rsidRPr="002C4438">
              <w:rPr>
                <w:sz w:val="24"/>
                <w:szCs w:val="24"/>
              </w:rPr>
              <w:t>т.ч</w:t>
            </w:r>
            <w:proofErr w:type="spellEnd"/>
            <w:r w:rsidRPr="002C4438">
              <w:rPr>
                <w:sz w:val="24"/>
                <w:szCs w:val="24"/>
              </w:rPr>
              <w:t>.:</w:t>
            </w:r>
          </w:p>
        </w:tc>
        <w:tc>
          <w:tcPr>
            <w:tcW w:w="626" w:type="pct"/>
            <w:shd w:val="clear" w:color="auto" w:fill="auto"/>
          </w:tcPr>
          <w:p w14:paraId="26BE797A" w14:textId="77777777" w:rsidR="008D0914" w:rsidRPr="002C4438" w:rsidRDefault="008D0914" w:rsidP="00A4035F">
            <w:pPr>
              <w:tabs>
                <w:tab w:val="right" w:pos="851"/>
              </w:tabs>
              <w:jc w:val="both"/>
              <w:rPr>
                <w:sz w:val="24"/>
                <w:szCs w:val="24"/>
              </w:rPr>
            </w:pPr>
            <w:r w:rsidRPr="002C4438">
              <w:rPr>
                <w:sz w:val="24"/>
                <w:szCs w:val="24"/>
              </w:rPr>
              <w:t>Лекции</w:t>
            </w:r>
          </w:p>
        </w:tc>
        <w:tc>
          <w:tcPr>
            <w:tcW w:w="626" w:type="pct"/>
            <w:shd w:val="clear" w:color="auto" w:fill="auto"/>
          </w:tcPr>
          <w:p w14:paraId="7447046D" w14:textId="77777777" w:rsidR="008D0914" w:rsidRPr="002C4438" w:rsidRDefault="008D0914" w:rsidP="00A4035F">
            <w:pPr>
              <w:tabs>
                <w:tab w:val="right" w:pos="851"/>
              </w:tabs>
              <w:jc w:val="both"/>
              <w:rPr>
                <w:sz w:val="22"/>
                <w:szCs w:val="22"/>
              </w:rPr>
            </w:pPr>
            <w:r w:rsidRPr="002C4438">
              <w:rPr>
                <w:sz w:val="22"/>
                <w:szCs w:val="22"/>
              </w:rPr>
              <w:t>Семинары, практические занятия</w:t>
            </w:r>
          </w:p>
          <w:p w14:paraId="6381B1E5" w14:textId="77777777" w:rsidR="008D0914" w:rsidRPr="002C4438" w:rsidRDefault="008D0914" w:rsidP="00A4035F">
            <w:pPr>
              <w:tabs>
                <w:tab w:val="right" w:pos="851"/>
              </w:tabs>
              <w:jc w:val="both"/>
              <w:rPr>
                <w:sz w:val="24"/>
                <w:szCs w:val="24"/>
              </w:rPr>
            </w:pPr>
          </w:p>
        </w:tc>
        <w:tc>
          <w:tcPr>
            <w:tcW w:w="556" w:type="pct"/>
            <w:vMerge/>
            <w:shd w:val="clear" w:color="auto" w:fill="auto"/>
          </w:tcPr>
          <w:p w14:paraId="01929867" w14:textId="77777777" w:rsidR="008D0914" w:rsidRPr="002C4438" w:rsidRDefault="008D0914" w:rsidP="00A4035F">
            <w:pPr>
              <w:tabs>
                <w:tab w:val="right" w:pos="851"/>
              </w:tabs>
              <w:ind w:firstLine="709"/>
              <w:jc w:val="both"/>
              <w:rPr>
                <w:sz w:val="24"/>
                <w:szCs w:val="24"/>
              </w:rPr>
            </w:pPr>
          </w:p>
        </w:tc>
        <w:tc>
          <w:tcPr>
            <w:tcW w:w="900" w:type="pct"/>
            <w:vMerge/>
            <w:shd w:val="clear" w:color="auto" w:fill="auto"/>
          </w:tcPr>
          <w:p w14:paraId="6FED64B5" w14:textId="77777777" w:rsidR="008D0914" w:rsidRPr="002C4438" w:rsidRDefault="008D0914" w:rsidP="00A4035F">
            <w:pPr>
              <w:tabs>
                <w:tab w:val="right" w:pos="851"/>
              </w:tabs>
              <w:ind w:firstLine="709"/>
              <w:jc w:val="both"/>
              <w:rPr>
                <w:sz w:val="24"/>
                <w:szCs w:val="24"/>
              </w:rPr>
            </w:pPr>
          </w:p>
        </w:tc>
      </w:tr>
      <w:tr w:rsidR="008D0914" w:rsidRPr="005532E3" w14:paraId="7DE6F964" w14:textId="77777777" w:rsidTr="00507E4B">
        <w:tc>
          <w:tcPr>
            <w:tcW w:w="232" w:type="pct"/>
            <w:shd w:val="clear" w:color="auto" w:fill="auto"/>
          </w:tcPr>
          <w:p w14:paraId="2B2F36F8" w14:textId="26C61CB3" w:rsidR="008D0914" w:rsidRPr="008D0914" w:rsidRDefault="00A4035F" w:rsidP="00A4035F">
            <w:pPr>
              <w:tabs>
                <w:tab w:val="right" w:pos="851"/>
              </w:tabs>
              <w:ind w:firstLine="709"/>
              <w:jc w:val="both"/>
              <w:rPr>
                <w:sz w:val="24"/>
                <w:szCs w:val="24"/>
              </w:rPr>
            </w:pPr>
            <w:r>
              <w:rPr>
                <w:sz w:val="24"/>
                <w:szCs w:val="24"/>
              </w:rPr>
              <w:t>1</w:t>
            </w:r>
            <w:r w:rsidR="008D0914" w:rsidRPr="008D0914">
              <w:rPr>
                <w:sz w:val="24"/>
                <w:szCs w:val="24"/>
              </w:rPr>
              <w:t>1</w:t>
            </w:r>
          </w:p>
        </w:tc>
        <w:tc>
          <w:tcPr>
            <w:tcW w:w="1018" w:type="pct"/>
            <w:shd w:val="clear" w:color="auto" w:fill="auto"/>
          </w:tcPr>
          <w:p w14:paraId="7E0CA671" w14:textId="77777777" w:rsidR="00A4035F" w:rsidRPr="002C4438" w:rsidRDefault="00A4035F" w:rsidP="00A4035F">
            <w:pPr>
              <w:jc w:val="both"/>
              <w:rPr>
                <w:sz w:val="24"/>
                <w:szCs w:val="24"/>
              </w:rPr>
            </w:pPr>
            <w:r w:rsidRPr="002C4438">
              <w:rPr>
                <w:sz w:val="24"/>
                <w:szCs w:val="24"/>
              </w:rPr>
              <w:t>Тема 1.  Налоговое сопровождение международного бизнеса и трансграничных бизнес-проектов.</w:t>
            </w:r>
          </w:p>
          <w:p w14:paraId="4D5C8097" w14:textId="77777777" w:rsidR="008D0914" w:rsidRPr="002C4438" w:rsidRDefault="008D0914" w:rsidP="00A4035F">
            <w:pPr>
              <w:tabs>
                <w:tab w:val="right" w:pos="851"/>
              </w:tabs>
              <w:jc w:val="both"/>
              <w:rPr>
                <w:sz w:val="24"/>
                <w:szCs w:val="24"/>
              </w:rPr>
            </w:pPr>
          </w:p>
        </w:tc>
        <w:tc>
          <w:tcPr>
            <w:tcW w:w="486" w:type="pct"/>
            <w:shd w:val="clear" w:color="auto" w:fill="auto"/>
          </w:tcPr>
          <w:p w14:paraId="70BE048B" w14:textId="5FD2D279" w:rsidR="008D0914" w:rsidRPr="00D04CD0" w:rsidRDefault="002C4438" w:rsidP="002C4438">
            <w:pPr>
              <w:tabs>
                <w:tab w:val="right" w:pos="851"/>
              </w:tabs>
              <w:jc w:val="center"/>
              <w:rPr>
                <w:sz w:val="24"/>
                <w:szCs w:val="24"/>
                <w:lang w:val="en-US"/>
              </w:rPr>
            </w:pPr>
            <w:r w:rsidRPr="002C4438">
              <w:rPr>
                <w:sz w:val="24"/>
                <w:szCs w:val="24"/>
              </w:rPr>
              <w:t>2</w:t>
            </w:r>
            <w:r w:rsidR="00DE6705">
              <w:rPr>
                <w:sz w:val="24"/>
                <w:szCs w:val="24"/>
              </w:rPr>
              <w:t>1</w:t>
            </w:r>
          </w:p>
        </w:tc>
        <w:tc>
          <w:tcPr>
            <w:tcW w:w="556" w:type="pct"/>
            <w:shd w:val="clear" w:color="auto" w:fill="auto"/>
          </w:tcPr>
          <w:p w14:paraId="44C14F5E" w14:textId="6F48B7C9" w:rsidR="008D0914" w:rsidRPr="002C4438" w:rsidRDefault="00DE6705" w:rsidP="00A4035F">
            <w:pPr>
              <w:tabs>
                <w:tab w:val="right" w:pos="851"/>
              </w:tabs>
              <w:ind w:firstLine="709"/>
              <w:jc w:val="both"/>
              <w:rPr>
                <w:sz w:val="24"/>
                <w:szCs w:val="24"/>
              </w:rPr>
            </w:pPr>
            <w:r>
              <w:rPr>
                <w:sz w:val="24"/>
                <w:szCs w:val="24"/>
              </w:rPr>
              <w:t>5</w:t>
            </w:r>
          </w:p>
        </w:tc>
        <w:tc>
          <w:tcPr>
            <w:tcW w:w="626" w:type="pct"/>
            <w:shd w:val="clear" w:color="auto" w:fill="auto"/>
          </w:tcPr>
          <w:p w14:paraId="470EA130" w14:textId="0DEFD0E4" w:rsidR="008D0914" w:rsidRPr="002C4438" w:rsidRDefault="00507E4B" w:rsidP="00A4035F">
            <w:pPr>
              <w:tabs>
                <w:tab w:val="right" w:pos="851"/>
              </w:tabs>
              <w:ind w:firstLine="709"/>
              <w:jc w:val="both"/>
              <w:rPr>
                <w:sz w:val="24"/>
                <w:szCs w:val="24"/>
              </w:rPr>
            </w:pPr>
            <w:r w:rsidRPr="002C4438">
              <w:rPr>
                <w:sz w:val="24"/>
                <w:szCs w:val="24"/>
              </w:rPr>
              <w:t>2</w:t>
            </w:r>
          </w:p>
        </w:tc>
        <w:tc>
          <w:tcPr>
            <w:tcW w:w="626" w:type="pct"/>
            <w:shd w:val="clear" w:color="auto" w:fill="auto"/>
          </w:tcPr>
          <w:p w14:paraId="174A98B0" w14:textId="740CA1CA" w:rsidR="008D0914" w:rsidRPr="002C4438" w:rsidRDefault="00DE6705" w:rsidP="00A4035F">
            <w:pPr>
              <w:tabs>
                <w:tab w:val="right" w:pos="851"/>
              </w:tabs>
              <w:ind w:firstLine="709"/>
              <w:jc w:val="both"/>
              <w:rPr>
                <w:sz w:val="24"/>
                <w:szCs w:val="24"/>
              </w:rPr>
            </w:pPr>
            <w:r>
              <w:rPr>
                <w:sz w:val="24"/>
                <w:szCs w:val="24"/>
              </w:rPr>
              <w:t>3</w:t>
            </w:r>
          </w:p>
        </w:tc>
        <w:tc>
          <w:tcPr>
            <w:tcW w:w="556" w:type="pct"/>
            <w:shd w:val="clear" w:color="auto" w:fill="auto"/>
          </w:tcPr>
          <w:p w14:paraId="23D06125" w14:textId="66BDC1EE" w:rsidR="008D0914" w:rsidRPr="002C4438" w:rsidRDefault="00507E4B" w:rsidP="00507E4B">
            <w:pPr>
              <w:tabs>
                <w:tab w:val="right" w:pos="851"/>
              </w:tabs>
              <w:jc w:val="center"/>
              <w:rPr>
                <w:sz w:val="24"/>
                <w:szCs w:val="24"/>
              </w:rPr>
            </w:pPr>
            <w:r w:rsidRPr="002C4438">
              <w:rPr>
                <w:sz w:val="24"/>
                <w:szCs w:val="24"/>
              </w:rPr>
              <w:t>1</w:t>
            </w:r>
            <w:r w:rsidR="00DE6705">
              <w:rPr>
                <w:sz w:val="24"/>
                <w:szCs w:val="24"/>
              </w:rPr>
              <w:t>6</w:t>
            </w:r>
          </w:p>
        </w:tc>
        <w:tc>
          <w:tcPr>
            <w:tcW w:w="900" w:type="pct"/>
            <w:shd w:val="clear" w:color="auto" w:fill="auto"/>
          </w:tcPr>
          <w:p w14:paraId="0C2B8DAE" w14:textId="284A6AF1" w:rsidR="008D0914" w:rsidRPr="002C4438" w:rsidRDefault="00507E4B" w:rsidP="00507E4B">
            <w:pPr>
              <w:tabs>
                <w:tab w:val="right" w:pos="851"/>
              </w:tabs>
              <w:jc w:val="both"/>
              <w:rPr>
                <w:sz w:val="24"/>
                <w:szCs w:val="24"/>
              </w:rPr>
            </w:pPr>
            <w:r w:rsidRPr="002C4438">
              <w:rPr>
                <w:sz w:val="24"/>
                <w:szCs w:val="24"/>
                <w:lang w:eastAsia="en-US"/>
              </w:rPr>
              <w:t>Опрос, дискуссия на семинаре, обсуждение научных докладов, решение тестов, решение кейсов, ситуационных задач</w:t>
            </w:r>
          </w:p>
        </w:tc>
      </w:tr>
      <w:tr w:rsidR="008D0914" w:rsidRPr="005532E3" w14:paraId="1249EF9A" w14:textId="77777777" w:rsidTr="00507E4B">
        <w:tc>
          <w:tcPr>
            <w:tcW w:w="232" w:type="pct"/>
            <w:shd w:val="clear" w:color="auto" w:fill="auto"/>
          </w:tcPr>
          <w:p w14:paraId="20FA5F7A" w14:textId="68B9BAC2" w:rsidR="008D0914" w:rsidRPr="008D0914" w:rsidRDefault="00A4035F" w:rsidP="00A4035F">
            <w:pPr>
              <w:tabs>
                <w:tab w:val="right" w:pos="851"/>
              </w:tabs>
              <w:ind w:firstLine="709"/>
              <w:jc w:val="both"/>
              <w:rPr>
                <w:sz w:val="24"/>
                <w:szCs w:val="24"/>
              </w:rPr>
            </w:pPr>
            <w:r>
              <w:rPr>
                <w:sz w:val="24"/>
                <w:szCs w:val="24"/>
              </w:rPr>
              <w:t>2</w:t>
            </w:r>
            <w:r w:rsidR="008D0914" w:rsidRPr="008D0914">
              <w:rPr>
                <w:sz w:val="24"/>
                <w:szCs w:val="24"/>
              </w:rPr>
              <w:t>2</w:t>
            </w:r>
          </w:p>
        </w:tc>
        <w:tc>
          <w:tcPr>
            <w:tcW w:w="1018" w:type="pct"/>
            <w:shd w:val="clear" w:color="auto" w:fill="auto"/>
          </w:tcPr>
          <w:p w14:paraId="7D3C37D3" w14:textId="77777777" w:rsidR="00A4035F" w:rsidRPr="002C4438" w:rsidRDefault="00A4035F" w:rsidP="00A4035F">
            <w:pPr>
              <w:jc w:val="both"/>
              <w:rPr>
                <w:bCs/>
                <w:sz w:val="24"/>
                <w:szCs w:val="24"/>
              </w:rPr>
            </w:pPr>
            <w:r w:rsidRPr="002C4438">
              <w:rPr>
                <w:bCs/>
                <w:sz w:val="24"/>
                <w:szCs w:val="24"/>
              </w:rPr>
              <w:t>Тема 2. Внутригосударственные и международные меры налогового</w:t>
            </w:r>
          </w:p>
          <w:p w14:paraId="402D7F65" w14:textId="0A3685DA" w:rsidR="008D0914" w:rsidRPr="002C4438" w:rsidRDefault="00A4035F" w:rsidP="00A4035F">
            <w:pPr>
              <w:tabs>
                <w:tab w:val="right" w:pos="851"/>
              </w:tabs>
              <w:jc w:val="both"/>
              <w:rPr>
                <w:sz w:val="24"/>
                <w:szCs w:val="24"/>
              </w:rPr>
            </w:pPr>
            <w:r w:rsidRPr="002C4438">
              <w:rPr>
                <w:bCs/>
                <w:sz w:val="24"/>
                <w:szCs w:val="24"/>
              </w:rPr>
              <w:t>сопровождения транснациональных компаний</w:t>
            </w:r>
          </w:p>
        </w:tc>
        <w:tc>
          <w:tcPr>
            <w:tcW w:w="486" w:type="pct"/>
            <w:shd w:val="clear" w:color="auto" w:fill="auto"/>
          </w:tcPr>
          <w:p w14:paraId="2C7D28C0" w14:textId="7FB7A093" w:rsidR="008D0914" w:rsidRPr="00D04CD0" w:rsidRDefault="002C4438" w:rsidP="002C4438">
            <w:pPr>
              <w:tabs>
                <w:tab w:val="right" w:pos="851"/>
              </w:tabs>
              <w:jc w:val="center"/>
              <w:rPr>
                <w:sz w:val="24"/>
                <w:szCs w:val="24"/>
                <w:lang w:val="en-US"/>
              </w:rPr>
            </w:pPr>
            <w:r w:rsidRPr="002C4438">
              <w:rPr>
                <w:sz w:val="24"/>
                <w:szCs w:val="24"/>
              </w:rPr>
              <w:t>2</w:t>
            </w:r>
            <w:r w:rsidR="00DE6705">
              <w:rPr>
                <w:sz w:val="24"/>
                <w:szCs w:val="24"/>
              </w:rPr>
              <w:t>1</w:t>
            </w:r>
          </w:p>
        </w:tc>
        <w:tc>
          <w:tcPr>
            <w:tcW w:w="556" w:type="pct"/>
            <w:shd w:val="clear" w:color="auto" w:fill="auto"/>
          </w:tcPr>
          <w:p w14:paraId="5891062B" w14:textId="7630A99C" w:rsidR="008D0914" w:rsidRPr="002C4438" w:rsidRDefault="00DE6705" w:rsidP="00A4035F">
            <w:pPr>
              <w:tabs>
                <w:tab w:val="right" w:pos="851"/>
              </w:tabs>
              <w:ind w:firstLine="709"/>
              <w:jc w:val="both"/>
              <w:rPr>
                <w:sz w:val="24"/>
                <w:szCs w:val="24"/>
              </w:rPr>
            </w:pPr>
            <w:r>
              <w:rPr>
                <w:sz w:val="24"/>
                <w:szCs w:val="24"/>
              </w:rPr>
              <w:t>5</w:t>
            </w:r>
          </w:p>
        </w:tc>
        <w:tc>
          <w:tcPr>
            <w:tcW w:w="626" w:type="pct"/>
            <w:shd w:val="clear" w:color="auto" w:fill="auto"/>
          </w:tcPr>
          <w:p w14:paraId="4EA69735" w14:textId="442D853B" w:rsidR="008D0914" w:rsidRPr="002C4438" w:rsidRDefault="00507E4B" w:rsidP="00A4035F">
            <w:pPr>
              <w:tabs>
                <w:tab w:val="right" w:pos="851"/>
              </w:tabs>
              <w:ind w:firstLine="709"/>
              <w:jc w:val="both"/>
              <w:rPr>
                <w:sz w:val="24"/>
                <w:szCs w:val="24"/>
              </w:rPr>
            </w:pPr>
            <w:r w:rsidRPr="002C4438">
              <w:rPr>
                <w:sz w:val="24"/>
                <w:szCs w:val="24"/>
              </w:rPr>
              <w:t>2</w:t>
            </w:r>
          </w:p>
        </w:tc>
        <w:tc>
          <w:tcPr>
            <w:tcW w:w="626" w:type="pct"/>
            <w:shd w:val="clear" w:color="auto" w:fill="auto"/>
          </w:tcPr>
          <w:p w14:paraId="6803A232" w14:textId="6260EA20" w:rsidR="008D0914" w:rsidRPr="002C4438" w:rsidRDefault="00DE6705" w:rsidP="00A4035F">
            <w:pPr>
              <w:tabs>
                <w:tab w:val="right" w:pos="851"/>
              </w:tabs>
              <w:ind w:firstLine="709"/>
              <w:jc w:val="both"/>
              <w:rPr>
                <w:sz w:val="24"/>
                <w:szCs w:val="24"/>
              </w:rPr>
            </w:pPr>
            <w:r>
              <w:rPr>
                <w:sz w:val="24"/>
                <w:szCs w:val="24"/>
              </w:rPr>
              <w:t>3</w:t>
            </w:r>
          </w:p>
        </w:tc>
        <w:tc>
          <w:tcPr>
            <w:tcW w:w="556" w:type="pct"/>
            <w:shd w:val="clear" w:color="auto" w:fill="auto"/>
          </w:tcPr>
          <w:p w14:paraId="6E723F1D" w14:textId="72AFA2C9" w:rsidR="008D0914" w:rsidRPr="002C4438" w:rsidRDefault="00507E4B" w:rsidP="00507E4B">
            <w:pPr>
              <w:tabs>
                <w:tab w:val="right" w:pos="851"/>
              </w:tabs>
              <w:jc w:val="center"/>
              <w:rPr>
                <w:sz w:val="24"/>
                <w:szCs w:val="24"/>
              </w:rPr>
            </w:pPr>
            <w:r w:rsidRPr="002C4438">
              <w:rPr>
                <w:sz w:val="24"/>
                <w:szCs w:val="24"/>
              </w:rPr>
              <w:t>1</w:t>
            </w:r>
            <w:r w:rsidR="00DE6705">
              <w:rPr>
                <w:sz w:val="24"/>
                <w:szCs w:val="24"/>
              </w:rPr>
              <w:t>6</w:t>
            </w:r>
          </w:p>
        </w:tc>
        <w:tc>
          <w:tcPr>
            <w:tcW w:w="900" w:type="pct"/>
            <w:shd w:val="clear" w:color="auto" w:fill="auto"/>
          </w:tcPr>
          <w:p w14:paraId="2FEC2B68" w14:textId="49F5757E" w:rsidR="008D0914" w:rsidRPr="002C4438" w:rsidRDefault="00507E4B" w:rsidP="00507E4B">
            <w:pPr>
              <w:tabs>
                <w:tab w:val="right" w:pos="851"/>
              </w:tabs>
              <w:jc w:val="both"/>
              <w:rPr>
                <w:sz w:val="24"/>
                <w:szCs w:val="24"/>
              </w:rPr>
            </w:pPr>
            <w:r w:rsidRPr="002C4438">
              <w:rPr>
                <w:sz w:val="24"/>
                <w:szCs w:val="24"/>
                <w:lang w:eastAsia="en-US"/>
              </w:rPr>
              <w:t>Опрос, дискуссия на семинаре, обсуждение научных докладов, решение тестов, решение кейсов, ситуационных задач</w:t>
            </w:r>
          </w:p>
        </w:tc>
      </w:tr>
      <w:tr w:rsidR="00A4035F" w:rsidRPr="005532E3" w14:paraId="4AF76B9D" w14:textId="77777777" w:rsidTr="00507E4B">
        <w:tc>
          <w:tcPr>
            <w:tcW w:w="232" w:type="pct"/>
            <w:shd w:val="clear" w:color="auto" w:fill="auto"/>
          </w:tcPr>
          <w:p w14:paraId="658D7205" w14:textId="7AD5EF26" w:rsidR="00A4035F" w:rsidRDefault="00A4035F" w:rsidP="00A4035F">
            <w:pPr>
              <w:tabs>
                <w:tab w:val="right" w:pos="851"/>
              </w:tabs>
              <w:ind w:firstLine="709"/>
              <w:jc w:val="both"/>
              <w:rPr>
                <w:sz w:val="24"/>
                <w:szCs w:val="24"/>
              </w:rPr>
            </w:pPr>
            <w:r>
              <w:rPr>
                <w:sz w:val="24"/>
                <w:szCs w:val="24"/>
              </w:rPr>
              <w:t>33</w:t>
            </w:r>
          </w:p>
        </w:tc>
        <w:tc>
          <w:tcPr>
            <w:tcW w:w="1018" w:type="pct"/>
            <w:shd w:val="clear" w:color="auto" w:fill="auto"/>
          </w:tcPr>
          <w:p w14:paraId="70530D59" w14:textId="77777777" w:rsidR="00A4035F" w:rsidRPr="002C4438" w:rsidRDefault="00A4035F" w:rsidP="00A4035F">
            <w:pPr>
              <w:rPr>
                <w:bCs/>
                <w:sz w:val="24"/>
                <w:szCs w:val="24"/>
              </w:rPr>
            </w:pPr>
            <w:r w:rsidRPr="002C4438">
              <w:rPr>
                <w:bCs/>
                <w:sz w:val="24"/>
                <w:szCs w:val="24"/>
              </w:rPr>
              <w:t>Тема 3. Инструменты и методы при налоговом сопровождении трансграничных бизнес-проектов</w:t>
            </w:r>
          </w:p>
          <w:p w14:paraId="7E5C1170" w14:textId="77777777" w:rsidR="00A4035F" w:rsidRPr="002C4438" w:rsidRDefault="00A4035F" w:rsidP="00A4035F">
            <w:pPr>
              <w:jc w:val="both"/>
              <w:rPr>
                <w:bCs/>
                <w:sz w:val="24"/>
                <w:szCs w:val="24"/>
              </w:rPr>
            </w:pPr>
          </w:p>
        </w:tc>
        <w:tc>
          <w:tcPr>
            <w:tcW w:w="486" w:type="pct"/>
            <w:shd w:val="clear" w:color="auto" w:fill="auto"/>
          </w:tcPr>
          <w:p w14:paraId="2D15FDE9" w14:textId="209BC0C1" w:rsidR="00A4035F" w:rsidRPr="00D04CD0" w:rsidRDefault="002C4438" w:rsidP="002C4438">
            <w:pPr>
              <w:tabs>
                <w:tab w:val="right" w:pos="851"/>
              </w:tabs>
              <w:jc w:val="center"/>
              <w:rPr>
                <w:sz w:val="24"/>
                <w:szCs w:val="24"/>
                <w:lang w:val="en-US"/>
              </w:rPr>
            </w:pPr>
            <w:r w:rsidRPr="002C4438">
              <w:rPr>
                <w:sz w:val="24"/>
                <w:szCs w:val="24"/>
              </w:rPr>
              <w:t>2</w:t>
            </w:r>
            <w:r w:rsidR="00DE6705">
              <w:rPr>
                <w:sz w:val="24"/>
                <w:szCs w:val="24"/>
              </w:rPr>
              <w:t>1</w:t>
            </w:r>
          </w:p>
        </w:tc>
        <w:tc>
          <w:tcPr>
            <w:tcW w:w="556" w:type="pct"/>
            <w:shd w:val="clear" w:color="auto" w:fill="auto"/>
          </w:tcPr>
          <w:p w14:paraId="3FBA8FD0" w14:textId="23D89C33" w:rsidR="00A4035F" w:rsidRPr="002C4438" w:rsidRDefault="00DE6705" w:rsidP="00A4035F">
            <w:pPr>
              <w:tabs>
                <w:tab w:val="right" w:pos="851"/>
              </w:tabs>
              <w:ind w:firstLine="709"/>
              <w:jc w:val="both"/>
              <w:rPr>
                <w:sz w:val="24"/>
                <w:szCs w:val="24"/>
              </w:rPr>
            </w:pPr>
            <w:r>
              <w:rPr>
                <w:sz w:val="24"/>
                <w:szCs w:val="24"/>
              </w:rPr>
              <w:t>5</w:t>
            </w:r>
          </w:p>
        </w:tc>
        <w:tc>
          <w:tcPr>
            <w:tcW w:w="626" w:type="pct"/>
            <w:shd w:val="clear" w:color="auto" w:fill="auto"/>
          </w:tcPr>
          <w:p w14:paraId="732BF2EE" w14:textId="52FBBCFD" w:rsidR="00A4035F" w:rsidRPr="002C4438" w:rsidRDefault="00DE6705" w:rsidP="00A4035F">
            <w:pPr>
              <w:tabs>
                <w:tab w:val="right" w:pos="851"/>
              </w:tabs>
              <w:ind w:firstLine="709"/>
              <w:jc w:val="both"/>
              <w:rPr>
                <w:sz w:val="24"/>
                <w:szCs w:val="24"/>
              </w:rPr>
            </w:pPr>
            <w:r>
              <w:rPr>
                <w:sz w:val="24"/>
                <w:szCs w:val="24"/>
              </w:rPr>
              <w:t>2</w:t>
            </w:r>
          </w:p>
        </w:tc>
        <w:tc>
          <w:tcPr>
            <w:tcW w:w="626" w:type="pct"/>
            <w:shd w:val="clear" w:color="auto" w:fill="auto"/>
          </w:tcPr>
          <w:p w14:paraId="78138287" w14:textId="2CBF312C" w:rsidR="00A4035F" w:rsidRPr="002C4438" w:rsidRDefault="00507E4B" w:rsidP="00A4035F">
            <w:pPr>
              <w:tabs>
                <w:tab w:val="right" w:pos="851"/>
              </w:tabs>
              <w:ind w:firstLine="709"/>
              <w:jc w:val="both"/>
              <w:rPr>
                <w:sz w:val="24"/>
                <w:szCs w:val="24"/>
              </w:rPr>
            </w:pPr>
            <w:r w:rsidRPr="002C4438">
              <w:rPr>
                <w:sz w:val="24"/>
                <w:szCs w:val="24"/>
              </w:rPr>
              <w:t>3</w:t>
            </w:r>
          </w:p>
        </w:tc>
        <w:tc>
          <w:tcPr>
            <w:tcW w:w="556" w:type="pct"/>
            <w:shd w:val="clear" w:color="auto" w:fill="auto"/>
          </w:tcPr>
          <w:p w14:paraId="1F836ECE" w14:textId="462BD469" w:rsidR="00A4035F" w:rsidRPr="002C4438" w:rsidRDefault="00DE6705" w:rsidP="00507E4B">
            <w:pPr>
              <w:tabs>
                <w:tab w:val="right" w:pos="851"/>
              </w:tabs>
              <w:jc w:val="center"/>
              <w:rPr>
                <w:sz w:val="24"/>
                <w:szCs w:val="24"/>
              </w:rPr>
            </w:pPr>
            <w:r>
              <w:rPr>
                <w:sz w:val="24"/>
                <w:szCs w:val="24"/>
              </w:rPr>
              <w:t>16</w:t>
            </w:r>
          </w:p>
        </w:tc>
        <w:tc>
          <w:tcPr>
            <w:tcW w:w="900" w:type="pct"/>
            <w:shd w:val="clear" w:color="auto" w:fill="auto"/>
          </w:tcPr>
          <w:p w14:paraId="103E8EC2" w14:textId="68A949B9" w:rsidR="00A4035F" w:rsidRPr="002C4438" w:rsidRDefault="00507E4B" w:rsidP="00507E4B">
            <w:pPr>
              <w:tabs>
                <w:tab w:val="right" w:pos="851"/>
              </w:tabs>
              <w:jc w:val="both"/>
              <w:rPr>
                <w:sz w:val="24"/>
                <w:szCs w:val="24"/>
              </w:rPr>
            </w:pPr>
            <w:r w:rsidRPr="002C4438">
              <w:rPr>
                <w:sz w:val="24"/>
                <w:szCs w:val="24"/>
                <w:lang w:eastAsia="en-US"/>
              </w:rPr>
              <w:t>Опрос, дискуссия на семинаре, обсуждение научных докладов, решение тестов, решение кейсов, ситуационных задач</w:t>
            </w:r>
          </w:p>
        </w:tc>
      </w:tr>
      <w:tr w:rsidR="00A4035F" w:rsidRPr="005532E3" w14:paraId="435EA94A" w14:textId="77777777" w:rsidTr="002C4438">
        <w:trPr>
          <w:trHeight w:val="3363"/>
        </w:trPr>
        <w:tc>
          <w:tcPr>
            <w:tcW w:w="232" w:type="pct"/>
            <w:shd w:val="clear" w:color="auto" w:fill="auto"/>
          </w:tcPr>
          <w:p w14:paraId="08F9DDF6" w14:textId="14C378E9" w:rsidR="00A4035F" w:rsidRDefault="00A4035F" w:rsidP="00A4035F">
            <w:pPr>
              <w:tabs>
                <w:tab w:val="right" w:pos="851"/>
              </w:tabs>
              <w:ind w:firstLine="709"/>
              <w:jc w:val="both"/>
              <w:rPr>
                <w:sz w:val="24"/>
                <w:szCs w:val="24"/>
              </w:rPr>
            </w:pPr>
            <w:r>
              <w:rPr>
                <w:sz w:val="24"/>
                <w:szCs w:val="24"/>
              </w:rPr>
              <w:lastRenderedPageBreak/>
              <w:t>44</w:t>
            </w:r>
          </w:p>
        </w:tc>
        <w:tc>
          <w:tcPr>
            <w:tcW w:w="1018" w:type="pct"/>
            <w:shd w:val="clear" w:color="auto" w:fill="auto"/>
          </w:tcPr>
          <w:p w14:paraId="0CF7DDFA" w14:textId="77777777" w:rsidR="00A4035F" w:rsidRPr="00BE52C8" w:rsidRDefault="00A4035F" w:rsidP="00A4035F">
            <w:pPr>
              <w:jc w:val="both"/>
              <w:rPr>
                <w:sz w:val="24"/>
                <w:szCs w:val="24"/>
              </w:rPr>
            </w:pPr>
            <w:r w:rsidRPr="00BE52C8">
              <w:rPr>
                <w:sz w:val="24"/>
                <w:szCs w:val="24"/>
              </w:rPr>
              <w:t>Тема 4. Концепция постоянного представительства. Критерии разграничения налоговых правомочий государств.</w:t>
            </w:r>
          </w:p>
          <w:p w14:paraId="74C4E89A" w14:textId="77777777" w:rsidR="00A4035F" w:rsidRPr="00BE52C8" w:rsidRDefault="00A4035F" w:rsidP="00A4035F">
            <w:pPr>
              <w:jc w:val="both"/>
              <w:rPr>
                <w:bCs/>
                <w:sz w:val="24"/>
                <w:szCs w:val="24"/>
              </w:rPr>
            </w:pPr>
          </w:p>
        </w:tc>
        <w:tc>
          <w:tcPr>
            <w:tcW w:w="486" w:type="pct"/>
            <w:shd w:val="clear" w:color="auto" w:fill="auto"/>
          </w:tcPr>
          <w:p w14:paraId="411C4BAA" w14:textId="0080A4A0" w:rsidR="00A4035F" w:rsidRPr="00D04CD0" w:rsidRDefault="002C4438" w:rsidP="002C4438">
            <w:pPr>
              <w:tabs>
                <w:tab w:val="right" w:pos="851"/>
              </w:tabs>
              <w:jc w:val="center"/>
              <w:rPr>
                <w:sz w:val="24"/>
                <w:szCs w:val="24"/>
                <w:lang w:val="en-US"/>
              </w:rPr>
            </w:pPr>
            <w:r w:rsidRPr="002C4438">
              <w:rPr>
                <w:sz w:val="24"/>
                <w:szCs w:val="24"/>
              </w:rPr>
              <w:t>2</w:t>
            </w:r>
            <w:r w:rsidR="00DE6705">
              <w:rPr>
                <w:sz w:val="24"/>
                <w:szCs w:val="24"/>
              </w:rPr>
              <w:t>2</w:t>
            </w:r>
          </w:p>
        </w:tc>
        <w:tc>
          <w:tcPr>
            <w:tcW w:w="556" w:type="pct"/>
            <w:shd w:val="clear" w:color="auto" w:fill="auto"/>
          </w:tcPr>
          <w:p w14:paraId="758F8C00" w14:textId="097B8CCB" w:rsidR="00A4035F" w:rsidRPr="002C4438" w:rsidRDefault="00DE6705" w:rsidP="00A4035F">
            <w:pPr>
              <w:tabs>
                <w:tab w:val="right" w:pos="851"/>
              </w:tabs>
              <w:ind w:firstLine="709"/>
              <w:jc w:val="both"/>
              <w:rPr>
                <w:sz w:val="24"/>
                <w:szCs w:val="24"/>
              </w:rPr>
            </w:pPr>
            <w:r>
              <w:rPr>
                <w:sz w:val="24"/>
                <w:szCs w:val="24"/>
              </w:rPr>
              <w:t>6</w:t>
            </w:r>
          </w:p>
        </w:tc>
        <w:tc>
          <w:tcPr>
            <w:tcW w:w="626" w:type="pct"/>
            <w:shd w:val="clear" w:color="auto" w:fill="auto"/>
          </w:tcPr>
          <w:p w14:paraId="1EFAD4A3" w14:textId="1E8E0543" w:rsidR="00A4035F" w:rsidRPr="002C4438" w:rsidRDefault="00DE6705" w:rsidP="00A4035F">
            <w:pPr>
              <w:tabs>
                <w:tab w:val="right" w:pos="851"/>
              </w:tabs>
              <w:ind w:firstLine="709"/>
              <w:jc w:val="both"/>
              <w:rPr>
                <w:sz w:val="24"/>
                <w:szCs w:val="24"/>
              </w:rPr>
            </w:pPr>
            <w:r>
              <w:rPr>
                <w:sz w:val="24"/>
                <w:szCs w:val="24"/>
              </w:rPr>
              <w:t>2</w:t>
            </w:r>
          </w:p>
        </w:tc>
        <w:tc>
          <w:tcPr>
            <w:tcW w:w="626" w:type="pct"/>
            <w:shd w:val="clear" w:color="auto" w:fill="auto"/>
          </w:tcPr>
          <w:p w14:paraId="17BC35C7" w14:textId="7609046D" w:rsidR="00A4035F" w:rsidRPr="002C4438" w:rsidRDefault="00DE6705" w:rsidP="00A4035F">
            <w:pPr>
              <w:tabs>
                <w:tab w:val="right" w:pos="851"/>
              </w:tabs>
              <w:ind w:firstLine="709"/>
              <w:jc w:val="both"/>
              <w:rPr>
                <w:sz w:val="24"/>
                <w:szCs w:val="24"/>
              </w:rPr>
            </w:pPr>
            <w:r>
              <w:rPr>
                <w:sz w:val="24"/>
                <w:szCs w:val="24"/>
              </w:rPr>
              <w:t>4</w:t>
            </w:r>
          </w:p>
        </w:tc>
        <w:tc>
          <w:tcPr>
            <w:tcW w:w="556" w:type="pct"/>
            <w:shd w:val="clear" w:color="auto" w:fill="auto"/>
          </w:tcPr>
          <w:p w14:paraId="2A67CE7D" w14:textId="5194D63F" w:rsidR="00A4035F" w:rsidRPr="002C4438" w:rsidRDefault="00507E4B" w:rsidP="00507E4B">
            <w:pPr>
              <w:tabs>
                <w:tab w:val="right" w:pos="851"/>
              </w:tabs>
              <w:jc w:val="center"/>
              <w:rPr>
                <w:sz w:val="24"/>
                <w:szCs w:val="24"/>
              </w:rPr>
            </w:pPr>
            <w:r w:rsidRPr="002C4438">
              <w:rPr>
                <w:sz w:val="24"/>
                <w:szCs w:val="24"/>
              </w:rPr>
              <w:t>1</w:t>
            </w:r>
            <w:r w:rsidR="00DE6705">
              <w:rPr>
                <w:sz w:val="24"/>
                <w:szCs w:val="24"/>
              </w:rPr>
              <w:t>6</w:t>
            </w:r>
          </w:p>
        </w:tc>
        <w:tc>
          <w:tcPr>
            <w:tcW w:w="900" w:type="pct"/>
            <w:shd w:val="clear" w:color="auto" w:fill="auto"/>
          </w:tcPr>
          <w:p w14:paraId="6B6957EA" w14:textId="417E2E13" w:rsidR="00A4035F" w:rsidRPr="008D0914" w:rsidRDefault="00507E4B" w:rsidP="00507E4B">
            <w:pPr>
              <w:tabs>
                <w:tab w:val="right" w:pos="851"/>
              </w:tabs>
              <w:jc w:val="both"/>
              <w:rPr>
                <w:sz w:val="24"/>
                <w:szCs w:val="24"/>
                <w:highlight w:val="green"/>
              </w:rPr>
            </w:pPr>
            <w:r>
              <w:rPr>
                <w:sz w:val="24"/>
                <w:szCs w:val="24"/>
                <w:lang w:eastAsia="en-US"/>
              </w:rPr>
              <w:t>Опрос, дискуссия на семинаре, обсуждение научных докладов, решение тестов, решение кейсов, ситуационных задач</w:t>
            </w:r>
          </w:p>
        </w:tc>
      </w:tr>
      <w:tr w:rsidR="00A4035F" w:rsidRPr="005532E3" w14:paraId="1B84FB31" w14:textId="77777777" w:rsidTr="00507E4B">
        <w:tc>
          <w:tcPr>
            <w:tcW w:w="232" w:type="pct"/>
            <w:shd w:val="clear" w:color="auto" w:fill="auto"/>
          </w:tcPr>
          <w:p w14:paraId="447E0827" w14:textId="336A0359" w:rsidR="00A4035F" w:rsidRDefault="00A4035F" w:rsidP="00A4035F">
            <w:pPr>
              <w:tabs>
                <w:tab w:val="right" w:pos="851"/>
              </w:tabs>
              <w:ind w:firstLine="709"/>
              <w:jc w:val="both"/>
              <w:rPr>
                <w:sz w:val="24"/>
                <w:szCs w:val="24"/>
              </w:rPr>
            </w:pPr>
            <w:r>
              <w:rPr>
                <w:sz w:val="24"/>
                <w:szCs w:val="24"/>
              </w:rPr>
              <w:t>55</w:t>
            </w:r>
          </w:p>
        </w:tc>
        <w:tc>
          <w:tcPr>
            <w:tcW w:w="1018" w:type="pct"/>
            <w:shd w:val="clear" w:color="auto" w:fill="auto"/>
          </w:tcPr>
          <w:p w14:paraId="64428BAC" w14:textId="77777777" w:rsidR="00A4035F" w:rsidRPr="00BE52C8" w:rsidRDefault="00A4035F" w:rsidP="00A4035F">
            <w:pPr>
              <w:rPr>
                <w:bCs/>
                <w:sz w:val="24"/>
                <w:szCs w:val="24"/>
              </w:rPr>
            </w:pPr>
            <w:r w:rsidRPr="00BE52C8">
              <w:rPr>
                <w:bCs/>
                <w:sz w:val="24"/>
                <w:szCs w:val="24"/>
              </w:rPr>
              <w:t>Тема 5. Экономическое двойное налогообложение. Подходы стран к его устранению. Риски, связанные с налоговым сопровождением трансграничных бизнес-проектов.</w:t>
            </w:r>
          </w:p>
          <w:p w14:paraId="320BAA0B" w14:textId="77777777" w:rsidR="00A4035F" w:rsidRPr="00BE52C8" w:rsidRDefault="00A4035F" w:rsidP="00A4035F">
            <w:pPr>
              <w:jc w:val="both"/>
              <w:rPr>
                <w:bCs/>
                <w:sz w:val="24"/>
                <w:szCs w:val="24"/>
              </w:rPr>
            </w:pPr>
          </w:p>
        </w:tc>
        <w:tc>
          <w:tcPr>
            <w:tcW w:w="486" w:type="pct"/>
            <w:shd w:val="clear" w:color="auto" w:fill="auto"/>
          </w:tcPr>
          <w:p w14:paraId="048734BA" w14:textId="7EF85161" w:rsidR="00A4035F" w:rsidRPr="00D04CD0" w:rsidRDefault="002C4438" w:rsidP="002C4438">
            <w:pPr>
              <w:tabs>
                <w:tab w:val="right" w:pos="851"/>
              </w:tabs>
              <w:jc w:val="center"/>
              <w:rPr>
                <w:sz w:val="24"/>
                <w:szCs w:val="24"/>
                <w:lang w:val="en-US"/>
              </w:rPr>
            </w:pPr>
            <w:r w:rsidRPr="002C4438">
              <w:rPr>
                <w:sz w:val="24"/>
                <w:szCs w:val="24"/>
              </w:rPr>
              <w:t>2</w:t>
            </w:r>
            <w:r w:rsidR="00DE6705">
              <w:rPr>
                <w:sz w:val="24"/>
                <w:szCs w:val="24"/>
              </w:rPr>
              <w:t>3</w:t>
            </w:r>
          </w:p>
        </w:tc>
        <w:tc>
          <w:tcPr>
            <w:tcW w:w="556" w:type="pct"/>
            <w:shd w:val="clear" w:color="auto" w:fill="auto"/>
          </w:tcPr>
          <w:p w14:paraId="51FE770C" w14:textId="2C0F6606" w:rsidR="00A4035F" w:rsidRPr="002C4438" w:rsidRDefault="00DE6705" w:rsidP="002C4438">
            <w:pPr>
              <w:tabs>
                <w:tab w:val="right" w:pos="851"/>
              </w:tabs>
              <w:ind w:firstLine="709"/>
              <w:jc w:val="center"/>
              <w:rPr>
                <w:sz w:val="24"/>
                <w:szCs w:val="24"/>
              </w:rPr>
            </w:pPr>
            <w:r>
              <w:rPr>
                <w:sz w:val="24"/>
                <w:szCs w:val="24"/>
              </w:rPr>
              <w:t>3</w:t>
            </w:r>
          </w:p>
        </w:tc>
        <w:tc>
          <w:tcPr>
            <w:tcW w:w="626" w:type="pct"/>
            <w:shd w:val="clear" w:color="auto" w:fill="auto"/>
          </w:tcPr>
          <w:p w14:paraId="2A29D908" w14:textId="1C0DB728" w:rsidR="00A4035F" w:rsidRPr="002C4438" w:rsidRDefault="003037FB" w:rsidP="002C4438">
            <w:pPr>
              <w:tabs>
                <w:tab w:val="right" w:pos="851"/>
              </w:tabs>
              <w:ind w:firstLine="709"/>
              <w:jc w:val="center"/>
              <w:rPr>
                <w:sz w:val="24"/>
                <w:szCs w:val="24"/>
              </w:rPr>
            </w:pPr>
            <w:r>
              <w:rPr>
                <w:sz w:val="24"/>
                <w:szCs w:val="24"/>
              </w:rPr>
              <w:t>-</w:t>
            </w:r>
          </w:p>
        </w:tc>
        <w:tc>
          <w:tcPr>
            <w:tcW w:w="626" w:type="pct"/>
            <w:shd w:val="clear" w:color="auto" w:fill="auto"/>
          </w:tcPr>
          <w:p w14:paraId="2277E14C" w14:textId="025CA4DD" w:rsidR="00A4035F" w:rsidRPr="002C4438" w:rsidRDefault="00DE6705" w:rsidP="002C4438">
            <w:pPr>
              <w:tabs>
                <w:tab w:val="right" w:pos="851"/>
              </w:tabs>
              <w:ind w:firstLine="709"/>
              <w:jc w:val="center"/>
              <w:rPr>
                <w:sz w:val="24"/>
                <w:szCs w:val="24"/>
              </w:rPr>
            </w:pPr>
            <w:r>
              <w:rPr>
                <w:sz w:val="24"/>
                <w:szCs w:val="24"/>
              </w:rPr>
              <w:t>3</w:t>
            </w:r>
          </w:p>
        </w:tc>
        <w:tc>
          <w:tcPr>
            <w:tcW w:w="556" w:type="pct"/>
            <w:shd w:val="clear" w:color="auto" w:fill="auto"/>
          </w:tcPr>
          <w:p w14:paraId="6C0AEED5" w14:textId="2FA14501" w:rsidR="00A4035F" w:rsidRPr="002C4438" w:rsidRDefault="00DE6705" w:rsidP="002C4438">
            <w:pPr>
              <w:tabs>
                <w:tab w:val="right" w:pos="851"/>
              </w:tabs>
              <w:jc w:val="center"/>
              <w:rPr>
                <w:sz w:val="24"/>
                <w:szCs w:val="24"/>
              </w:rPr>
            </w:pPr>
            <w:r>
              <w:rPr>
                <w:sz w:val="24"/>
                <w:szCs w:val="24"/>
              </w:rPr>
              <w:t>20</w:t>
            </w:r>
          </w:p>
        </w:tc>
        <w:tc>
          <w:tcPr>
            <w:tcW w:w="900" w:type="pct"/>
            <w:shd w:val="clear" w:color="auto" w:fill="auto"/>
          </w:tcPr>
          <w:p w14:paraId="7A79537E" w14:textId="20BA7003" w:rsidR="00A4035F" w:rsidRPr="002C4438" w:rsidRDefault="00507E4B" w:rsidP="00507E4B">
            <w:pPr>
              <w:tabs>
                <w:tab w:val="right" w:pos="851"/>
              </w:tabs>
              <w:jc w:val="both"/>
              <w:rPr>
                <w:sz w:val="24"/>
                <w:szCs w:val="24"/>
              </w:rPr>
            </w:pPr>
            <w:r w:rsidRPr="002C4438">
              <w:rPr>
                <w:sz w:val="24"/>
                <w:szCs w:val="24"/>
                <w:lang w:eastAsia="en-US"/>
              </w:rPr>
              <w:t>Опрос, дискуссия на семинаре, обсуждение научных докладов, решение тестов, решение кейсов, ситуационных задач</w:t>
            </w:r>
          </w:p>
        </w:tc>
      </w:tr>
      <w:tr w:rsidR="00A4035F" w:rsidRPr="005532E3" w14:paraId="1696337F" w14:textId="77777777" w:rsidTr="00507E4B">
        <w:tc>
          <w:tcPr>
            <w:tcW w:w="232" w:type="pct"/>
            <w:shd w:val="clear" w:color="auto" w:fill="auto"/>
          </w:tcPr>
          <w:p w14:paraId="3979B0FA" w14:textId="77777777" w:rsidR="00A4035F" w:rsidRPr="008D0914" w:rsidRDefault="00A4035F" w:rsidP="00A4035F">
            <w:pPr>
              <w:tabs>
                <w:tab w:val="right" w:pos="851"/>
              </w:tabs>
              <w:ind w:firstLine="709"/>
              <w:jc w:val="both"/>
              <w:rPr>
                <w:sz w:val="24"/>
                <w:szCs w:val="24"/>
              </w:rPr>
            </w:pPr>
          </w:p>
        </w:tc>
        <w:tc>
          <w:tcPr>
            <w:tcW w:w="1018" w:type="pct"/>
            <w:shd w:val="clear" w:color="auto" w:fill="auto"/>
          </w:tcPr>
          <w:p w14:paraId="0C872BFC" w14:textId="77777777" w:rsidR="00A4035F" w:rsidRPr="002C4438" w:rsidRDefault="00A4035F" w:rsidP="00A4035F">
            <w:pPr>
              <w:tabs>
                <w:tab w:val="right" w:pos="851"/>
              </w:tabs>
              <w:jc w:val="both"/>
              <w:rPr>
                <w:sz w:val="24"/>
                <w:szCs w:val="24"/>
              </w:rPr>
            </w:pPr>
            <w:r w:rsidRPr="002C4438">
              <w:rPr>
                <w:sz w:val="24"/>
                <w:szCs w:val="24"/>
              </w:rPr>
              <w:t xml:space="preserve">В целом по дисциплине </w:t>
            </w:r>
          </w:p>
        </w:tc>
        <w:tc>
          <w:tcPr>
            <w:tcW w:w="486" w:type="pct"/>
            <w:shd w:val="clear" w:color="auto" w:fill="auto"/>
          </w:tcPr>
          <w:p w14:paraId="38AF08C3" w14:textId="314307ED" w:rsidR="00A4035F" w:rsidRPr="00743DCF" w:rsidRDefault="00507E4B" w:rsidP="002C4438">
            <w:pPr>
              <w:tabs>
                <w:tab w:val="right" w:pos="851"/>
              </w:tabs>
              <w:jc w:val="center"/>
              <w:rPr>
                <w:b/>
                <w:sz w:val="24"/>
                <w:szCs w:val="24"/>
              </w:rPr>
            </w:pPr>
            <w:r w:rsidRPr="00743DCF">
              <w:rPr>
                <w:b/>
                <w:sz w:val="24"/>
                <w:szCs w:val="24"/>
              </w:rPr>
              <w:t>108</w:t>
            </w:r>
          </w:p>
        </w:tc>
        <w:tc>
          <w:tcPr>
            <w:tcW w:w="556" w:type="pct"/>
            <w:shd w:val="clear" w:color="auto" w:fill="auto"/>
          </w:tcPr>
          <w:p w14:paraId="2DEFECBE" w14:textId="2E0148E0" w:rsidR="00A4035F" w:rsidRPr="00743DCF" w:rsidRDefault="00DE6705" w:rsidP="002C4438">
            <w:pPr>
              <w:tabs>
                <w:tab w:val="right" w:pos="851"/>
              </w:tabs>
              <w:jc w:val="center"/>
              <w:rPr>
                <w:b/>
                <w:sz w:val="24"/>
                <w:szCs w:val="24"/>
              </w:rPr>
            </w:pPr>
            <w:r w:rsidRPr="00743DCF">
              <w:rPr>
                <w:b/>
                <w:sz w:val="24"/>
                <w:szCs w:val="24"/>
              </w:rPr>
              <w:t>24</w:t>
            </w:r>
          </w:p>
        </w:tc>
        <w:tc>
          <w:tcPr>
            <w:tcW w:w="626" w:type="pct"/>
            <w:shd w:val="clear" w:color="auto" w:fill="auto"/>
          </w:tcPr>
          <w:p w14:paraId="685A0EEF" w14:textId="26A1A64D" w:rsidR="00A4035F" w:rsidRPr="00743DCF" w:rsidRDefault="00DE6705" w:rsidP="002C4438">
            <w:pPr>
              <w:tabs>
                <w:tab w:val="right" w:pos="851"/>
              </w:tabs>
              <w:jc w:val="center"/>
              <w:rPr>
                <w:b/>
                <w:sz w:val="24"/>
                <w:szCs w:val="24"/>
              </w:rPr>
            </w:pPr>
            <w:r w:rsidRPr="00743DCF">
              <w:rPr>
                <w:b/>
                <w:sz w:val="24"/>
                <w:szCs w:val="24"/>
              </w:rPr>
              <w:t>8</w:t>
            </w:r>
          </w:p>
        </w:tc>
        <w:tc>
          <w:tcPr>
            <w:tcW w:w="626" w:type="pct"/>
            <w:shd w:val="clear" w:color="auto" w:fill="auto"/>
          </w:tcPr>
          <w:p w14:paraId="61FBE5D3" w14:textId="181F4225" w:rsidR="00A4035F" w:rsidRPr="00743DCF" w:rsidRDefault="00507E4B" w:rsidP="002C4438">
            <w:pPr>
              <w:tabs>
                <w:tab w:val="right" w:pos="851"/>
              </w:tabs>
              <w:ind w:firstLine="709"/>
              <w:jc w:val="center"/>
              <w:rPr>
                <w:b/>
                <w:sz w:val="24"/>
                <w:szCs w:val="24"/>
              </w:rPr>
            </w:pPr>
            <w:r w:rsidRPr="00743DCF">
              <w:rPr>
                <w:b/>
                <w:sz w:val="24"/>
                <w:szCs w:val="24"/>
              </w:rPr>
              <w:t>1</w:t>
            </w:r>
            <w:r w:rsidR="00DE6705" w:rsidRPr="00743DCF">
              <w:rPr>
                <w:b/>
                <w:sz w:val="24"/>
                <w:szCs w:val="24"/>
              </w:rPr>
              <w:t>6</w:t>
            </w:r>
          </w:p>
        </w:tc>
        <w:tc>
          <w:tcPr>
            <w:tcW w:w="556" w:type="pct"/>
            <w:shd w:val="clear" w:color="auto" w:fill="auto"/>
          </w:tcPr>
          <w:p w14:paraId="17ACCB49" w14:textId="565CDB81" w:rsidR="00A4035F" w:rsidRPr="00743DCF" w:rsidRDefault="00DE6705" w:rsidP="002C4438">
            <w:pPr>
              <w:tabs>
                <w:tab w:val="right" w:pos="851"/>
              </w:tabs>
              <w:jc w:val="center"/>
              <w:rPr>
                <w:b/>
                <w:sz w:val="24"/>
                <w:szCs w:val="24"/>
              </w:rPr>
            </w:pPr>
            <w:r w:rsidRPr="00743DCF">
              <w:rPr>
                <w:b/>
                <w:sz w:val="24"/>
                <w:szCs w:val="24"/>
              </w:rPr>
              <w:t>84</w:t>
            </w:r>
          </w:p>
        </w:tc>
        <w:tc>
          <w:tcPr>
            <w:tcW w:w="900" w:type="pct"/>
            <w:shd w:val="clear" w:color="auto" w:fill="auto"/>
          </w:tcPr>
          <w:p w14:paraId="5AFF7E1E" w14:textId="466173FF" w:rsidR="00A4035F" w:rsidRPr="002C4438" w:rsidRDefault="00A4035F" w:rsidP="00743DCF">
            <w:pPr>
              <w:tabs>
                <w:tab w:val="right" w:pos="851"/>
              </w:tabs>
              <w:jc w:val="both"/>
              <w:rPr>
                <w:sz w:val="24"/>
                <w:szCs w:val="24"/>
              </w:rPr>
            </w:pPr>
            <w:r w:rsidRPr="002C4438">
              <w:rPr>
                <w:sz w:val="24"/>
                <w:szCs w:val="24"/>
              </w:rPr>
              <w:t>Согласно учебному плану:</w:t>
            </w:r>
            <w:r w:rsidR="00507E4B" w:rsidRPr="002C4438">
              <w:rPr>
                <w:sz w:val="24"/>
                <w:szCs w:val="24"/>
              </w:rPr>
              <w:t xml:space="preserve"> </w:t>
            </w:r>
            <w:r w:rsidR="00743DCF">
              <w:rPr>
                <w:sz w:val="24"/>
                <w:szCs w:val="24"/>
              </w:rPr>
              <w:t>Домашнее творческое задание</w:t>
            </w:r>
          </w:p>
        </w:tc>
      </w:tr>
      <w:tr w:rsidR="00A4035F" w:rsidRPr="005532E3" w14:paraId="652A9C0E" w14:textId="77777777" w:rsidTr="00507E4B">
        <w:tc>
          <w:tcPr>
            <w:tcW w:w="232" w:type="pct"/>
            <w:shd w:val="clear" w:color="auto" w:fill="auto"/>
          </w:tcPr>
          <w:p w14:paraId="1B424683" w14:textId="77777777" w:rsidR="00A4035F" w:rsidRPr="008D0914" w:rsidRDefault="00A4035F" w:rsidP="00A4035F">
            <w:pPr>
              <w:tabs>
                <w:tab w:val="right" w:pos="851"/>
              </w:tabs>
              <w:ind w:firstLine="709"/>
              <w:jc w:val="both"/>
              <w:rPr>
                <w:sz w:val="24"/>
                <w:szCs w:val="24"/>
              </w:rPr>
            </w:pPr>
          </w:p>
        </w:tc>
        <w:tc>
          <w:tcPr>
            <w:tcW w:w="1018" w:type="pct"/>
            <w:shd w:val="clear" w:color="auto" w:fill="auto"/>
          </w:tcPr>
          <w:p w14:paraId="5897CBFB" w14:textId="77777777" w:rsidR="00A4035F" w:rsidRPr="002C4438" w:rsidRDefault="00A4035F" w:rsidP="00A4035F">
            <w:pPr>
              <w:tabs>
                <w:tab w:val="right" w:pos="851"/>
              </w:tabs>
              <w:jc w:val="both"/>
              <w:rPr>
                <w:sz w:val="24"/>
                <w:szCs w:val="24"/>
              </w:rPr>
            </w:pPr>
            <w:r w:rsidRPr="002C4438">
              <w:rPr>
                <w:sz w:val="24"/>
                <w:szCs w:val="24"/>
              </w:rPr>
              <w:t>Итого в %</w:t>
            </w:r>
          </w:p>
        </w:tc>
        <w:tc>
          <w:tcPr>
            <w:tcW w:w="486" w:type="pct"/>
            <w:shd w:val="clear" w:color="auto" w:fill="auto"/>
          </w:tcPr>
          <w:p w14:paraId="52794575" w14:textId="27F016F2" w:rsidR="00A4035F" w:rsidRPr="002C4438" w:rsidRDefault="00507E4B" w:rsidP="00507E4B">
            <w:pPr>
              <w:tabs>
                <w:tab w:val="right" w:pos="851"/>
              </w:tabs>
              <w:jc w:val="center"/>
              <w:rPr>
                <w:sz w:val="24"/>
                <w:szCs w:val="24"/>
              </w:rPr>
            </w:pPr>
            <w:r w:rsidRPr="002C4438">
              <w:rPr>
                <w:sz w:val="24"/>
                <w:szCs w:val="24"/>
              </w:rPr>
              <w:t>100</w:t>
            </w:r>
          </w:p>
        </w:tc>
        <w:tc>
          <w:tcPr>
            <w:tcW w:w="556" w:type="pct"/>
            <w:shd w:val="clear" w:color="auto" w:fill="auto"/>
          </w:tcPr>
          <w:p w14:paraId="3D059B10" w14:textId="3D5D84C9" w:rsidR="00A4035F" w:rsidRPr="002C4438" w:rsidRDefault="00DE6705" w:rsidP="00507E4B">
            <w:pPr>
              <w:tabs>
                <w:tab w:val="right" w:pos="851"/>
              </w:tabs>
              <w:jc w:val="center"/>
              <w:rPr>
                <w:sz w:val="24"/>
                <w:szCs w:val="24"/>
              </w:rPr>
            </w:pPr>
            <w:r>
              <w:rPr>
                <w:sz w:val="24"/>
                <w:szCs w:val="24"/>
              </w:rPr>
              <w:t>22</w:t>
            </w:r>
          </w:p>
        </w:tc>
        <w:tc>
          <w:tcPr>
            <w:tcW w:w="626" w:type="pct"/>
            <w:shd w:val="clear" w:color="auto" w:fill="auto"/>
          </w:tcPr>
          <w:p w14:paraId="1B1A837D" w14:textId="38331089" w:rsidR="00A4035F" w:rsidRPr="002C4438" w:rsidRDefault="00DE6705" w:rsidP="00507E4B">
            <w:pPr>
              <w:tabs>
                <w:tab w:val="right" w:pos="851"/>
              </w:tabs>
              <w:jc w:val="center"/>
              <w:rPr>
                <w:sz w:val="24"/>
                <w:szCs w:val="24"/>
              </w:rPr>
            </w:pPr>
            <w:r>
              <w:rPr>
                <w:sz w:val="24"/>
                <w:szCs w:val="24"/>
              </w:rPr>
              <w:t>3</w:t>
            </w:r>
            <w:r w:rsidR="00F24572">
              <w:rPr>
                <w:sz w:val="24"/>
                <w:szCs w:val="24"/>
              </w:rPr>
              <w:t>3</w:t>
            </w:r>
          </w:p>
        </w:tc>
        <w:tc>
          <w:tcPr>
            <w:tcW w:w="626" w:type="pct"/>
            <w:shd w:val="clear" w:color="auto" w:fill="auto"/>
          </w:tcPr>
          <w:p w14:paraId="6333219C" w14:textId="5DAE4E6A" w:rsidR="00A4035F" w:rsidRPr="002C4438" w:rsidRDefault="00F24572" w:rsidP="00507E4B">
            <w:pPr>
              <w:tabs>
                <w:tab w:val="right" w:pos="851"/>
              </w:tabs>
              <w:ind w:firstLine="709"/>
              <w:jc w:val="center"/>
              <w:rPr>
                <w:sz w:val="24"/>
                <w:szCs w:val="24"/>
              </w:rPr>
            </w:pPr>
            <w:r>
              <w:rPr>
                <w:sz w:val="24"/>
                <w:szCs w:val="24"/>
              </w:rPr>
              <w:t>67</w:t>
            </w:r>
          </w:p>
        </w:tc>
        <w:tc>
          <w:tcPr>
            <w:tcW w:w="556" w:type="pct"/>
            <w:shd w:val="clear" w:color="auto" w:fill="auto"/>
          </w:tcPr>
          <w:p w14:paraId="3B9D3749" w14:textId="100D1F00" w:rsidR="00A4035F" w:rsidRPr="002C4438" w:rsidRDefault="00DE6705" w:rsidP="00507E4B">
            <w:pPr>
              <w:tabs>
                <w:tab w:val="right" w:pos="851"/>
              </w:tabs>
              <w:jc w:val="center"/>
              <w:rPr>
                <w:sz w:val="24"/>
                <w:szCs w:val="24"/>
              </w:rPr>
            </w:pPr>
            <w:r>
              <w:rPr>
                <w:sz w:val="24"/>
                <w:szCs w:val="24"/>
              </w:rPr>
              <w:t>78</w:t>
            </w:r>
          </w:p>
        </w:tc>
        <w:tc>
          <w:tcPr>
            <w:tcW w:w="900" w:type="pct"/>
            <w:shd w:val="clear" w:color="auto" w:fill="auto"/>
          </w:tcPr>
          <w:p w14:paraId="195ECEA7" w14:textId="77777777" w:rsidR="00A4035F" w:rsidRPr="002C4438" w:rsidRDefault="00A4035F" w:rsidP="00A4035F">
            <w:pPr>
              <w:tabs>
                <w:tab w:val="right" w:pos="851"/>
              </w:tabs>
              <w:ind w:firstLine="709"/>
              <w:jc w:val="both"/>
              <w:rPr>
                <w:sz w:val="24"/>
                <w:szCs w:val="24"/>
              </w:rPr>
            </w:pPr>
          </w:p>
        </w:tc>
      </w:tr>
    </w:tbl>
    <w:p w14:paraId="3F854ACF" w14:textId="09A8487C" w:rsidR="002C4438" w:rsidRDefault="00F95658" w:rsidP="00097040">
      <w:pPr>
        <w:widowControl/>
        <w:autoSpaceDE/>
        <w:adjustRightInd/>
        <w:spacing w:after="160" w:line="256" w:lineRule="auto"/>
        <w:ind w:left="720"/>
        <w:jc w:val="both"/>
        <w:rPr>
          <w:szCs w:val="28"/>
        </w:rPr>
      </w:pPr>
      <w:r>
        <w:rPr>
          <w:sz w:val="28"/>
          <w:szCs w:val="28"/>
        </w:rPr>
        <w:t xml:space="preserve">        </w:t>
      </w:r>
      <w:r w:rsidR="00097040">
        <w:rPr>
          <w:rFonts w:eastAsia="Calibri"/>
          <w:sz w:val="28"/>
          <w:szCs w:val="28"/>
          <w:lang w:eastAsia="en-US"/>
        </w:rPr>
        <w:t>*</w:t>
      </w:r>
      <w:r w:rsidR="00097040">
        <w:rPr>
          <w:rFonts w:eastAsia="Calibri"/>
          <w:sz w:val="24"/>
          <w:szCs w:val="24"/>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r>
        <w:rPr>
          <w:sz w:val="28"/>
          <w:szCs w:val="28"/>
        </w:rPr>
        <w:t xml:space="preserve">  </w:t>
      </w:r>
    </w:p>
    <w:p w14:paraId="69F200A2" w14:textId="16EA8F39" w:rsidR="00724F1D" w:rsidRPr="005532E3" w:rsidRDefault="00C52F7B" w:rsidP="00F95658">
      <w:pPr>
        <w:pStyle w:val="aa"/>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59B58E41" w14:textId="41B166FC" w:rsidR="002A2809" w:rsidRDefault="009F2C25" w:rsidP="00F95658">
      <w:pPr>
        <w:keepNext/>
        <w:ind w:firstLine="709"/>
        <w:jc w:val="both"/>
        <w:rPr>
          <w:sz w:val="28"/>
          <w:szCs w:val="28"/>
        </w:rPr>
      </w:pPr>
      <w:r>
        <w:rPr>
          <w:sz w:val="28"/>
          <w:szCs w:val="28"/>
        </w:rPr>
        <w:t xml:space="preserve">                                                                                                                   Таблица</w:t>
      </w:r>
      <w:r w:rsidRPr="003C5932">
        <w:rPr>
          <w:b/>
          <w:color w:val="FF0000"/>
          <w:sz w:val="28"/>
          <w:szCs w:val="28"/>
        </w:rPr>
        <w:t xml:space="preserve"> </w:t>
      </w:r>
      <w:r w:rsidRPr="009F2C25">
        <w:rPr>
          <w:b/>
          <w:sz w:val="28"/>
          <w:szCs w:val="28"/>
        </w:rPr>
        <w:t>3</w:t>
      </w:r>
    </w:p>
    <w:tbl>
      <w:tblPr>
        <w:tblStyle w:val="a7"/>
        <w:tblW w:w="0" w:type="auto"/>
        <w:tblLook w:val="04A0" w:firstRow="1" w:lastRow="0" w:firstColumn="1" w:lastColumn="0" w:noHBand="0" w:noVBand="1"/>
      </w:tblPr>
      <w:tblGrid>
        <w:gridCol w:w="2728"/>
        <w:gridCol w:w="5330"/>
        <w:gridCol w:w="2137"/>
      </w:tblGrid>
      <w:tr w:rsidR="002A2809" w:rsidRPr="00596CE9" w14:paraId="32CF9846" w14:textId="77777777" w:rsidTr="00360EBC">
        <w:tc>
          <w:tcPr>
            <w:tcW w:w="2728" w:type="dxa"/>
          </w:tcPr>
          <w:p w14:paraId="251F2A62" w14:textId="77777777" w:rsidR="002A2809" w:rsidRPr="00596CE9" w:rsidRDefault="002A2809" w:rsidP="00F95658">
            <w:pPr>
              <w:keepNext/>
              <w:ind w:firstLine="709"/>
              <w:jc w:val="both"/>
              <w:rPr>
                <w:b/>
                <w:sz w:val="24"/>
                <w:szCs w:val="24"/>
              </w:rPr>
            </w:pPr>
            <w:r w:rsidRPr="00596CE9">
              <w:rPr>
                <w:b/>
                <w:sz w:val="24"/>
                <w:szCs w:val="24"/>
              </w:rPr>
              <w:t>Наименование тем</w:t>
            </w:r>
            <w:r w:rsidR="00596CE9" w:rsidRPr="00596CE9">
              <w:rPr>
                <w:b/>
                <w:sz w:val="24"/>
                <w:szCs w:val="24"/>
              </w:rPr>
              <w:t xml:space="preserve"> (разделов)</w:t>
            </w:r>
            <w:r w:rsidRPr="00596CE9">
              <w:rPr>
                <w:b/>
                <w:sz w:val="24"/>
                <w:szCs w:val="24"/>
              </w:rPr>
              <w:t xml:space="preserve"> дисциплины</w:t>
            </w:r>
          </w:p>
        </w:tc>
        <w:tc>
          <w:tcPr>
            <w:tcW w:w="5330" w:type="dxa"/>
          </w:tcPr>
          <w:p w14:paraId="37A9B21E" w14:textId="77777777" w:rsidR="002A2809" w:rsidRPr="00596CE9" w:rsidRDefault="00D763C2" w:rsidP="00F95658">
            <w:pPr>
              <w:keepNext/>
              <w:ind w:firstLine="709"/>
              <w:jc w:val="both"/>
              <w:rPr>
                <w:b/>
                <w:sz w:val="24"/>
                <w:szCs w:val="24"/>
              </w:rPr>
            </w:pPr>
            <w:r w:rsidRPr="00596CE9">
              <w:rPr>
                <w:b/>
                <w:sz w:val="24"/>
                <w:szCs w:val="24"/>
              </w:rPr>
              <w:t>Перечень вопросов для обсуждения на семинарских, практических занятиях,</w:t>
            </w:r>
            <w:r w:rsidR="002A2809" w:rsidRPr="00596CE9">
              <w:rPr>
                <w:b/>
                <w:sz w:val="24"/>
                <w:szCs w:val="24"/>
              </w:rPr>
              <w:t xml:space="preserve"> рекомендуемые источники из разделов 8,9 (указывается раздел и порядковый номер источника) </w:t>
            </w:r>
          </w:p>
          <w:p w14:paraId="0422EB70" w14:textId="77777777" w:rsidR="002A2809" w:rsidRPr="00596CE9" w:rsidRDefault="002A2809" w:rsidP="00F95658">
            <w:pPr>
              <w:keepNext/>
              <w:ind w:firstLine="709"/>
              <w:jc w:val="both"/>
              <w:rPr>
                <w:b/>
                <w:sz w:val="24"/>
                <w:szCs w:val="24"/>
              </w:rPr>
            </w:pPr>
          </w:p>
        </w:tc>
        <w:tc>
          <w:tcPr>
            <w:tcW w:w="2137" w:type="dxa"/>
          </w:tcPr>
          <w:p w14:paraId="4AAEE68D" w14:textId="77777777" w:rsidR="002A2809" w:rsidRPr="00596CE9" w:rsidRDefault="002A2809" w:rsidP="00F95658">
            <w:pPr>
              <w:keepNext/>
              <w:ind w:firstLine="709"/>
              <w:jc w:val="both"/>
              <w:rPr>
                <w:b/>
                <w:sz w:val="24"/>
                <w:szCs w:val="24"/>
              </w:rPr>
            </w:pPr>
            <w:r w:rsidRPr="00596CE9">
              <w:rPr>
                <w:b/>
                <w:sz w:val="24"/>
                <w:szCs w:val="24"/>
              </w:rPr>
              <w:t>Формы проведения занятий</w:t>
            </w:r>
          </w:p>
        </w:tc>
      </w:tr>
      <w:tr w:rsidR="002A2809" w14:paraId="07736CBF" w14:textId="77777777" w:rsidTr="00360EBC">
        <w:tc>
          <w:tcPr>
            <w:tcW w:w="2728" w:type="dxa"/>
          </w:tcPr>
          <w:p w14:paraId="1A723D33" w14:textId="77777777" w:rsidR="00360EBC" w:rsidRPr="003037FB" w:rsidRDefault="00360EBC" w:rsidP="00360EBC">
            <w:pPr>
              <w:jc w:val="both"/>
              <w:rPr>
                <w:sz w:val="24"/>
                <w:szCs w:val="24"/>
              </w:rPr>
            </w:pPr>
            <w:r w:rsidRPr="003037FB">
              <w:rPr>
                <w:sz w:val="24"/>
                <w:szCs w:val="24"/>
              </w:rPr>
              <w:t>Тема 1.  Налоговое сопровождение международного бизнеса и трансграничных бизнес-проектов.</w:t>
            </w:r>
          </w:p>
          <w:p w14:paraId="6111823B" w14:textId="77777777" w:rsidR="002A2809" w:rsidRPr="003037FB" w:rsidRDefault="002A2809" w:rsidP="00F95658">
            <w:pPr>
              <w:keepNext/>
              <w:ind w:firstLine="709"/>
              <w:jc w:val="both"/>
              <w:rPr>
                <w:sz w:val="24"/>
                <w:szCs w:val="24"/>
              </w:rPr>
            </w:pPr>
          </w:p>
        </w:tc>
        <w:tc>
          <w:tcPr>
            <w:tcW w:w="5330" w:type="dxa"/>
          </w:tcPr>
          <w:p w14:paraId="4E90DA08" w14:textId="77777777" w:rsidR="002C4438" w:rsidRPr="003037FB" w:rsidRDefault="002C4438" w:rsidP="00360EBC">
            <w:pPr>
              <w:keepNext/>
              <w:jc w:val="both"/>
              <w:rPr>
                <w:sz w:val="24"/>
                <w:szCs w:val="24"/>
              </w:rPr>
            </w:pPr>
            <w:r w:rsidRPr="003037FB">
              <w:rPr>
                <w:sz w:val="24"/>
                <w:szCs w:val="24"/>
              </w:rPr>
              <w:t xml:space="preserve">1. Россия в системе мировых внешнеэкономических связей. 2. Роль трансграничной торговли для российской экономики на фоне мировых трендов. </w:t>
            </w:r>
          </w:p>
          <w:p w14:paraId="4E4299D5" w14:textId="77777777" w:rsidR="002C4438" w:rsidRPr="003037FB" w:rsidRDefault="002C4438" w:rsidP="00360EBC">
            <w:pPr>
              <w:keepNext/>
              <w:jc w:val="both"/>
              <w:rPr>
                <w:sz w:val="24"/>
                <w:szCs w:val="24"/>
              </w:rPr>
            </w:pPr>
            <w:r w:rsidRPr="003037FB">
              <w:rPr>
                <w:sz w:val="24"/>
                <w:szCs w:val="24"/>
              </w:rPr>
              <w:t xml:space="preserve">3. Современные тенденции формирования международной конкурентоспособности </w:t>
            </w:r>
            <w:r w:rsidRPr="003037FB">
              <w:rPr>
                <w:sz w:val="24"/>
                <w:szCs w:val="24"/>
              </w:rPr>
              <w:lastRenderedPageBreak/>
              <w:t>национальной экономики.</w:t>
            </w:r>
          </w:p>
          <w:p w14:paraId="622C7B27" w14:textId="77777777" w:rsidR="002C4438" w:rsidRPr="003037FB" w:rsidRDefault="002C4438" w:rsidP="00360EBC">
            <w:pPr>
              <w:keepNext/>
              <w:jc w:val="both"/>
              <w:rPr>
                <w:sz w:val="24"/>
                <w:szCs w:val="24"/>
              </w:rPr>
            </w:pPr>
            <w:r w:rsidRPr="003037FB">
              <w:rPr>
                <w:sz w:val="24"/>
                <w:szCs w:val="24"/>
              </w:rPr>
              <w:t xml:space="preserve"> 4. Рейтинговые оценки Всемирного банка: </w:t>
            </w:r>
            <w:proofErr w:type="spellStart"/>
            <w:r w:rsidRPr="003037FB">
              <w:rPr>
                <w:sz w:val="24"/>
                <w:szCs w:val="24"/>
              </w:rPr>
              <w:t>Doing</w:t>
            </w:r>
            <w:proofErr w:type="spellEnd"/>
            <w:r w:rsidRPr="003037FB">
              <w:rPr>
                <w:sz w:val="24"/>
                <w:szCs w:val="24"/>
              </w:rPr>
              <w:t xml:space="preserve"> </w:t>
            </w:r>
            <w:proofErr w:type="spellStart"/>
            <w:r w:rsidRPr="003037FB">
              <w:rPr>
                <w:sz w:val="24"/>
                <w:szCs w:val="24"/>
              </w:rPr>
              <w:t>Business</w:t>
            </w:r>
            <w:proofErr w:type="spellEnd"/>
            <w:r w:rsidRPr="003037FB">
              <w:rPr>
                <w:sz w:val="24"/>
                <w:szCs w:val="24"/>
              </w:rPr>
              <w:t xml:space="preserve"> (Ведение Бизнеса) и </w:t>
            </w:r>
            <w:proofErr w:type="spellStart"/>
            <w:r w:rsidRPr="003037FB">
              <w:rPr>
                <w:sz w:val="24"/>
                <w:szCs w:val="24"/>
              </w:rPr>
              <w:t>Logistic</w:t>
            </w:r>
            <w:proofErr w:type="spellEnd"/>
            <w:r w:rsidRPr="003037FB">
              <w:rPr>
                <w:sz w:val="24"/>
                <w:szCs w:val="24"/>
              </w:rPr>
              <w:t xml:space="preserve"> </w:t>
            </w:r>
            <w:proofErr w:type="spellStart"/>
            <w:r w:rsidRPr="003037FB">
              <w:rPr>
                <w:sz w:val="24"/>
                <w:szCs w:val="24"/>
              </w:rPr>
              <w:t>Performance</w:t>
            </w:r>
            <w:proofErr w:type="spellEnd"/>
            <w:r w:rsidRPr="003037FB">
              <w:rPr>
                <w:sz w:val="24"/>
                <w:szCs w:val="24"/>
              </w:rPr>
              <w:t xml:space="preserve"> </w:t>
            </w:r>
            <w:proofErr w:type="spellStart"/>
            <w:r w:rsidRPr="003037FB">
              <w:rPr>
                <w:sz w:val="24"/>
                <w:szCs w:val="24"/>
              </w:rPr>
              <w:t>Index</w:t>
            </w:r>
            <w:proofErr w:type="spellEnd"/>
            <w:r w:rsidRPr="003037FB">
              <w:rPr>
                <w:sz w:val="24"/>
                <w:szCs w:val="24"/>
              </w:rPr>
              <w:t xml:space="preserve"> (Индекс эффективности логистики).</w:t>
            </w:r>
          </w:p>
          <w:p w14:paraId="072B7D10" w14:textId="77777777" w:rsidR="002C4438" w:rsidRPr="003037FB" w:rsidRDefault="002C4438" w:rsidP="00360EBC">
            <w:pPr>
              <w:keepNext/>
              <w:jc w:val="both"/>
              <w:rPr>
                <w:sz w:val="24"/>
                <w:szCs w:val="24"/>
              </w:rPr>
            </w:pPr>
            <w:r w:rsidRPr="003037FB">
              <w:rPr>
                <w:sz w:val="24"/>
                <w:szCs w:val="24"/>
              </w:rPr>
              <w:t xml:space="preserve"> 5. Трансграничная торговли в РФ в условиях глобальной конкуренции. </w:t>
            </w:r>
          </w:p>
          <w:p w14:paraId="2B2E5446" w14:textId="77777777" w:rsidR="002C4438" w:rsidRPr="003037FB" w:rsidRDefault="002C4438" w:rsidP="00360EBC">
            <w:pPr>
              <w:keepNext/>
              <w:jc w:val="both"/>
              <w:rPr>
                <w:sz w:val="24"/>
                <w:szCs w:val="24"/>
              </w:rPr>
            </w:pPr>
            <w:r w:rsidRPr="003037FB">
              <w:rPr>
                <w:sz w:val="24"/>
                <w:szCs w:val="24"/>
              </w:rPr>
              <w:t>6. Особенности осуществления трансграничной электронной торговли в СНГ и в рамках Евразийской экономической интеграции.</w:t>
            </w:r>
          </w:p>
          <w:p w14:paraId="2F2DAB45" w14:textId="77777777" w:rsidR="002C4438" w:rsidRPr="003037FB" w:rsidRDefault="002C4438" w:rsidP="00360EBC">
            <w:pPr>
              <w:keepNext/>
              <w:jc w:val="both"/>
              <w:rPr>
                <w:sz w:val="24"/>
                <w:szCs w:val="24"/>
              </w:rPr>
            </w:pPr>
            <w:r w:rsidRPr="003037FB">
              <w:rPr>
                <w:sz w:val="24"/>
                <w:szCs w:val="24"/>
              </w:rPr>
              <w:t xml:space="preserve"> 7. Основы современного международного налогообложения.</w:t>
            </w:r>
          </w:p>
          <w:p w14:paraId="364A1D55" w14:textId="1C0D75DE" w:rsidR="002C4438" w:rsidRDefault="002C4438" w:rsidP="00360EBC">
            <w:pPr>
              <w:keepNext/>
              <w:jc w:val="both"/>
              <w:rPr>
                <w:sz w:val="24"/>
                <w:szCs w:val="24"/>
              </w:rPr>
            </w:pPr>
            <w:r w:rsidRPr="003037FB">
              <w:rPr>
                <w:sz w:val="24"/>
                <w:szCs w:val="24"/>
              </w:rPr>
              <w:t xml:space="preserve"> 8. Принцип принадлежности налога.</w:t>
            </w:r>
          </w:p>
          <w:p w14:paraId="4B6F8CC1" w14:textId="38BFF6A2" w:rsidR="005D138C" w:rsidRDefault="005D138C" w:rsidP="00360EBC">
            <w:pPr>
              <w:keepNext/>
              <w:jc w:val="both"/>
              <w:rPr>
                <w:sz w:val="24"/>
                <w:szCs w:val="24"/>
              </w:rPr>
            </w:pPr>
          </w:p>
          <w:p w14:paraId="2DCD24E8" w14:textId="77777777" w:rsidR="005D138C" w:rsidRDefault="005D138C" w:rsidP="005D138C">
            <w:pPr>
              <w:keepNext/>
              <w:jc w:val="both"/>
              <w:rPr>
                <w:sz w:val="24"/>
                <w:szCs w:val="24"/>
              </w:rPr>
            </w:pPr>
            <w:r w:rsidRPr="00995352">
              <w:rPr>
                <w:sz w:val="24"/>
                <w:szCs w:val="24"/>
              </w:rPr>
              <w:t>Рекомендуемые источники (раздел 8):</w:t>
            </w:r>
          </w:p>
          <w:p w14:paraId="320D9B45" w14:textId="77777777" w:rsidR="005D138C" w:rsidRPr="00995352" w:rsidRDefault="005D138C" w:rsidP="005D138C">
            <w:pPr>
              <w:keepNext/>
              <w:jc w:val="both"/>
              <w:rPr>
                <w:sz w:val="24"/>
                <w:szCs w:val="24"/>
              </w:rPr>
            </w:pPr>
            <w:r>
              <w:rPr>
                <w:sz w:val="24"/>
                <w:szCs w:val="24"/>
              </w:rPr>
              <w:t>Нормативные правовые док-ты: 1-9;</w:t>
            </w:r>
            <w:r w:rsidRPr="00995352">
              <w:rPr>
                <w:sz w:val="24"/>
                <w:szCs w:val="24"/>
              </w:rPr>
              <w:t xml:space="preserve"> </w:t>
            </w:r>
          </w:p>
          <w:p w14:paraId="4F0A6861" w14:textId="77777777" w:rsidR="005D138C" w:rsidRDefault="005D138C" w:rsidP="005D138C">
            <w:pPr>
              <w:keepNext/>
              <w:jc w:val="both"/>
              <w:rPr>
                <w:sz w:val="24"/>
                <w:szCs w:val="24"/>
              </w:rPr>
            </w:pPr>
            <w:r>
              <w:rPr>
                <w:sz w:val="24"/>
                <w:szCs w:val="24"/>
              </w:rPr>
              <w:t>Основная литература: 1, 2;</w:t>
            </w:r>
            <w:r w:rsidRPr="00995352">
              <w:rPr>
                <w:sz w:val="24"/>
                <w:szCs w:val="24"/>
              </w:rPr>
              <w:t xml:space="preserve"> </w:t>
            </w:r>
          </w:p>
          <w:p w14:paraId="5D53218F" w14:textId="77777777" w:rsidR="005D138C" w:rsidRPr="00995352" w:rsidRDefault="005D138C" w:rsidP="005D138C">
            <w:pPr>
              <w:keepNext/>
              <w:jc w:val="both"/>
              <w:rPr>
                <w:sz w:val="24"/>
                <w:szCs w:val="24"/>
              </w:rPr>
            </w:pPr>
            <w:r w:rsidRPr="00995352">
              <w:rPr>
                <w:sz w:val="24"/>
                <w:szCs w:val="24"/>
              </w:rPr>
              <w:t>Дополнительная</w:t>
            </w:r>
            <w:r>
              <w:rPr>
                <w:sz w:val="24"/>
                <w:szCs w:val="24"/>
              </w:rPr>
              <w:t>:</w:t>
            </w:r>
            <w:r w:rsidRPr="00995352">
              <w:rPr>
                <w:sz w:val="24"/>
                <w:szCs w:val="24"/>
              </w:rPr>
              <w:t xml:space="preserve"> </w:t>
            </w:r>
            <w:r>
              <w:rPr>
                <w:sz w:val="24"/>
                <w:szCs w:val="24"/>
              </w:rPr>
              <w:t>3-6;</w:t>
            </w:r>
          </w:p>
          <w:p w14:paraId="230C75AE" w14:textId="64C3DF05" w:rsidR="005D138C" w:rsidRPr="003037FB" w:rsidRDefault="005D138C" w:rsidP="005D138C">
            <w:pPr>
              <w:keepNext/>
              <w:jc w:val="both"/>
              <w:rPr>
                <w:sz w:val="24"/>
                <w:szCs w:val="24"/>
              </w:rPr>
            </w:pPr>
            <w:r w:rsidRPr="00995352">
              <w:rPr>
                <w:sz w:val="24"/>
                <w:szCs w:val="24"/>
              </w:rPr>
              <w:t>Ресурсы INTERNET (раздел 9): 1-</w:t>
            </w:r>
            <w:r>
              <w:rPr>
                <w:sz w:val="24"/>
                <w:szCs w:val="24"/>
              </w:rPr>
              <w:t>8</w:t>
            </w:r>
          </w:p>
          <w:p w14:paraId="77BDF23D" w14:textId="1CB5A62E" w:rsidR="00B3114F" w:rsidRPr="003037FB" w:rsidRDefault="00B3114F" w:rsidP="00714219">
            <w:pPr>
              <w:keepNext/>
              <w:jc w:val="both"/>
              <w:rPr>
                <w:sz w:val="24"/>
                <w:szCs w:val="24"/>
              </w:rPr>
            </w:pPr>
          </w:p>
        </w:tc>
        <w:tc>
          <w:tcPr>
            <w:tcW w:w="2137" w:type="dxa"/>
          </w:tcPr>
          <w:p w14:paraId="017CB9CE" w14:textId="77777777" w:rsidR="00360EBC" w:rsidRPr="003037FB" w:rsidRDefault="00360EBC" w:rsidP="00360EBC">
            <w:pPr>
              <w:keepNext/>
              <w:jc w:val="both"/>
              <w:rPr>
                <w:sz w:val="24"/>
                <w:szCs w:val="24"/>
              </w:rPr>
            </w:pPr>
            <w:r w:rsidRPr="003037FB">
              <w:rPr>
                <w:sz w:val="24"/>
                <w:szCs w:val="24"/>
              </w:rPr>
              <w:lastRenderedPageBreak/>
              <w:t xml:space="preserve">Опрос, дискуссия на семинаре, обсуждение научных докладов, ситуационных </w:t>
            </w:r>
            <w:r w:rsidRPr="003037FB">
              <w:rPr>
                <w:sz w:val="24"/>
                <w:szCs w:val="24"/>
              </w:rPr>
              <w:lastRenderedPageBreak/>
              <w:t>задач</w:t>
            </w:r>
          </w:p>
          <w:p w14:paraId="656B9138" w14:textId="77777777" w:rsidR="008D0914" w:rsidRPr="003037FB" w:rsidRDefault="008D0914" w:rsidP="008D0914">
            <w:pPr>
              <w:keepNext/>
              <w:jc w:val="both"/>
              <w:rPr>
                <w:b/>
                <w:sz w:val="24"/>
                <w:szCs w:val="24"/>
              </w:rPr>
            </w:pPr>
          </w:p>
          <w:p w14:paraId="4D030213" w14:textId="3333AD6F" w:rsidR="008D0914" w:rsidRPr="003037FB" w:rsidRDefault="008D0914" w:rsidP="008D0914">
            <w:pPr>
              <w:keepNext/>
              <w:jc w:val="both"/>
              <w:rPr>
                <w:sz w:val="24"/>
                <w:szCs w:val="24"/>
              </w:rPr>
            </w:pPr>
          </w:p>
        </w:tc>
      </w:tr>
      <w:tr w:rsidR="00360EBC" w14:paraId="7A40F3F1" w14:textId="77777777" w:rsidTr="00360EBC">
        <w:tc>
          <w:tcPr>
            <w:tcW w:w="2728" w:type="dxa"/>
          </w:tcPr>
          <w:p w14:paraId="4EC70866" w14:textId="510F7074" w:rsidR="00360EBC" w:rsidRPr="003037FB" w:rsidRDefault="00360EBC" w:rsidP="00360EBC">
            <w:pPr>
              <w:jc w:val="both"/>
              <w:rPr>
                <w:bCs/>
                <w:sz w:val="24"/>
                <w:szCs w:val="24"/>
              </w:rPr>
            </w:pPr>
            <w:r w:rsidRPr="003037FB">
              <w:rPr>
                <w:bCs/>
                <w:sz w:val="24"/>
                <w:szCs w:val="24"/>
              </w:rPr>
              <w:t>Тема</w:t>
            </w:r>
            <w:r w:rsidR="00714219" w:rsidRPr="003037FB">
              <w:rPr>
                <w:bCs/>
                <w:sz w:val="24"/>
                <w:szCs w:val="24"/>
              </w:rPr>
              <w:t xml:space="preserve"> </w:t>
            </w:r>
            <w:r w:rsidRPr="003037FB">
              <w:rPr>
                <w:bCs/>
                <w:sz w:val="24"/>
                <w:szCs w:val="24"/>
              </w:rPr>
              <w:t>2. Внутригосударственные и международные меры налогового</w:t>
            </w:r>
          </w:p>
          <w:p w14:paraId="6397921E" w14:textId="4499FDEE" w:rsidR="00360EBC" w:rsidRPr="003037FB" w:rsidRDefault="00360EBC" w:rsidP="00360EBC">
            <w:pPr>
              <w:jc w:val="both"/>
              <w:rPr>
                <w:sz w:val="24"/>
                <w:szCs w:val="24"/>
              </w:rPr>
            </w:pPr>
            <w:r w:rsidRPr="003037FB">
              <w:rPr>
                <w:bCs/>
                <w:sz w:val="24"/>
                <w:szCs w:val="24"/>
              </w:rPr>
              <w:t>сопровождения транснациональных компаний</w:t>
            </w:r>
          </w:p>
        </w:tc>
        <w:tc>
          <w:tcPr>
            <w:tcW w:w="5330" w:type="dxa"/>
          </w:tcPr>
          <w:p w14:paraId="302193D9" w14:textId="5B28A4C5" w:rsidR="00714219" w:rsidRPr="003037FB" w:rsidRDefault="00714219" w:rsidP="00360EBC">
            <w:pPr>
              <w:keepNext/>
              <w:jc w:val="both"/>
              <w:rPr>
                <w:sz w:val="24"/>
                <w:szCs w:val="24"/>
              </w:rPr>
            </w:pPr>
            <w:r w:rsidRPr="003037FB">
              <w:rPr>
                <w:sz w:val="24"/>
                <w:szCs w:val="24"/>
              </w:rPr>
              <w:t xml:space="preserve">1. Политика трансграничной торговли и факторы, ее формирующие. </w:t>
            </w:r>
          </w:p>
          <w:p w14:paraId="0E111881" w14:textId="77777777" w:rsidR="00714219" w:rsidRPr="003037FB" w:rsidRDefault="00714219" w:rsidP="00360EBC">
            <w:pPr>
              <w:keepNext/>
              <w:jc w:val="both"/>
              <w:rPr>
                <w:sz w:val="24"/>
                <w:szCs w:val="24"/>
              </w:rPr>
            </w:pPr>
            <w:r w:rsidRPr="003037FB">
              <w:rPr>
                <w:sz w:val="24"/>
                <w:szCs w:val="24"/>
              </w:rPr>
              <w:t xml:space="preserve">2. Национальный механизм государственного регулирования трансграничной торговли. </w:t>
            </w:r>
          </w:p>
          <w:p w14:paraId="4AEDC5CF" w14:textId="77777777" w:rsidR="00714219" w:rsidRPr="003037FB" w:rsidRDefault="00714219" w:rsidP="00360EBC">
            <w:pPr>
              <w:keepNext/>
              <w:jc w:val="both"/>
              <w:rPr>
                <w:sz w:val="24"/>
                <w:szCs w:val="24"/>
              </w:rPr>
            </w:pPr>
            <w:r w:rsidRPr="003037FB">
              <w:rPr>
                <w:sz w:val="24"/>
                <w:szCs w:val="24"/>
              </w:rPr>
              <w:t xml:space="preserve">3. Налоги как одна из форм нетарифного протекционизма. 4. Структура внутреннего налогообложения и ее использование в торгово-политических целях. </w:t>
            </w:r>
          </w:p>
          <w:p w14:paraId="581EF6F5" w14:textId="77777777" w:rsidR="00714219" w:rsidRPr="003037FB" w:rsidRDefault="00714219" w:rsidP="00360EBC">
            <w:pPr>
              <w:keepNext/>
              <w:jc w:val="both"/>
              <w:rPr>
                <w:sz w:val="24"/>
                <w:szCs w:val="24"/>
              </w:rPr>
            </w:pPr>
            <w:r w:rsidRPr="003037FB">
              <w:rPr>
                <w:sz w:val="24"/>
                <w:szCs w:val="24"/>
              </w:rPr>
              <w:t xml:space="preserve">5. Налогообложение иностранных организаций в России. </w:t>
            </w:r>
          </w:p>
          <w:p w14:paraId="6FC04C04" w14:textId="77777777" w:rsidR="00714219" w:rsidRPr="003037FB" w:rsidRDefault="00714219" w:rsidP="00360EBC">
            <w:pPr>
              <w:keepNext/>
              <w:jc w:val="both"/>
              <w:rPr>
                <w:sz w:val="24"/>
                <w:szCs w:val="24"/>
              </w:rPr>
            </w:pPr>
            <w:r w:rsidRPr="003037FB">
              <w:rPr>
                <w:sz w:val="24"/>
                <w:szCs w:val="24"/>
              </w:rPr>
              <w:t xml:space="preserve">6. Налогообложение прибыли (доходов) иностранных организаций в Российской Федерации. </w:t>
            </w:r>
          </w:p>
          <w:p w14:paraId="59CDEEDA" w14:textId="2925CAF6" w:rsidR="00714219" w:rsidRDefault="00714219" w:rsidP="00360EBC">
            <w:pPr>
              <w:keepNext/>
              <w:jc w:val="both"/>
              <w:rPr>
                <w:sz w:val="24"/>
                <w:szCs w:val="24"/>
              </w:rPr>
            </w:pPr>
            <w:r w:rsidRPr="003037FB">
              <w:rPr>
                <w:sz w:val="24"/>
                <w:szCs w:val="24"/>
              </w:rPr>
              <w:t xml:space="preserve">7. Налогообложение имущества иностранных организаций. </w:t>
            </w:r>
          </w:p>
          <w:p w14:paraId="29E819CF" w14:textId="0ECFF4AF" w:rsidR="005D138C" w:rsidRDefault="005D138C" w:rsidP="00360EBC">
            <w:pPr>
              <w:keepNext/>
              <w:jc w:val="both"/>
              <w:rPr>
                <w:sz w:val="24"/>
                <w:szCs w:val="24"/>
              </w:rPr>
            </w:pPr>
          </w:p>
          <w:p w14:paraId="427B41E3" w14:textId="77777777" w:rsidR="005D138C" w:rsidRDefault="005D138C" w:rsidP="005D138C">
            <w:pPr>
              <w:keepNext/>
              <w:jc w:val="both"/>
              <w:rPr>
                <w:sz w:val="24"/>
                <w:szCs w:val="24"/>
              </w:rPr>
            </w:pPr>
            <w:r w:rsidRPr="00995352">
              <w:rPr>
                <w:sz w:val="24"/>
                <w:szCs w:val="24"/>
              </w:rPr>
              <w:t>Рекомендуемые источники (раздел 8):</w:t>
            </w:r>
          </w:p>
          <w:p w14:paraId="0D9B7B02" w14:textId="68DFE2DD" w:rsidR="005D138C" w:rsidRPr="00995352" w:rsidRDefault="005D138C" w:rsidP="005D138C">
            <w:pPr>
              <w:keepNext/>
              <w:jc w:val="both"/>
              <w:rPr>
                <w:sz w:val="24"/>
                <w:szCs w:val="24"/>
              </w:rPr>
            </w:pPr>
            <w:r>
              <w:rPr>
                <w:sz w:val="24"/>
                <w:szCs w:val="24"/>
              </w:rPr>
              <w:t>Нормативные правовые док-ты: 7-8;</w:t>
            </w:r>
            <w:r w:rsidRPr="00995352">
              <w:rPr>
                <w:sz w:val="24"/>
                <w:szCs w:val="24"/>
              </w:rPr>
              <w:t xml:space="preserve"> </w:t>
            </w:r>
          </w:p>
          <w:p w14:paraId="20CAB187" w14:textId="77777777" w:rsidR="005D138C" w:rsidRDefault="005D138C" w:rsidP="005D138C">
            <w:pPr>
              <w:keepNext/>
              <w:jc w:val="both"/>
              <w:rPr>
                <w:sz w:val="24"/>
                <w:szCs w:val="24"/>
              </w:rPr>
            </w:pPr>
            <w:r>
              <w:rPr>
                <w:sz w:val="24"/>
                <w:szCs w:val="24"/>
              </w:rPr>
              <w:t>Основная литература: 1, 2;</w:t>
            </w:r>
            <w:r w:rsidRPr="00995352">
              <w:rPr>
                <w:sz w:val="24"/>
                <w:szCs w:val="24"/>
              </w:rPr>
              <w:t xml:space="preserve"> </w:t>
            </w:r>
          </w:p>
          <w:p w14:paraId="1B094B8E" w14:textId="77777777" w:rsidR="005D138C" w:rsidRPr="00995352" w:rsidRDefault="005D138C" w:rsidP="005D138C">
            <w:pPr>
              <w:keepNext/>
              <w:jc w:val="both"/>
              <w:rPr>
                <w:sz w:val="24"/>
                <w:szCs w:val="24"/>
              </w:rPr>
            </w:pPr>
            <w:r w:rsidRPr="00995352">
              <w:rPr>
                <w:sz w:val="24"/>
                <w:szCs w:val="24"/>
              </w:rPr>
              <w:t>Дополнительная</w:t>
            </w:r>
            <w:r>
              <w:rPr>
                <w:sz w:val="24"/>
                <w:szCs w:val="24"/>
              </w:rPr>
              <w:t>:</w:t>
            </w:r>
            <w:r w:rsidRPr="00995352">
              <w:rPr>
                <w:sz w:val="24"/>
                <w:szCs w:val="24"/>
              </w:rPr>
              <w:t xml:space="preserve"> </w:t>
            </w:r>
            <w:r>
              <w:rPr>
                <w:sz w:val="24"/>
                <w:szCs w:val="24"/>
              </w:rPr>
              <w:t>3-6;</w:t>
            </w:r>
          </w:p>
          <w:p w14:paraId="1498795F" w14:textId="77777777" w:rsidR="008D0914" w:rsidRDefault="005D138C" w:rsidP="005D138C">
            <w:pPr>
              <w:keepNext/>
              <w:jc w:val="both"/>
              <w:rPr>
                <w:sz w:val="24"/>
                <w:szCs w:val="24"/>
              </w:rPr>
            </w:pPr>
            <w:r w:rsidRPr="00995352">
              <w:rPr>
                <w:sz w:val="24"/>
                <w:szCs w:val="24"/>
              </w:rPr>
              <w:t>Ресурсы INTERNET (раздел 9): 1-</w:t>
            </w:r>
            <w:r>
              <w:rPr>
                <w:sz w:val="24"/>
                <w:szCs w:val="24"/>
              </w:rPr>
              <w:t>6</w:t>
            </w:r>
          </w:p>
          <w:p w14:paraId="48CD6E21" w14:textId="235F2844" w:rsidR="005D138C" w:rsidRPr="003037FB" w:rsidRDefault="005D138C" w:rsidP="005D138C">
            <w:pPr>
              <w:keepNext/>
              <w:jc w:val="both"/>
              <w:rPr>
                <w:sz w:val="24"/>
                <w:szCs w:val="24"/>
              </w:rPr>
            </w:pPr>
          </w:p>
        </w:tc>
        <w:tc>
          <w:tcPr>
            <w:tcW w:w="2137" w:type="dxa"/>
          </w:tcPr>
          <w:p w14:paraId="13A0732E" w14:textId="77777777" w:rsidR="00714219" w:rsidRPr="003037FB" w:rsidRDefault="00714219" w:rsidP="00714219">
            <w:pPr>
              <w:keepNext/>
              <w:jc w:val="both"/>
              <w:rPr>
                <w:sz w:val="24"/>
                <w:szCs w:val="24"/>
              </w:rPr>
            </w:pPr>
            <w:r w:rsidRPr="003037FB">
              <w:rPr>
                <w:sz w:val="24"/>
                <w:szCs w:val="24"/>
              </w:rPr>
              <w:t>Опрос, дискуссия на семинаре, обсуждение научных докладов, ситуационных задач</w:t>
            </w:r>
          </w:p>
          <w:p w14:paraId="0C06C1AE" w14:textId="2423FCA8" w:rsidR="008D0914" w:rsidRPr="003037FB" w:rsidRDefault="008D0914" w:rsidP="00F24572">
            <w:pPr>
              <w:keepNext/>
              <w:jc w:val="both"/>
              <w:rPr>
                <w:sz w:val="24"/>
                <w:szCs w:val="24"/>
              </w:rPr>
            </w:pPr>
          </w:p>
        </w:tc>
      </w:tr>
      <w:tr w:rsidR="00360EBC" w14:paraId="58360210" w14:textId="77777777" w:rsidTr="00360EBC">
        <w:tc>
          <w:tcPr>
            <w:tcW w:w="2728" w:type="dxa"/>
          </w:tcPr>
          <w:p w14:paraId="008CAFAA" w14:textId="77777777" w:rsidR="00360EBC" w:rsidRPr="003037FB" w:rsidRDefault="00360EBC" w:rsidP="00360EBC">
            <w:pPr>
              <w:rPr>
                <w:bCs/>
                <w:sz w:val="24"/>
                <w:szCs w:val="24"/>
              </w:rPr>
            </w:pPr>
            <w:r w:rsidRPr="003037FB">
              <w:rPr>
                <w:bCs/>
                <w:sz w:val="24"/>
                <w:szCs w:val="24"/>
              </w:rPr>
              <w:t>Тема 3. Инструменты и методы при налоговом сопровождении трансграничных бизнес-проектов</w:t>
            </w:r>
          </w:p>
          <w:p w14:paraId="6586FA59" w14:textId="77777777" w:rsidR="00360EBC" w:rsidRPr="003037FB" w:rsidRDefault="00360EBC" w:rsidP="00360EBC">
            <w:pPr>
              <w:jc w:val="both"/>
              <w:rPr>
                <w:sz w:val="24"/>
                <w:szCs w:val="24"/>
              </w:rPr>
            </w:pPr>
          </w:p>
        </w:tc>
        <w:tc>
          <w:tcPr>
            <w:tcW w:w="5330" w:type="dxa"/>
          </w:tcPr>
          <w:p w14:paraId="4ADE08EA" w14:textId="77777777" w:rsidR="00BC073E" w:rsidRPr="003037FB" w:rsidRDefault="00BC073E" w:rsidP="00360EBC">
            <w:pPr>
              <w:keepNext/>
              <w:jc w:val="both"/>
              <w:rPr>
                <w:sz w:val="24"/>
                <w:szCs w:val="24"/>
              </w:rPr>
            </w:pPr>
            <w:r w:rsidRPr="003037FB">
              <w:rPr>
                <w:sz w:val="24"/>
                <w:szCs w:val="24"/>
              </w:rPr>
              <w:t xml:space="preserve">1. Понятие и предмет международного и национального налогового права. </w:t>
            </w:r>
          </w:p>
          <w:p w14:paraId="444003FF" w14:textId="77777777" w:rsidR="00BC073E" w:rsidRPr="003037FB" w:rsidRDefault="00BC073E" w:rsidP="00360EBC">
            <w:pPr>
              <w:keepNext/>
              <w:jc w:val="both"/>
              <w:rPr>
                <w:sz w:val="24"/>
                <w:szCs w:val="24"/>
              </w:rPr>
            </w:pPr>
            <w:r w:rsidRPr="003037FB">
              <w:rPr>
                <w:sz w:val="24"/>
                <w:szCs w:val="24"/>
              </w:rPr>
              <w:t xml:space="preserve">2. Источники международного налогового права. </w:t>
            </w:r>
          </w:p>
          <w:p w14:paraId="25E16C5E" w14:textId="77777777" w:rsidR="00BC073E" w:rsidRPr="003037FB" w:rsidRDefault="00BC073E" w:rsidP="00360EBC">
            <w:pPr>
              <w:keepNext/>
              <w:jc w:val="both"/>
              <w:rPr>
                <w:sz w:val="24"/>
                <w:szCs w:val="24"/>
              </w:rPr>
            </w:pPr>
            <w:r w:rsidRPr="003037FB">
              <w:rPr>
                <w:sz w:val="24"/>
                <w:szCs w:val="24"/>
              </w:rPr>
              <w:t xml:space="preserve">3. Международные налоговые соглашения. Соглашения о ГАТТ и ВТО, многосторонние соглашения по торговле товарами, услугами, по торговым аспектам прав интеллектуальной собственности. </w:t>
            </w:r>
          </w:p>
          <w:p w14:paraId="2D13756D" w14:textId="77777777" w:rsidR="00BC073E" w:rsidRPr="003037FB" w:rsidRDefault="00BC073E" w:rsidP="00360EBC">
            <w:pPr>
              <w:keepNext/>
              <w:jc w:val="both"/>
              <w:rPr>
                <w:sz w:val="24"/>
                <w:szCs w:val="24"/>
              </w:rPr>
            </w:pPr>
            <w:r w:rsidRPr="003037FB">
              <w:rPr>
                <w:sz w:val="24"/>
                <w:szCs w:val="24"/>
              </w:rPr>
              <w:t xml:space="preserve">4. Концепция налогового </w:t>
            </w:r>
            <w:proofErr w:type="spellStart"/>
            <w:r w:rsidRPr="003037FB">
              <w:rPr>
                <w:sz w:val="24"/>
                <w:szCs w:val="24"/>
              </w:rPr>
              <w:t>резидентства</w:t>
            </w:r>
            <w:proofErr w:type="spellEnd"/>
            <w:r w:rsidRPr="003037FB">
              <w:rPr>
                <w:sz w:val="24"/>
                <w:szCs w:val="24"/>
              </w:rPr>
              <w:t xml:space="preserve">. </w:t>
            </w:r>
          </w:p>
          <w:p w14:paraId="3749597D" w14:textId="5E8CAB44" w:rsidR="00BC073E" w:rsidRPr="003037FB" w:rsidRDefault="00BC073E" w:rsidP="00360EBC">
            <w:pPr>
              <w:keepNext/>
              <w:jc w:val="both"/>
              <w:rPr>
                <w:sz w:val="24"/>
                <w:szCs w:val="24"/>
              </w:rPr>
            </w:pPr>
            <w:r w:rsidRPr="003037FB">
              <w:rPr>
                <w:sz w:val="24"/>
                <w:szCs w:val="24"/>
              </w:rPr>
              <w:t>5. Типы конфликтов налоговых юрисдикций.</w:t>
            </w:r>
          </w:p>
          <w:p w14:paraId="7C99D225" w14:textId="77777777" w:rsidR="00BC073E" w:rsidRPr="003037FB" w:rsidRDefault="00BC073E" w:rsidP="00360EBC">
            <w:pPr>
              <w:keepNext/>
              <w:jc w:val="both"/>
              <w:rPr>
                <w:sz w:val="24"/>
                <w:szCs w:val="24"/>
              </w:rPr>
            </w:pPr>
            <w:r w:rsidRPr="003037FB">
              <w:rPr>
                <w:sz w:val="24"/>
                <w:szCs w:val="24"/>
              </w:rPr>
              <w:t xml:space="preserve">6. Способы устранения международного </w:t>
            </w:r>
            <w:r w:rsidRPr="003037FB">
              <w:rPr>
                <w:sz w:val="24"/>
                <w:szCs w:val="24"/>
              </w:rPr>
              <w:lastRenderedPageBreak/>
              <w:t>двойного налогообложения.</w:t>
            </w:r>
          </w:p>
          <w:p w14:paraId="4370D6D5" w14:textId="77777777" w:rsidR="00BC073E" w:rsidRPr="003037FB" w:rsidRDefault="00BC073E" w:rsidP="00360EBC">
            <w:pPr>
              <w:keepNext/>
              <w:jc w:val="both"/>
              <w:rPr>
                <w:sz w:val="24"/>
                <w:szCs w:val="24"/>
              </w:rPr>
            </w:pPr>
            <w:r w:rsidRPr="003037FB">
              <w:rPr>
                <w:sz w:val="24"/>
                <w:szCs w:val="24"/>
              </w:rPr>
              <w:t xml:space="preserve"> 7. Международные налоговые соглашения и их значение для регулирования международного бизнеса.</w:t>
            </w:r>
          </w:p>
          <w:p w14:paraId="08278FCF" w14:textId="77777777" w:rsidR="00BC073E" w:rsidRPr="003037FB" w:rsidRDefault="00BC073E" w:rsidP="00360EBC">
            <w:pPr>
              <w:keepNext/>
              <w:jc w:val="both"/>
              <w:rPr>
                <w:sz w:val="24"/>
                <w:szCs w:val="24"/>
              </w:rPr>
            </w:pPr>
            <w:r w:rsidRPr="003037FB">
              <w:rPr>
                <w:sz w:val="24"/>
                <w:szCs w:val="24"/>
              </w:rPr>
              <w:t xml:space="preserve"> 8. Модельные налоговые конвенции. </w:t>
            </w:r>
          </w:p>
          <w:p w14:paraId="43514526" w14:textId="267A8C9B" w:rsidR="00BC073E" w:rsidRDefault="00BC073E" w:rsidP="00360EBC">
            <w:pPr>
              <w:keepNext/>
              <w:jc w:val="both"/>
              <w:rPr>
                <w:sz w:val="24"/>
                <w:szCs w:val="24"/>
              </w:rPr>
            </w:pPr>
            <w:r w:rsidRPr="003037FB">
              <w:rPr>
                <w:sz w:val="24"/>
                <w:szCs w:val="24"/>
              </w:rPr>
              <w:t xml:space="preserve">9. Особенности международного налогообложения трансграничных услуг. </w:t>
            </w:r>
          </w:p>
          <w:p w14:paraId="4670D7CC" w14:textId="0FBDBD60" w:rsidR="005D138C" w:rsidRDefault="005D138C" w:rsidP="00360EBC">
            <w:pPr>
              <w:keepNext/>
              <w:jc w:val="both"/>
              <w:rPr>
                <w:sz w:val="24"/>
                <w:szCs w:val="24"/>
              </w:rPr>
            </w:pPr>
          </w:p>
          <w:p w14:paraId="51EA8D57" w14:textId="77777777" w:rsidR="005D138C" w:rsidRDefault="005D138C" w:rsidP="005D138C">
            <w:pPr>
              <w:keepNext/>
              <w:jc w:val="both"/>
              <w:rPr>
                <w:sz w:val="24"/>
                <w:szCs w:val="24"/>
              </w:rPr>
            </w:pPr>
            <w:r w:rsidRPr="00995352">
              <w:rPr>
                <w:sz w:val="24"/>
                <w:szCs w:val="24"/>
              </w:rPr>
              <w:t>Рекомендуемые источники (раздел 8):</w:t>
            </w:r>
          </w:p>
          <w:p w14:paraId="2E3D321A" w14:textId="7AF70938" w:rsidR="005D138C" w:rsidRPr="00995352" w:rsidRDefault="005D138C" w:rsidP="005D138C">
            <w:pPr>
              <w:keepNext/>
              <w:jc w:val="both"/>
              <w:rPr>
                <w:sz w:val="24"/>
                <w:szCs w:val="24"/>
              </w:rPr>
            </w:pPr>
            <w:r>
              <w:rPr>
                <w:sz w:val="24"/>
                <w:szCs w:val="24"/>
              </w:rPr>
              <w:t>Нормативные правовые док-ты: 7-9;</w:t>
            </w:r>
            <w:r w:rsidRPr="00995352">
              <w:rPr>
                <w:sz w:val="24"/>
                <w:szCs w:val="24"/>
              </w:rPr>
              <w:t xml:space="preserve"> </w:t>
            </w:r>
          </w:p>
          <w:p w14:paraId="7CB7CDB5" w14:textId="79DAA026" w:rsidR="005D138C" w:rsidRDefault="005D138C" w:rsidP="005D138C">
            <w:pPr>
              <w:keepNext/>
              <w:jc w:val="both"/>
              <w:rPr>
                <w:sz w:val="24"/>
                <w:szCs w:val="24"/>
              </w:rPr>
            </w:pPr>
            <w:r>
              <w:rPr>
                <w:sz w:val="24"/>
                <w:szCs w:val="24"/>
              </w:rPr>
              <w:t>Основная литература: 2;</w:t>
            </w:r>
            <w:r w:rsidRPr="00995352">
              <w:rPr>
                <w:sz w:val="24"/>
                <w:szCs w:val="24"/>
              </w:rPr>
              <w:t xml:space="preserve"> </w:t>
            </w:r>
          </w:p>
          <w:p w14:paraId="325B96C9" w14:textId="77777777" w:rsidR="005D138C" w:rsidRPr="00995352" w:rsidRDefault="005D138C" w:rsidP="005D138C">
            <w:pPr>
              <w:keepNext/>
              <w:jc w:val="both"/>
              <w:rPr>
                <w:sz w:val="24"/>
                <w:szCs w:val="24"/>
              </w:rPr>
            </w:pPr>
            <w:r w:rsidRPr="00995352">
              <w:rPr>
                <w:sz w:val="24"/>
                <w:szCs w:val="24"/>
              </w:rPr>
              <w:t>Дополнительная</w:t>
            </w:r>
            <w:r>
              <w:rPr>
                <w:sz w:val="24"/>
                <w:szCs w:val="24"/>
              </w:rPr>
              <w:t>:</w:t>
            </w:r>
            <w:r w:rsidRPr="00995352">
              <w:rPr>
                <w:sz w:val="24"/>
                <w:szCs w:val="24"/>
              </w:rPr>
              <w:t xml:space="preserve"> </w:t>
            </w:r>
            <w:r>
              <w:rPr>
                <w:sz w:val="24"/>
                <w:szCs w:val="24"/>
              </w:rPr>
              <w:t>3-6;</w:t>
            </w:r>
          </w:p>
          <w:p w14:paraId="3434B42E" w14:textId="77777777" w:rsidR="005D138C" w:rsidRDefault="005D138C" w:rsidP="005D138C">
            <w:pPr>
              <w:keepNext/>
              <w:jc w:val="both"/>
              <w:rPr>
                <w:sz w:val="24"/>
                <w:szCs w:val="24"/>
              </w:rPr>
            </w:pPr>
            <w:r w:rsidRPr="00995352">
              <w:rPr>
                <w:sz w:val="24"/>
                <w:szCs w:val="24"/>
              </w:rPr>
              <w:t>Ресурсы INTERNET (раздел 9): 2, 4, 5</w:t>
            </w:r>
          </w:p>
          <w:p w14:paraId="063F05D9" w14:textId="7B6D892E" w:rsidR="00360EBC" w:rsidRPr="003037FB" w:rsidRDefault="00BC073E" w:rsidP="005D138C">
            <w:pPr>
              <w:keepNext/>
              <w:jc w:val="both"/>
              <w:rPr>
                <w:sz w:val="24"/>
                <w:szCs w:val="24"/>
                <w:highlight w:val="yellow"/>
              </w:rPr>
            </w:pPr>
            <w:r w:rsidRPr="00995352">
              <w:rPr>
                <w:sz w:val="24"/>
                <w:szCs w:val="24"/>
              </w:rPr>
              <w:t xml:space="preserve"> </w:t>
            </w:r>
          </w:p>
        </w:tc>
        <w:tc>
          <w:tcPr>
            <w:tcW w:w="2137" w:type="dxa"/>
          </w:tcPr>
          <w:p w14:paraId="5BAF9B84" w14:textId="77777777" w:rsidR="00BC073E" w:rsidRPr="003037FB" w:rsidRDefault="00BC073E" w:rsidP="00BC073E">
            <w:pPr>
              <w:keepNext/>
              <w:jc w:val="both"/>
              <w:rPr>
                <w:sz w:val="24"/>
                <w:szCs w:val="24"/>
              </w:rPr>
            </w:pPr>
            <w:r w:rsidRPr="003037FB">
              <w:rPr>
                <w:sz w:val="24"/>
                <w:szCs w:val="24"/>
              </w:rPr>
              <w:lastRenderedPageBreak/>
              <w:t>Опрос, дискуссия на семинаре, обсуждение научных докладов, ситуационных задач</w:t>
            </w:r>
          </w:p>
          <w:p w14:paraId="3ACFFD52" w14:textId="21873958" w:rsidR="008D0914" w:rsidRPr="003037FB" w:rsidRDefault="008D0914" w:rsidP="00F24572">
            <w:pPr>
              <w:keepNext/>
              <w:jc w:val="both"/>
              <w:rPr>
                <w:sz w:val="24"/>
                <w:szCs w:val="24"/>
              </w:rPr>
            </w:pPr>
          </w:p>
        </w:tc>
      </w:tr>
      <w:tr w:rsidR="00360EBC" w14:paraId="32A0716C" w14:textId="77777777" w:rsidTr="00360EBC">
        <w:tc>
          <w:tcPr>
            <w:tcW w:w="2728" w:type="dxa"/>
          </w:tcPr>
          <w:p w14:paraId="46DC0A8D" w14:textId="77777777" w:rsidR="00360EBC" w:rsidRPr="003037FB" w:rsidRDefault="00360EBC" w:rsidP="00360EBC">
            <w:pPr>
              <w:jc w:val="both"/>
              <w:rPr>
                <w:sz w:val="24"/>
                <w:szCs w:val="24"/>
              </w:rPr>
            </w:pPr>
            <w:r w:rsidRPr="003037FB">
              <w:rPr>
                <w:sz w:val="24"/>
                <w:szCs w:val="24"/>
              </w:rPr>
              <w:t>Тема 4. Концепция постоянного представительства. Критерии разграничения налоговых правомочий государств.</w:t>
            </w:r>
          </w:p>
          <w:p w14:paraId="4322B6B7" w14:textId="77777777" w:rsidR="00360EBC" w:rsidRPr="003037FB" w:rsidRDefault="00360EBC" w:rsidP="00360EBC">
            <w:pPr>
              <w:jc w:val="both"/>
              <w:rPr>
                <w:sz w:val="24"/>
                <w:szCs w:val="24"/>
              </w:rPr>
            </w:pPr>
          </w:p>
        </w:tc>
        <w:tc>
          <w:tcPr>
            <w:tcW w:w="5330" w:type="dxa"/>
          </w:tcPr>
          <w:p w14:paraId="2BC87D39" w14:textId="77777777" w:rsidR="00BC073E" w:rsidRPr="003037FB" w:rsidRDefault="00BC073E" w:rsidP="00360EBC">
            <w:pPr>
              <w:keepNext/>
              <w:jc w:val="both"/>
              <w:rPr>
                <w:sz w:val="24"/>
                <w:szCs w:val="24"/>
              </w:rPr>
            </w:pPr>
            <w:r w:rsidRPr="003037FB">
              <w:rPr>
                <w:sz w:val="24"/>
                <w:szCs w:val="24"/>
              </w:rPr>
              <w:t xml:space="preserve">1. Понятие постоянного представительства. </w:t>
            </w:r>
          </w:p>
          <w:p w14:paraId="437B67AC" w14:textId="77777777" w:rsidR="00BC073E" w:rsidRPr="003037FB" w:rsidRDefault="00BC073E" w:rsidP="00360EBC">
            <w:pPr>
              <w:keepNext/>
              <w:jc w:val="both"/>
              <w:rPr>
                <w:sz w:val="24"/>
                <w:szCs w:val="24"/>
              </w:rPr>
            </w:pPr>
            <w:r w:rsidRPr="003037FB">
              <w:rPr>
                <w:sz w:val="24"/>
                <w:szCs w:val="24"/>
              </w:rPr>
              <w:t xml:space="preserve">2. Виды постоянных представительств. </w:t>
            </w:r>
          </w:p>
          <w:p w14:paraId="25CFE9CE" w14:textId="65A01191" w:rsidR="00BC073E" w:rsidRPr="003037FB" w:rsidRDefault="00BC073E" w:rsidP="00360EBC">
            <w:pPr>
              <w:keepNext/>
              <w:jc w:val="both"/>
              <w:rPr>
                <w:sz w:val="24"/>
                <w:szCs w:val="24"/>
              </w:rPr>
            </w:pPr>
            <w:r w:rsidRPr="003037FB">
              <w:rPr>
                <w:sz w:val="24"/>
                <w:szCs w:val="24"/>
              </w:rPr>
              <w:t xml:space="preserve">3.Определение налоговой базы постоянного представительства. </w:t>
            </w:r>
          </w:p>
          <w:p w14:paraId="71C55E6A" w14:textId="77777777" w:rsidR="00BC073E" w:rsidRPr="003037FB" w:rsidRDefault="00BC073E" w:rsidP="00360EBC">
            <w:pPr>
              <w:keepNext/>
              <w:jc w:val="both"/>
              <w:rPr>
                <w:sz w:val="24"/>
                <w:szCs w:val="24"/>
              </w:rPr>
            </w:pPr>
            <w:r w:rsidRPr="003037FB">
              <w:rPr>
                <w:sz w:val="24"/>
                <w:szCs w:val="24"/>
              </w:rPr>
              <w:t xml:space="preserve">4. Принципы отнесения прибыли к постоянному представительству в Модельной Конвенции ОЭСР. </w:t>
            </w:r>
          </w:p>
          <w:p w14:paraId="15F2C5CA" w14:textId="6F79F79F" w:rsidR="00BC073E" w:rsidRPr="003037FB" w:rsidRDefault="00331208" w:rsidP="00360EBC">
            <w:pPr>
              <w:keepNext/>
              <w:jc w:val="both"/>
              <w:rPr>
                <w:sz w:val="24"/>
                <w:szCs w:val="24"/>
              </w:rPr>
            </w:pPr>
            <w:r w:rsidRPr="003037FB">
              <w:rPr>
                <w:sz w:val="24"/>
                <w:szCs w:val="24"/>
              </w:rPr>
              <w:t>5</w:t>
            </w:r>
            <w:r w:rsidR="00BC073E" w:rsidRPr="003037FB">
              <w:rPr>
                <w:sz w:val="24"/>
                <w:szCs w:val="24"/>
              </w:rPr>
              <w:t xml:space="preserve">. Теоретические и политические предпосылки возникновения правил контролируемых иностранных компаний. </w:t>
            </w:r>
          </w:p>
          <w:p w14:paraId="4DF21FB9" w14:textId="478CE7B9" w:rsidR="00BC073E" w:rsidRPr="003037FB" w:rsidRDefault="00331208" w:rsidP="00360EBC">
            <w:pPr>
              <w:keepNext/>
              <w:jc w:val="both"/>
              <w:rPr>
                <w:sz w:val="24"/>
                <w:szCs w:val="24"/>
              </w:rPr>
            </w:pPr>
            <w:r w:rsidRPr="003037FB">
              <w:rPr>
                <w:sz w:val="24"/>
                <w:szCs w:val="24"/>
              </w:rPr>
              <w:t>6</w:t>
            </w:r>
            <w:r w:rsidR="00BC073E" w:rsidRPr="003037FB">
              <w:rPr>
                <w:sz w:val="24"/>
                <w:szCs w:val="24"/>
              </w:rPr>
              <w:t xml:space="preserve">. Типология правил контролируемых иностранных компаний в различных налоговых системах. </w:t>
            </w:r>
          </w:p>
          <w:p w14:paraId="1181D438" w14:textId="0EBE6206" w:rsidR="00BC073E" w:rsidRPr="003037FB" w:rsidRDefault="00331208" w:rsidP="00360EBC">
            <w:pPr>
              <w:keepNext/>
              <w:jc w:val="both"/>
              <w:rPr>
                <w:sz w:val="24"/>
                <w:szCs w:val="24"/>
              </w:rPr>
            </w:pPr>
            <w:r w:rsidRPr="003037FB">
              <w:rPr>
                <w:sz w:val="24"/>
                <w:szCs w:val="24"/>
              </w:rPr>
              <w:t>7</w:t>
            </w:r>
            <w:r w:rsidR="00BC073E" w:rsidRPr="003037FB">
              <w:rPr>
                <w:sz w:val="24"/>
                <w:szCs w:val="24"/>
              </w:rPr>
              <w:t xml:space="preserve">. Определение контролируемых иностранных компаний. </w:t>
            </w:r>
          </w:p>
          <w:p w14:paraId="582333EB" w14:textId="321D772A" w:rsidR="00BC073E" w:rsidRPr="003037FB" w:rsidRDefault="00331208" w:rsidP="00360EBC">
            <w:pPr>
              <w:keepNext/>
              <w:jc w:val="both"/>
              <w:rPr>
                <w:sz w:val="24"/>
                <w:szCs w:val="24"/>
              </w:rPr>
            </w:pPr>
            <w:r w:rsidRPr="003037FB">
              <w:rPr>
                <w:sz w:val="24"/>
                <w:szCs w:val="24"/>
              </w:rPr>
              <w:t>8</w:t>
            </w:r>
            <w:r w:rsidR="00BC073E" w:rsidRPr="003037FB">
              <w:rPr>
                <w:sz w:val="24"/>
                <w:szCs w:val="24"/>
              </w:rPr>
              <w:t xml:space="preserve">. Международная судебная практика и последние нововведения в правилах контролируемых иностранных компаний. </w:t>
            </w:r>
          </w:p>
          <w:p w14:paraId="5A330E9C" w14:textId="28923282" w:rsidR="00BC073E" w:rsidRPr="003037FB" w:rsidRDefault="00331208" w:rsidP="00360EBC">
            <w:pPr>
              <w:keepNext/>
              <w:jc w:val="both"/>
              <w:rPr>
                <w:sz w:val="24"/>
                <w:szCs w:val="24"/>
              </w:rPr>
            </w:pPr>
            <w:r w:rsidRPr="003037FB">
              <w:rPr>
                <w:sz w:val="24"/>
                <w:szCs w:val="24"/>
              </w:rPr>
              <w:t>9</w:t>
            </w:r>
            <w:r w:rsidR="00BC073E" w:rsidRPr="003037FB">
              <w:rPr>
                <w:sz w:val="24"/>
                <w:szCs w:val="24"/>
              </w:rPr>
              <w:t xml:space="preserve">. Правила контролируемых иностранных компаний и право Европейского союза. </w:t>
            </w:r>
          </w:p>
          <w:p w14:paraId="116FF917" w14:textId="11710A75" w:rsidR="00331208" w:rsidRDefault="00331208" w:rsidP="00360EBC">
            <w:pPr>
              <w:keepNext/>
              <w:jc w:val="both"/>
              <w:rPr>
                <w:sz w:val="24"/>
                <w:szCs w:val="24"/>
              </w:rPr>
            </w:pPr>
            <w:r w:rsidRPr="003037FB">
              <w:rPr>
                <w:sz w:val="24"/>
                <w:szCs w:val="24"/>
              </w:rPr>
              <w:t>10</w:t>
            </w:r>
            <w:r w:rsidR="00BC073E" w:rsidRPr="003037FB">
              <w:rPr>
                <w:sz w:val="24"/>
                <w:szCs w:val="24"/>
              </w:rPr>
              <w:t xml:space="preserve">. Налоговая концепция </w:t>
            </w:r>
            <w:proofErr w:type="spellStart"/>
            <w:r w:rsidR="00BC073E" w:rsidRPr="003037FB">
              <w:rPr>
                <w:sz w:val="24"/>
                <w:szCs w:val="24"/>
              </w:rPr>
              <w:t>бенефициарной</w:t>
            </w:r>
            <w:proofErr w:type="spellEnd"/>
            <w:r w:rsidR="00BC073E" w:rsidRPr="003037FB">
              <w:rPr>
                <w:sz w:val="24"/>
                <w:szCs w:val="24"/>
              </w:rPr>
              <w:t xml:space="preserve"> собственности. </w:t>
            </w:r>
          </w:p>
          <w:p w14:paraId="38AADCDB" w14:textId="10685FA4" w:rsidR="005D138C" w:rsidRDefault="005D138C" w:rsidP="00360EBC">
            <w:pPr>
              <w:keepNext/>
              <w:jc w:val="both"/>
              <w:rPr>
                <w:sz w:val="24"/>
                <w:szCs w:val="24"/>
              </w:rPr>
            </w:pPr>
          </w:p>
          <w:p w14:paraId="297153EF" w14:textId="77777777" w:rsidR="005D138C" w:rsidRDefault="005D138C" w:rsidP="005D138C">
            <w:pPr>
              <w:keepNext/>
              <w:jc w:val="both"/>
              <w:rPr>
                <w:sz w:val="24"/>
                <w:szCs w:val="24"/>
              </w:rPr>
            </w:pPr>
            <w:r w:rsidRPr="00995352">
              <w:rPr>
                <w:sz w:val="24"/>
                <w:szCs w:val="24"/>
              </w:rPr>
              <w:t>Рекомендуемые источники (раздел 8):</w:t>
            </w:r>
          </w:p>
          <w:p w14:paraId="7BADB03E" w14:textId="77777777" w:rsidR="005D138C" w:rsidRPr="00995352" w:rsidRDefault="005D138C" w:rsidP="005D138C">
            <w:pPr>
              <w:keepNext/>
              <w:jc w:val="both"/>
              <w:rPr>
                <w:sz w:val="24"/>
                <w:szCs w:val="24"/>
              </w:rPr>
            </w:pPr>
            <w:r>
              <w:rPr>
                <w:sz w:val="24"/>
                <w:szCs w:val="24"/>
              </w:rPr>
              <w:t>Нормативные правовые док-ты: 1-9;</w:t>
            </w:r>
            <w:r w:rsidRPr="00995352">
              <w:rPr>
                <w:sz w:val="24"/>
                <w:szCs w:val="24"/>
              </w:rPr>
              <w:t xml:space="preserve"> </w:t>
            </w:r>
          </w:p>
          <w:p w14:paraId="514F321C" w14:textId="77777777" w:rsidR="005D138C" w:rsidRDefault="005D138C" w:rsidP="005D138C">
            <w:pPr>
              <w:keepNext/>
              <w:jc w:val="both"/>
              <w:rPr>
                <w:sz w:val="24"/>
                <w:szCs w:val="24"/>
              </w:rPr>
            </w:pPr>
            <w:r>
              <w:rPr>
                <w:sz w:val="24"/>
                <w:szCs w:val="24"/>
              </w:rPr>
              <w:t>Основная литература: 1, 2;</w:t>
            </w:r>
            <w:r w:rsidRPr="00995352">
              <w:rPr>
                <w:sz w:val="24"/>
                <w:szCs w:val="24"/>
              </w:rPr>
              <w:t xml:space="preserve"> </w:t>
            </w:r>
          </w:p>
          <w:p w14:paraId="6642321D" w14:textId="77777777" w:rsidR="005D138C" w:rsidRPr="00995352" w:rsidRDefault="005D138C" w:rsidP="005D138C">
            <w:pPr>
              <w:keepNext/>
              <w:jc w:val="both"/>
              <w:rPr>
                <w:sz w:val="24"/>
                <w:szCs w:val="24"/>
              </w:rPr>
            </w:pPr>
            <w:r w:rsidRPr="00995352">
              <w:rPr>
                <w:sz w:val="24"/>
                <w:szCs w:val="24"/>
              </w:rPr>
              <w:t>Дополнительная</w:t>
            </w:r>
            <w:r>
              <w:rPr>
                <w:sz w:val="24"/>
                <w:szCs w:val="24"/>
              </w:rPr>
              <w:t>:</w:t>
            </w:r>
            <w:r w:rsidRPr="00995352">
              <w:rPr>
                <w:sz w:val="24"/>
                <w:szCs w:val="24"/>
              </w:rPr>
              <w:t xml:space="preserve"> </w:t>
            </w:r>
            <w:r>
              <w:rPr>
                <w:sz w:val="24"/>
                <w:szCs w:val="24"/>
              </w:rPr>
              <w:t>3-6;</w:t>
            </w:r>
          </w:p>
          <w:p w14:paraId="790B2641" w14:textId="4FE30BC1" w:rsidR="00331208" w:rsidRPr="003037FB" w:rsidRDefault="005D138C" w:rsidP="00360EBC">
            <w:pPr>
              <w:keepNext/>
              <w:jc w:val="both"/>
              <w:rPr>
                <w:sz w:val="24"/>
                <w:szCs w:val="24"/>
              </w:rPr>
            </w:pPr>
            <w:r w:rsidRPr="00995352">
              <w:rPr>
                <w:sz w:val="24"/>
                <w:szCs w:val="24"/>
              </w:rPr>
              <w:t xml:space="preserve">Ресурсы INTERNET (раздел 9): </w:t>
            </w:r>
            <w:r>
              <w:rPr>
                <w:sz w:val="24"/>
                <w:szCs w:val="24"/>
              </w:rPr>
              <w:t>4</w:t>
            </w:r>
          </w:p>
          <w:p w14:paraId="25C853C3" w14:textId="3D9EB714" w:rsidR="008D0914" w:rsidRPr="003037FB" w:rsidRDefault="008D0914" w:rsidP="00331208">
            <w:pPr>
              <w:keepNext/>
              <w:jc w:val="both"/>
              <w:rPr>
                <w:sz w:val="24"/>
                <w:szCs w:val="24"/>
                <w:highlight w:val="yellow"/>
              </w:rPr>
            </w:pPr>
          </w:p>
        </w:tc>
        <w:tc>
          <w:tcPr>
            <w:tcW w:w="2137" w:type="dxa"/>
          </w:tcPr>
          <w:p w14:paraId="00588366" w14:textId="77777777" w:rsidR="00BC073E" w:rsidRPr="003037FB" w:rsidRDefault="00BC073E" w:rsidP="00BC073E">
            <w:pPr>
              <w:keepNext/>
              <w:jc w:val="both"/>
              <w:rPr>
                <w:sz w:val="24"/>
                <w:szCs w:val="24"/>
              </w:rPr>
            </w:pPr>
            <w:r w:rsidRPr="003037FB">
              <w:rPr>
                <w:sz w:val="24"/>
                <w:szCs w:val="24"/>
              </w:rPr>
              <w:t>Опрос, дискуссия на семинаре, обсуждение научных докладов, ситуационных задач</w:t>
            </w:r>
          </w:p>
          <w:p w14:paraId="11422C0C" w14:textId="1FC915DD" w:rsidR="008D0914" w:rsidRPr="003037FB" w:rsidRDefault="008D0914" w:rsidP="00F24572">
            <w:pPr>
              <w:keepNext/>
              <w:jc w:val="both"/>
              <w:rPr>
                <w:sz w:val="24"/>
                <w:szCs w:val="24"/>
              </w:rPr>
            </w:pPr>
          </w:p>
        </w:tc>
      </w:tr>
      <w:tr w:rsidR="00360EBC" w14:paraId="353F539E" w14:textId="77777777" w:rsidTr="00360EBC">
        <w:tc>
          <w:tcPr>
            <w:tcW w:w="2728" w:type="dxa"/>
          </w:tcPr>
          <w:p w14:paraId="0C7EA251" w14:textId="77777777" w:rsidR="00360EBC" w:rsidRPr="003037FB" w:rsidRDefault="00360EBC" w:rsidP="00360EBC">
            <w:pPr>
              <w:rPr>
                <w:bCs/>
                <w:sz w:val="24"/>
                <w:szCs w:val="24"/>
              </w:rPr>
            </w:pPr>
            <w:r w:rsidRPr="003037FB">
              <w:rPr>
                <w:bCs/>
                <w:sz w:val="24"/>
                <w:szCs w:val="24"/>
              </w:rPr>
              <w:t>Тема 5. Экономическое двойное налогообложение. Подходы стран к его устранению. Риски, связанные с налоговым сопровождением трансграничных бизнес-проектов.</w:t>
            </w:r>
          </w:p>
          <w:p w14:paraId="6C81671E" w14:textId="77777777" w:rsidR="00360EBC" w:rsidRPr="003037FB" w:rsidRDefault="00360EBC" w:rsidP="00360EBC">
            <w:pPr>
              <w:jc w:val="both"/>
              <w:rPr>
                <w:sz w:val="24"/>
                <w:szCs w:val="24"/>
              </w:rPr>
            </w:pPr>
          </w:p>
        </w:tc>
        <w:tc>
          <w:tcPr>
            <w:tcW w:w="5330" w:type="dxa"/>
          </w:tcPr>
          <w:p w14:paraId="350E6B0C" w14:textId="77777777" w:rsidR="00EF7109" w:rsidRPr="003037FB" w:rsidRDefault="00EF7109" w:rsidP="00EF7109">
            <w:pPr>
              <w:rPr>
                <w:bCs/>
                <w:sz w:val="24"/>
                <w:szCs w:val="24"/>
              </w:rPr>
            </w:pPr>
            <w:r w:rsidRPr="003037FB">
              <w:rPr>
                <w:bCs/>
                <w:sz w:val="24"/>
                <w:szCs w:val="24"/>
              </w:rPr>
              <w:lastRenderedPageBreak/>
              <w:t xml:space="preserve">1.Риски, связанные с трансфертным ценообразованием, с необоснованной налоговой выгодой, с недобросовестным контрагентом. </w:t>
            </w:r>
          </w:p>
          <w:p w14:paraId="5BC0F893" w14:textId="3F643B4D" w:rsidR="00EF7109" w:rsidRPr="003037FB" w:rsidRDefault="00EF7109" w:rsidP="00EF7109">
            <w:pPr>
              <w:rPr>
                <w:bCs/>
                <w:sz w:val="24"/>
                <w:szCs w:val="24"/>
              </w:rPr>
            </w:pPr>
            <w:r w:rsidRPr="003037FB">
              <w:rPr>
                <w:bCs/>
                <w:sz w:val="24"/>
                <w:szCs w:val="24"/>
              </w:rPr>
              <w:t>2.Использование трансфертного ценообразования во внутрикорпоративной торговле, между отдельными подразделами ТНК.</w:t>
            </w:r>
          </w:p>
          <w:p w14:paraId="150CFA98" w14:textId="5C968040" w:rsidR="00EF7109" w:rsidRPr="003037FB" w:rsidRDefault="00EF7109" w:rsidP="00EF7109">
            <w:pPr>
              <w:rPr>
                <w:bCs/>
                <w:sz w:val="24"/>
                <w:szCs w:val="24"/>
              </w:rPr>
            </w:pPr>
            <w:r w:rsidRPr="003037FB">
              <w:rPr>
                <w:bCs/>
                <w:sz w:val="24"/>
                <w:szCs w:val="24"/>
              </w:rPr>
              <w:t>3.Правила, применяемые в деятельности организации ТНК при отклонении среднерыночных трансфертных цен более 20%.</w:t>
            </w:r>
          </w:p>
          <w:p w14:paraId="2DF64EDE" w14:textId="1F0488F9" w:rsidR="00EF7109" w:rsidRDefault="00EF7109" w:rsidP="00EF7109">
            <w:pPr>
              <w:rPr>
                <w:bCs/>
                <w:sz w:val="24"/>
                <w:szCs w:val="24"/>
              </w:rPr>
            </w:pPr>
            <w:r w:rsidRPr="003037FB">
              <w:rPr>
                <w:bCs/>
                <w:sz w:val="24"/>
                <w:szCs w:val="24"/>
              </w:rPr>
              <w:lastRenderedPageBreak/>
              <w:t xml:space="preserve">4.Инструменты минимизации рисков, связанных с применением правил контроля трансфертного ценообразования. </w:t>
            </w:r>
          </w:p>
          <w:p w14:paraId="2F324339" w14:textId="77777777" w:rsidR="005D138C" w:rsidRDefault="005D138C" w:rsidP="005D138C">
            <w:pPr>
              <w:keepNext/>
              <w:jc w:val="both"/>
              <w:rPr>
                <w:sz w:val="24"/>
                <w:szCs w:val="24"/>
              </w:rPr>
            </w:pPr>
            <w:r w:rsidRPr="00995352">
              <w:rPr>
                <w:sz w:val="24"/>
                <w:szCs w:val="24"/>
              </w:rPr>
              <w:t>Рекомендуемые источники (раздел 8):</w:t>
            </w:r>
          </w:p>
          <w:p w14:paraId="3649B2DC" w14:textId="77777777" w:rsidR="005D138C" w:rsidRPr="00995352" w:rsidRDefault="005D138C" w:rsidP="005D138C">
            <w:pPr>
              <w:keepNext/>
              <w:jc w:val="both"/>
              <w:rPr>
                <w:sz w:val="24"/>
                <w:szCs w:val="24"/>
              </w:rPr>
            </w:pPr>
            <w:r>
              <w:rPr>
                <w:sz w:val="24"/>
                <w:szCs w:val="24"/>
              </w:rPr>
              <w:t>Нормативные правовые док-ты: 1-9;</w:t>
            </w:r>
            <w:r w:rsidRPr="00995352">
              <w:rPr>
                <w:sz w:val="24"/>
                <w:szCs w:val="24"/>
              </w:rPr>
              <w:t xml:space="preserve"> </w:t>
            </w:r>
          </w:p>
          <w:p w14:paraId="445F6189" w14:textId="77777777" w:rsidR="005D138C" w:rsidRDefault="005D138C" w:rsidP="005D138C">
            <w:pPr>
              <w:keepNext/>
              <w:jc w:val="both"/>
              <w:rPr>
                <w:sz w:val="24"/>
                <w:szCs w:val="24"/>
              </w:rPr>
            </w:pPr>
            <w:r>
              <w:rPr>
                <w:sz w:val="24"/>
                <w:szCs w:val="24"/>
              </w:rPr>
              <w:t>Основная литература: 1, 2;</w:t>
            </w:r>
            <w:r w:rsidRPr="00995352">
              <w:rPr>
                <w:sz w:val="24"/>
                <w:szCs w:val="24"/>
              </w:rPr>
              <w:t xml:space="preserve"> </w:t>
            </w:r>
          </w:p>
          <w:p w14:paraId="1A2DA6C7" w14:textId="77777777" w:rsidR="005D138C" w:rsidRPr="00995352" w:rsidRDefault="005D138C" w:rsidP="005D138C">
            <w:pPr>
              <w:keepNext/>
              <w:jc w:val="both"/>
              <w:rPr>
                <w:sz w:val="24"/>
                <w:szCs w:val="24"/>
              </w:rPr>
            </w:pPr>
            <w:r w:rsidRPr="00995352">
              <w:rPr>
                <w:sz w:val="24"/>
                <w:szCs w:val="24"/>
              </w:rPr>
              <w:t>Дополнительная</w:t>
            </w:r>
            <w:r>
              <w:rPr>
                <w:sz w:val="24"/>
                <w:szCs w:val="24"/>
              </w:rPr>
              <w:t>:</w:t>
            </w:r>
            <w:r w:rsidRPr="00995352">
              <w:rPr>
                <w:sz w:val="24"/>
                <w:szCs w:val="24"/>
              </w:rPr>
              <w:t xml:space="preserve"> </w:t>
            </w:r>
            <w:r>
              <w:rPr>
                <w:sz w:val="24"/>
                <w:szCs w:val="24"/>
              </w:rPr>
              <w:t>3-6;</w:t>
            </w:r>
          </w:p>
          <w:p w14:paraId="6463EA3F" w14:textId="3810B004" w:rsidR="005D138C" w:rsidRPr="00995352" w:rsidRDefault="005D138C" w:rsidP="005D138C">
            <w:pPr>
              <w:keepNext/>
              <w:jc w:val="both"/>
              <w:rPr>
                <w:sz w:val="24"/>
                <w:szCs w:val="24"/>
              </w:rPr>
            </w:pPr>
            <w:r w:rsidRPr="00995352">
              <w:rPr>
                <w:sz w:val="24"/>
                <w:szCs w:val="24"/>
              </w:rPr>
              <w:t xml:space="preserve">Ресурсы INTERNET (раздел 9): </w:t>
            </w:r>
            <w:r>
              <w:rPr>
                <w:sz w:val="24"/>
                <w:szCs w:val="24"/>
              </w:rPr>
              <w:t>4</w:t>
            </w:r>
          </w:p>
          <w:p w14:paraId="3B5DD7F8" w14:textId="2FE5D744" w:rsidR="008D0914" w:rsidRPr="003037FB" w:rsidRDefault="008D0914" w:rsidP="00EF7109">
            <w:pPr>
              <w:jc w:val="both"/>
              <w:rPr>
                <w:sz w:val="24"/>
                <w:szCs w:val="24"/>
              </w:rPr>
            </w:pPr>
          </w:p>
        </w:tc>
        <w:tc>
          <w:tcPr>
            <w:tcW w:w="2137" w:type="dxa"/>
          </w:tcPr>
          <w:p w14:paraId="53481C82" w14:textId="77777777" w:rsidR="00331208" w:rsidRPr="003037FB" w:rsidRDefault="00331208" w:rsidP="00331208">
            <w:pPr>
              <w:keepNext/>
              <w:jc w:val="both"/>
              <w:rPr>
                <w:sz w:val="24"/>
                <w:szCs w:val="24"/>
              </w:rPr>
            </w:pPr>
            <w:r w:rsidRPr="003037FB">
              <w:rPr>
                <w:sz w:val="24"/>
                <w:szCs w:val="24"/>
              </w:rPr>
              <w:lastRenderedPageBreak/>
              <w:t>Опрос, дискуссия на семинаре, обсуждение научных докладов, ситуационных задач</w:t>
            </w:r>
          </w:p>
          <w:p w14:paraId="1A33187E" w14:textId="6D3988F5" w:rsidR="008D0914" w:rsidRPr="003037FB" w:rsidRDefault="008D0914" w:rsidP="00F24572">
            <w:pPr>
              <w:keepNext/>
              <w:jc w:val="both"/>
              <w:rPr>
                <w:sz w:val="24"/>
                <w:szCs w:val="24"/>
              </w:rPr>
            </w:pPr>
          </w:p>
        </w:tc>
      </w:tr>
    </w:tbl>
    <w:p w14:paraId="14F4225A" w14:textId="77777777" w:rsidR="005D138C" w:rsidRDefault="005D138C" w:rsidP="00F95658">
      <w:pPr>
        <w:ind w:firstLine="709"/>
        <w:jc w:val="both"/>
        <w:rPr>
          <w:b/>
          <w:bCs/>
          <w:sz w:val="28"/>
          <w:szCs w:val="28"/>
        </w:rPr>
      </w:pPr>
    </w:p>
    <w:p w14:paraId="3E7F340E" w14:textId="1815BCAE" w:rsidR="00C52F7B" w:rsidRPr="005532E3" w:rsidRDefault="00C52F7B" w:rsidP="00F95658">
      <w:pPr>
        <w:ind w:firstLine="709"/>
        <w:jc w:val="both"/>
        <w:rPr>
          <w:b/>
          <w:bCs/>
          <w:sz w:val="28"/>
          <w:szCs w:val="28"/>
        </w:rPr>
      </w:pPr>
      <w:r w:rsidRPr="005532E3">
        <w:rPr>
          <w:b/>
          <w:bCs/>
          <w:sz w:val="28"/>
          <w:szCs w:val="28"/>
        </w:rPr>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p>
    <w:p w14:paraId="30FCCB63" w14:textId="77777777" w:rsidR="008E5DB9" w:rsidRPr="00F36684" w:rsidRDefault="008E5DB9" w:rsidP="00F95658">
      <w:pPr>
        <w:keepNext/>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18755715" w14:textId="604EDBBE" w:rsidR="00411845" w:rsidRPr="005532E3" w:rsidRDefault="00F95658" w:rsidP="00F95658">
      <w:pPr>
        <w:ind w:firstLine="709"/>
        <w:jc w:val="both"/>
        <w:rPr>
          <w:sz w:val="28"/>
          <w:szCs w:val="28"/>
        </w:rPr>
      </w:pPr>
      <w:r>
        <w:rPr>
          <w:sz w:val="28"/>
          <w:szCs w:val="28"/>
        </w:rPr>
        <w:t xml:space="preserve">                                                                                                                    </w:t>
      </w:r>
      <w:r w:rsidR="00C52F7B" w:rsidRPr="005532E3">
        <w:rPr>
          <w:sz w:val="28"/>
          <w:szCs w:val="28"/>
        </w:rPr>
        <w:t xml:space="preserve">Таблица </w:t>
      </w:r>
      <w:r w:rsidR="009D623D">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8"/>
        <w:gridCol w:w="4005"/>
        <w:gridCol w:w="3462"/>
      </w:tblGrid>
      <w:tr w:rsidR="007E3FEC" w:rsidRPr="005532E3" w14:paraId="2FB3C30F" w14:textId="77777777" w:rsidTr="00626154">
        <w:tc>
          <w:tcPr>
            <w:tcW w:w="1338" w:type="pct"/>
            <w:shd w:val="clear" w:color="auto" w:fill="auto"/>
          </w:tcPr>
          <w:p w14:paraId="689A723B" w14:textId="77777777" w:rsidR="007E3FEC" w:rsidRPr="005532E3" w:rsidRDefault="007E3FEC" w:rsidP="00F95658">
            <w:pPr>
              <w:keepNext/>
              <w:ind w:firstLine="709"/>
              <w:jc w:val="both"/>
              <w:rPr>
                <w:sz w:val="24"/>
                <w:szCs w:val="24"/>
              </w:rPr>
            </w:pPr>
            <w:r w:rsidRPr="005532E3">
              <w:rPr>
                <w:b/>
                <w:sz w:val="24"/>
                <w:szCs w:val="24"/>
              </w:rPr>
              <w:t xml:space="preserve">Наименование </w:t>
            </w:r>
            <w:r w:rsidR="00596CE9">
              <w:rPr>
                <w:b/>
                <w:sz w:val="24"/>
                <w:szCs w:val="24"/>
              </w:rPr>
              <w:t>тем (</w:t>
            </w:r>
            <w:r w:rsidRPr="005532E3">
              <w:rPr>
                <w:b/>
                <w:sz w:val="24"/>
                <w:szCs w:val="24"/>
              </w:rPr>
              <w:t>разделов</w:t>
            </w:r>
            <w:r w:rsidR="00596CE9">
              <w:rPr>
                <w:b/>
                <w:sz w:val="24"/>
                <w:szCs w:val="24"/>
              </w:rPr>
              <w:t>)</w:t>
            </w:r>
            <w:r w:rsidRPr="005532E3">
              <w:rPr>
                <w:b/>
                <w:sz w:val="24"/>
                <w:szCs w:val="24"/>
              </w:rPr>
              <w:t xml:space="preserve"> дисциплин</w:t>
            </w:r>
            <w:r w:rsidR="00596CE9">
              <w:rPr>
                <w:b/>
                <w:sz w:val="24"/>
                <w:szCs w:val="24"/>
              </w:rPr>
              <w:t>ы</w:t>
            </w:r>
          </w:p>
        </w:tc>
        <w:tc>
          <w:tcPr>
            <w:tcW w:w="1964" w:type="pct"/>
            <w:shd w:val="clear" w:color="auto" w:fill="auto"/>
          </w:tcPr>
          <w:p w14:paraId="081D24B8" w14:textId="77777777" w:rsidR="007E3FEC" w:rsidRPr="005532E3" w:rsidRDefault="00596CE9" w:rsidP="00F95658">
            <w:pPr>
              <w:keepNext/>
              <w:ind w:firstLine="709"/>
              <w:jc w:val="both"/>
              <w:rPr>
                <w:b/>
                <w:sz w:val="24"/>
                <w:szCs w:val="24"/>
              </w:rPr>
            </w:pPr>
            <w:r>
              <w:rPr>
                <w:b/>
                <w:sz w:val="24"/>
                <w:szCs w:val="24"/>
              </w:rPr>
              <w:t>Перечень вопросов</w:t>
            </w:r>
            <w:r w:rsidR="007E3FEC" w:rsidRPr="005532E3">
              <w:rPr>
                <w:b/>
                <w:sz w:val="24"/>
                <w:szCs w:val="24"/>
              </w:rPr>
              <w:t xml:space="preserve">, отводимых на самостоятельное освоение </w:t>
            </w:r>
          </w:p>
        </w:tc>
        <w:tc>
          <w:tcPr>
            <w:tcW w:w="1698" w:type="pct"/>
          </w:tcPr>
          <w:p w14:paraId="61164DCE" w14:textId="77777777" w:rsidR="007E3FEC" w:rsidRPr="005532E3" w:rsidRDefault="007E3FEC" w:rsidP="00F95658">
            <w:pPr>
              <w:keepNext/>
              <w:ind w:firstLine="709"/>
              <w:jc w:val="both"/>
              <w:rPr>
                <w:b/>
                <w:sz w:val="24"/>
                <w:szCs w:val="24"/>
              </w:rPr>
            </w:pPr>
            <w:r w:rsidRPr="005532E3">
              <w:rPr>
                <w:b/>
                <w:sz w:val="24"/>
                <w:szCs w:val="24"/>
              </w:rPr>
              <w:t>Формы внеаудиторной самостоятельной работы</w:t>
            </w:r>
          </w:p>
        </w:tc>
      </w:tr>
      <w:tr w:rsidR="007E3FEC" w:rsidRPr="005532E3" w14:paraId="2468258C" w14:textId="77777777" w:rsidTr="00626154">
        <w:tc>
          <w:tcPr>
            <w:tcW w:w="1338" w:type="pct"/>
            <w:shd w:val="clear" w:color="auto" w:fill="auto"/>
          </w:tcPr>
          <w:p w14:paraId="0F359E3F" w14:textId="77777777" w:rsidR="00360EBC" w:rsidRPr="003037FB" w:rsidRDefault="00360EBC" w:rsidP="00360EBC">
            <w:pPr>
              <w:jc w:val="both"/>
              <w:rPr>
                <w:sz w:val="24"/>
                <w:szCs w:val="24"/>
              </w:rPr>
            </w:pPr>
            <w:r w:rsidRPr="003037FB">
              <w:rPr>
                <w:sz w:val="24"/>
                <w:szCs w:val="24"/>
              </w:rPr>
              <w:t>Тема 1.  Налоговое сопровождение международного бизнеса и трансграничных бизнес-проектов.</w:t>
            </w:r>
          </w:p>
          <w:p w14:paraId="1E4EED85" w14:textId="64794EDF" w:rsidR="007E3FEC" w:rsidRPr="003037FB" w:rsidRDefault="007E3FEC" w:rsidP="00360EBC">
            <w:pPr>
              <w:jc w:val="both"/>
              <w:rPr>
                <w:sz w:val="24"/>
                <w:szCs w:val="24"/>
              </w:rPr>
            </w:pPr>
          </w:p>
        </w:tc>
        <w:tc>
          <w:tcPr>
            <w:tcW w:w="1964" w:type="pct"/>
            <w:shd w:val="clear" w:color="auto" w:fill="auto"/>
          </w:tcPr>
          <w:p w14:paraId="7C7714B2" w14:textId="77777777" w:rsidR="0092157E" w:rsidRPr="003037FB" w:rsidRDefault="008548B7" w:rsidP="00626154">
            <w:pPr>
              <w:keepNext/>
              <w:jc w:val="both"/>
              <w:rPr>
                <w:sz w:val="24"/>
                <w:szCs w:val="24"/>
              </w:rPr>
            </w:pPr>
            <w:r w:rsidRPr="003037FB">
              <w:rPr>
                <w:sz w:val="24"/>
                <w:szCs w:val="24"/>
              </w:rPr>
              <w:t>1. Основные формы ведения предпринимательской деятельности за рубежом.</w:t>
            </w:r>
            <w:r w:rsidR="0092157E" w:rsidRPr="003037FB">
              <w:rPr>
                <w:sz w:val="24"/>
                <w:szCs w:val="24"/>
              </w:rPr>
              <w:t xml:space="preserve"> </w:t>
            </w:r>
          </w:p>
          <w:p w14:paraId="67BC1080" w14:textId="77777777" w:rsidR="0092157E" w:rsidRPr="003037FB" w:rsidRDefault="0092157E" w:rsidP="00626154">
            <w:pPr>
              <w:keepNext/>
              <w:jc w:val="both"/>
              <w:rPr>
                <w:sz w:val="24"/>
                <w:szCs w:val="24"/>
              </w:rPr>
            </w:pPr>
            <w:r w:rsidRPr="003037FB">
              <w:rPr>
                <w:sz w:val="24"/>
                <w:szCs w:val="24"/>
              </w:rPr>
              <w:t xml:space="preserve">2. Конкурентные позиции компаний в территориальных и продуктовых границах товарного рынка. </w:t>
            </w:r>
          </w:p>
          <w:p w14:paraId="72EC41B0" w14:textId="77777777" w:rsidR="0092157E" w:rsidRPr="003037FB" w:rsidRDefault="0092157E" w:rsidP="00626154">
            <w:pPr>
              <w:keepNext/>
              <w:jc w:val="both"/>
              <w:rPr>
                <w:sz w:val="24"/>
                <w:szCs w:val="24"/>
              </w:rPr>
            </w:pPr>
            <w:r w:rsidRPr="003037FB">
              <w:rPr>
                <w:sz w:val="24"/>
                <w:szCs w:val="24"/>
              </w:rPr>
              <w:t>3. Определение состава хозяйствующих субъектов, действующих на товарном рынке при наличии внешнеторгового оборота.</w:t>
            </w:r>
          </w:p>
          <w:p w14:paraId="738A08F3" w14:textId="77777777" w:rsidR="0092157E" w:rsidRPr="003037FB" w:rsidRDefault="0092157E" w:rsidP="00626154">
            <w:pPr>
              <w:keepNext/>
              <w:jc w:val="both"/>
              <w:rPr>
                <w:sz w:val="24"/>
                <w:szCs w:val="24"/>
              </w:rPr>
            </w:pPr>
            <w:r w:rsidRPr="003037FB">
              <w:rPr>
                <w:sz w:val="24"/>
                <w:szCs w:val="24"/>
              </w:rPr>
              <w:t xml:space="preserve"> 4. Определение отрасли экономики: продуктовые и территориальные границы. </w:t>
            </w:r>
          </w:p>
          <w:p w14:paraId="653FF6A8" w14:textId="77777777" w:rsidR="0092157E" w:rsidRPr="003037FB" w:rsidRDefault="0092157E" w:rsidP="00626154">
            <w:pPr>
              <w:keepNext/>
              <w:jc w:val="both"/>
              <w:rPr>
                <w:sz w:val="24"/>
                <w:szCs w:val="24"/>
              </w:rPr>
            </w:pPr>
            <w:r w:rsidRPr="003037FB">
              <w:rPr>
                <w:sz w:val="24"/>
                <w:szCs w:val="24"/>
              </w:rPr>
              <w:t xml:space="preserve">5. Модель отрасли экономики при возросшем импорте товара. </w:t>
            </w:r>
          </w:p>
          <w:p w14:paraId="63F1348C" w14:textId="77777777" w:rsidR="0092157E" w:rsidRPr="003037FB" w:rsidRDefault="0092157E" w:rsidP="00626154">
            <w:pPr>
              <w:keepNext/>
              <w:jc w:val="both"/>
              <w:rPr>
                <w:sz w:val="24"/>
                <w:szCs w:val="24"/>
              </w:rPr>
            </w:pPr>
            <w:r w:rsidRPr="003037FB">
              <w:rPr>
                <w:sz w:val="24"/>
                <w:szCs w:val="24"/>
              </w:rPr>
              <w:t xml:space="preserve">6. Модель отрасли экономики при демпинговом и субсидированном импорте товара. </w:t>
            </w:r>
          </w:p>
          <w:p w14:paraId="53E61A3E" w14:textId="77777777" w:rsidR="0092157E" w:rsidRPr="003037FB" w:rsidRDefault="0092157E" w:rsidP="00626154">
            <w:pPr>
              <w:keepNext/>
              <w:jc w:val="both"/>
              <w:rPr>
                <w:sz w:val="24"/>
                <w:szCs w:val="24"/>
              </w:rPr>
            </w:pPr>
            <w:r w:rsidRPr="003037FB">
              <w:rPr>
                <w:sz w:val="24"/>
                <w:szCs w:val="24"/>
              </w:rPr>
              <w:t xml:space="preserve">7. Ущерб и угроза причинения ущерба отрасли экономики. </w:t>
            </w:r>
          </w:p>
          <w:p w14:paraId="54FABD57" w14:textId="333ACD47" w:rsidR="0092157E" w:rsidRPr="003037FB" w:rsidRDefault="0092157E" w:rsidP="0092157E">
            <w:pPr>
              <w:keepNext/>
              <w:jc w:val="both"/>
              <w:rPr>
                <w:b/>
                <w:sz w:val="24"/>
                <w:szCs w:val="24"/>
              </w:rPr>
            </w:pPr>
          </w:p>
        </w:tc>
        <w:tc>
          <w:tcPr>
            <w:tcW w:w="1698" w:type="pct"/>
          </w:tcPr>
          <w:p w14:paraId="6407CFA0" w14:textId="77777777" w:rsidR="007E3FEC" w:rsidRDefault="00360EBC" w:rsidP="00BA2FD3">
            <w:pPr>
              <w:keepNext/>
              <w:jc w:val="both"/>
              <w:rPr>
                <w:sz w:val="24"/>
                <w:szCs w:val="24"/>
              </w:rPr>
            </w:pPr>
            <w:r w:rsidRPr="003037FB">
              <w:rPr>
                <w:sz w:val="24"/>
                <w:szCs w:val="24"/>
              </w:rPr>
              <w:t>Подготовка к опросу, выполнение заданий для самостоятельной работы, решение задач. Подготовка к написанию</w:t>
            </w:r>
            <w:r w:rsidR="000D5891" w:rsidRPr="003037FB">
              <w:rPr>
                <w:sz w:val="24"/>
                <w:szCs w:val="24"/>
              </w:rPr>
              <w:t xml:space="preserve"> домашнего творческого задания</w:t>
            </w:r>
            <w:r w:rsidRPr="003037FB">
              <w:rPr>
                <w:sz w:val="24"/>
                <w:szCs w:val="24"/>
              </w:rPr>
              <w:t>, научного доклада и его презентации. Подготовка к дискуссии</w:t>
            </w:r>
          </w:p>
          <w:p w14:paraId="323E8B06" w14:textId="4B0A450D" w:rsidR="00F24572" w:rsidRPr="003037FB" w:rsidRDefault="00F24572" w:rsidP="00F24572">
            <w:pPr>
              <w:keepNext/>
              <w:jc w:val="both"/>
              <w:rPr>
                <w:b/>
                <w:sz w:val="24"/>
                <w:szCs w:val="24"/>
              </w:rPr>
            </w:pPr>
          </w:p>
        </w:tc>
      </w:tr>
      <w:tr w:rsidR="007E3FEC" w:rsidRPr="005532E3" w14:paraId="584CBB52" w14:textId="77777777" w:rsidTr="00626154">
        <w:tc>
          <w:tcPr>
            <w:tcW w:w="1338" w:type="pct"/>
            <w:shd w:val="clear" w:color="auto" w:fill="auto"/>
          </w:tcPr>
          <w:p w14:paraId="004DD319" w14:textId="77777777" w:rsidR="00360EBC" w:rsidRPr="003037FB" w:rsidRDefault="00360EBC" w:rsidP="00360EBC">
            <w:pPr>
              <w:jc w:val="both"/>
              <w:rPr>
                <w:bCs/>
                <w:sz w:val="24"/>
                <w:szCs w:val="24"/>
              </w:rPr>
            </w:pPr>
            <w:r w:rsidRPr="003037FB">
              <w:rPr>
                <w:bCs/>
                <w:sz w:val="24"/>
                <w:szCs w:val="24"/>
              </w:rPr>
              <w:t>Тема 2. Внутригосударственные и международные меры налогового</w:t>
            </w:r>
          </w:p>
          <w:p w14:paraId="4A752075" w14:textId="44A81836" w:rsidR="007E3FEC" w:rsidRPr="003037FB" w:rsidRDefault="00360EBC" w:rsidP="00360EBC">
            <w:pPr>
              <w:keepNext/>
              <w:jc w:val="both"/>
              <w:rPr>
                <w:sz w:val="24"/>
                <w:szCs w:val="24"/>
              </w:rPr>
            </w:pPr>
            <w:r w:rsidRPr="003037FB">
              <w:rPr>
                <w:bCs/>
                <w:sz w:val="24"/>
                <w:szCs w:val="24"/>
              </w:rPr>
              <w:t>сопровождения транснациональных компаний</w:t>
            </w:r>
          </w:p>
        </w:tc>
        <w:tc>
          <w:tcPr>
            <w:tcW w:w="1964" w:type="pct"/>
            <w:shd w:val="clear" w:color="auto" w:fill="auto"/>
          </w:tcPr>
          <w:p w14:paraId="0EA2068C" w14:textId="77777777" w:rsidR="0057241F" w:rsidRPr="003037FB" w:rsidRDefault="0057241F" w:rsidP="00626154">
            <w:pPr>
              <w:keepNext/>
              <w:jc w:val="both"/>
              <w:rPr>
                <w:sz w:val="24"/>
                <w:szCs w:val="24"/>
              </w:rPr>
            </w:pPr>
            <w:r w:rsidRPr="003037FB">
              <w:rPr>
                <w:sz w:val="24"/>
                <w:szCs w:val="24"/>
              </w:rPr>
              <w:t xml:space="preserve">1. Методы определения налогооблагаемой прибыли постоянного представительства. Правило отнесения доходов и расходов к налоговой базе постоянного представительства (рекомендации ОЭСР). Порядок расчета и уплаты налога на прибыль организаций иностранными организациями в России. </w:t>
            </w:r>
          </w:p>
          <w:p w14:paraId="0E6F42A8" w14:textId="77777777" w:rsidR="0057241F" w:rsidRPr="003037FB" w:rsidRDefault="0057241F" w:rsidP="00626154">
            <w:pPr>
              <w:keepNext/>
              <w:jc w:val="both"/>
              <w:rPr>
                <w:sz w:val="24"/>
                <w:szCs w:val="24"/>
              </w:rPr>
            </w:pPr>
            <w:r w:rsidRPr="003037FB">
              <w:rPr>
                <w:sz w:val="24"/>
                <w:szCs w:val="24"/>
              </w:rPr>
              <w:t xml:space="preserve">2. Налогообложение имущества </w:t>
            </w:r>
            <w:r w:rsidRPr="003037FB">
              <w:rPr>
                <w:sz w:val="24"/>
                <w:szCs w:val="24"/>
              </w:rPr>
              <w:lastRenderedPageBreak/>
              <w:t xml:space="preserve">иностранной организации, находящегося на территории России. </w:t>
            </w:r>
          </w:p>
          <w:p w14:paraId="4D5D08BA" w14:textId="77777777" w:rsidR="0057241F" w:rsidRPr="003037FB" w:rsidRDefault="0057241F" w:rsidP="00626154">
            <w:pPr>
              <w:keepNext/>
              <w:jc w:val="both"/>
              <w:rPr>
                <w:sz w:val="24"/>
                <w:szCs w:val="24"/>
              </w:rPr>
            </w:pPr>
            <w:r w:rsidRPr="003037FB">
              <w:rPr>
                <w:sz w:val="24"/>
                <w:szCs w:val="24"/>
              </w:rPr>
              <w:t xml:space="preserve">3. Налогообложение косвенными налогами. 4. Зарубежный и отечественный опыт налогообложения иностранных организаций, ведущих электронную коммерцию или действующих в сфере информационных технологий. </w:t>
            </w:r>
          </w:p>
          <w:p w14:paraId="6A3140BA" w14:textId="77777777" w:rsidR="0057241F" w:rsidRPr="003037FB" w:rsidRDefault="0057241F" w:rsidP="00626154">
            <w:pPr>
              <w:keepNext/>
              <w:jc w:val="both"/>
              <w:rPr>
                <w:sz w:val="24"/>
                <w:szCs w:val="24"/>
              </w:rPr>
            </w:pPr>
            <w:r w:rsidRPr="003037FB">
              <w:rPr>
                <w:sz w:val="24"/>
                <w:szCs w:val="24"/>
              </w:rPr>
              <w:t xml:space="preserve">5. Нормативное правовое регулирование таможенных платежей. Формирование таможенной стоимости товара. Факторы, влияющие на формирование таможенной стоимости товара. </w:t>
            </w:r>
          </w:p>
          <w:p w14:paraId="04C9DA78" w14:textId="77777777" w:rsidR="0057241F" w:rsidRPr="003037FB" w:rsidRDefault="0057241F" w:rsidP="00626154">
            <w:pPr>
              <w:keepNext/>
              <w:jc w:val="both"/>
              <w:rPr>
                <w:sz w:val="24"/>
                <w:szCs w:val="24"/>
              </w:rPr>
            </w:pPr>
            <w:r w:rsidRPr="003037FB">
              <w:rPr>
                <w:sz w:val="24"/>
                <w:szCs w:val="24"/>
              </w:rPr>
              <w:t xml:space="preserve">6. Состав, порядок расчета и уплаты таможенных платежей. 7. НДС и акцизы при ввозе товаров в Россию. </w:t>
            </w:r>
          </w:p>
          <w:p w14:paraId="0A6B15FA" w14:textId="6F78799D" w:rsidR="007E3FEC" w:rsidRPr="003037FB" w:rsidRDefault="007E3FEC" w:rsidP="00626154">
            <w:pPr>
              <w:keepNext/>
              <w:jc w:val="both"/>
              <w:rPr>
                <w:b/>
                <w:sz w:val="24"/>
                <w:szCs w:val="24"/>
              </w:rPr>
            </w:pPr>
          </w:p>
        </w:tc>
        <w:tc>
          <w:tcPr>
            <w:tcW w:w="1698" w:type="pct"/>
          </w:tcPr>
          <w:p w14:paraId="521DD4CA" w14:textId="77777777" w:rsidR="007E3FEC" w:rsidRDefault="000D5891" w:rsidP="00BA2FD3">
            <w:pPr>
              <w:keepNext/>
              <w:jc w:val="both"/>
              <w:rPr>
                <w:sz w:val="24"/>
                <w:szCs w:val="24"/>
              </w:rPr>
            </w:pPr>
            <w:r w:rsidRPr="003037FB">
              <w:rPr>
                <w:sz w:val="24"/>
                <w:szCs w:val="24"/>
              </w:rPr>
              <w:lastRenderedPageBreak/>
              <w:t>Подготовка к опросу, выполнение заданий для самостоятельной работы, решение задач. Подготовка к написанию домашнего творческого задания, научного доклада и его презентации. Подготовка к дискуссии</w:t>
            </w:r>
          </w:p>
          <w:p w14:paraId="4936D9C2" w14:textId="762DB24B" w:rsidR="00F24572" w:rsidRPr="003037FB" w:rsidRDefault="00F24572" w:rsidP="00F24572">
            <w:pPr>
              <w:keepNext/>
              <w:jc w:val="both"/>
              <w:rPr>
                <w:b/>
                <w:sz w:val="24"/>
                <w:szCs w:val="24"/>
              </w:rPr>
            </w:pPr>
          </w:p>
        </w:tc>
      </w:tr>
      <w:tr w:rsidR="00626154" w:rsidRPr="005532E3" w14:paraId="5A8D413A" w14:textId="77777777" w:rsidTr="00626154">
        <w:tc>
          <w:tcPr>
            <w:tcW w:w="1338" w:type="pct"/>
            <w:shd w:val="clear" w:color="auto" w:fill="auto"/>
          </w:tcPr>
          <w:p w14:paraId="0D14B6FE" w14:textId="77777777" w:rsidR="00626154" w:rsidRPr="003037FB" w:rsidRDefault="00626154" w:rsidP="00626154">
            <w:pPr>
              <w:rPr>
                <w:bCs/>
                <w:sz w:val="24"/>
                <w:szCs w:val="24"/>
              </w:rPr>
            </w:pPr>
            <w:r w:rsidRPr="003037FB">
              <w:rPr>
                <w:bCs/>
                <w:sz w:val="24"/>
                <w:szCs w:val="24"/>
              </w:rPr>
              <w:t>Тема 3. Инструменты и методы при налоговом сопровождении трансграничных бизнес-проектов</w:t>
            </w:r>
          </w:p>
          <w:p w14:paraId="7F5DC3F3" w14:textId="77777777" w:rsidR="00626154" w:rsidRPr="003037FB" w:rsidRDefault="00626154" w:rsidP="00626154">
            <w:pPr>
              <w:jc w:val="both"/>
              <w:rPr>
                <w:bCs/>
                <w:sz w:val="24"/>
                <w:szCs w:val="24"/>
              </w:rPr>
            </w:pPr>
          </w:p>
        </w:tc>
        <w:tc>
          <w:tcPr>
            <w:tcW w:w="1964" w:type="pct"/>
            <w:shd w:val="clear" w:color="auto" w:fill="auto"/>
          </w:tcPr>
          <w:p w14:paraId="658C441A" w14:textId="77777777" w:rsidR="0057241F" w:rsidRPr="003037FB" w:rsidRDefault="0057241F" w:rsidP="00626154">
            <w:pPr>
              <w:keepNext/>
              <w:jc w:val="both"/>
              <w:rPr>
                <w:sz w:val="24"/>
                <w:szCs w:val="24"/>
              </w:rPr>
            </w:pPr>
            <w:r w:rsidRPr="003037FB">
              <w:rPr>
                <w:sz w:val="24"/>
                <w:szCs w:val="24"/>
              </w:rPr>
              <w:t xml:space="preserve">1. Понятие пассивных доходов. Правила отнесения источников доходов к налоговой юрисдикции. </w:t>
            </w:r>
          </w:p>
          <w:p w14:paraId="750A0497" w14:textId="77777777" w:rsidR="0057241F" w:rsidRPr="003037FB" w:rsidRDefault="0057241F" w:rsidP="00626154">
            <w:pPr>
              <w:keepNext/>
              <w:jc w:val="both"/>
              <w:rPr>
                <w:sz w:val="24"/>
                <w:szCs w:val="24"/>
              </w:rPr>
            </w:pPr>
            <w:r w:rsidRPr="003037FB">
              <w:rPr>
                <w:sz w:val="24"/>
                <w:szCs w:val="24"/>
              </w:rPr>
              <w:t xml:space="preserve">2. Порядок налогообложения. Особенности налогообложения отдельных видов доходов. Правила налогообложения при выплате доходов по контролируемой задолженности; при выплате доходов в пользу иностранных номинальных владельцев, действующих в интересах третьих лиц. </w:t>
            </w:r>
          </w:p>
          <w:p w14:paraId="6C2FE1B8" w14:textId="77777777" w:rsidR="0057241F" w:rsidRPr="003037FB" w:rsidRDefault="0057241F" w:rsidP="00626154">
            <w:pPr>
              <w:keepNext/>
              <w:jc w:val="both"/>
              <w:rPr>
                <w:sz w:val="24"/>
                <w:szCs w:val="24"/>
              </w:rPr>
            </w:pPr>
            <w:r w:rsidRPr="003037FB">
              <w:rPr>
                <w:sz w:val="24"/>
                <w:szCs w:val="24"/>
              </w:rPr>
              <w:t xml:space="preserve">3. Особенности налогообложения с учетом международных налоговых соглашений. Применение прозрачно-сквозного подхода при установлении фактического получателя дохода. </w:t>
            </w:r>
          </w:p>
          <w:p w14:paraId="4B334706" w14:textId="685BEFD3" w:rsidR="00626154" w:rsidRPr="003037FB" w:rsidRDefault="00626154" w:rsidP="00626154">
            <w:pPr>
              <w:keepNext/>
              <w:jc w:val="both"/>
              <w:rPr>
                <w:b/>
                <w:sz w:val="24"/>
                <w:szCs w:val="24"/>
                <w:highlight w:val="yellow"/>
              </w:rPr>
            </w:pPr>
          </w:p>
        </w:tc>
        <w:tc>
          <w:tcPr>
            <w:tcW w:w="1698" w:type="pct"/>
          </w:tcPr>
          <w:p w14:paraId="21859A78" w14:textId="77777777" w:rsidR="00626154" w:rsidRDefault="000D5891" w:rsidP="00626154">
            <w:pPr>
              <w:keepNext/>
              <w:jc w:val="both"/>
              <w:rPr>
                <w:sz w:val="24"/>
                <w:szCs w:val="24"/>
              </w:rPr>
            </w:pPr>
            <w:r w:rsidRPr="003037FB">
              <w:rPr>
                <w:sz w:val="24"/>
                <w:szCs w:val="24"/>
              </w:rPr>
              <w:t>Подготовка к опросу, выполнение заданий для самостоятельной работы, решение задач. Подготовка к написанию домашнего творческого задания, научного доклада и его презентации. Подготовка к дискуссии</w:t>
            </w:r>
          </w:p>
          <w:p w14:paraId="093893DD" w14:textId="6B1F0EBF" w:rsidR="00F24572" w:rsidRPr="003037FB" w:rsidRDefault="00F24572" w:rsidP="00F24572">
            <w:pPr>
              <w:keepNext/>
              <w:jc w:val="both"/>
              <w:rPr>
                <w:b/>
                <w:sz w:val="24"/>
                <w:szCs w:val="24"/>
              </w:rPr>
            </w:pPr>
          </w:p>
        </w:tc>
      </w:tr>
      <w:tr w:rsidR="00626154" w:rsidRPr="005532E3" w14:paraId="27B70574" w14:textId="77777777" w:rsidTr="00626154">
        <w:tc>
          <w:tcPr>
            <w:tcW w:w="1338" w:type="pct"/>
            <w:shd w:val="clear" w:color="auto" w:fill="auto"/>
          </w:tcPr>
          <w:p w14:paraId="5E475EC4" w14:textId="77777777" w:rsidR="00626154" w:rsidRPr="003037FB" w:rsidRDefault="00626154" w:rsidP="00626154">
            <w:pPr>
              <w:jc w:val="both"/>
              <w:rPr>
                <w:sz w:val="24"/>
                <w:szCs w:val="24"/>
              </w:rPr>
            </w:pPr>
            <w:r w:rsidRPr="003037FB">
              <w:rPr>
                <w:sz w:val="24"/>
                <w:szCs w:val="24"/>
              </w:rPr>
              <w:t>Тема 4. Концепция постоянного представительства. Критерии разграничения налоговых правомочий государств.</w:t>
            </w:r>
          </w:p>
          <w:p w14:paraId="0E5AEB57" w14:textId="77777777" w:rsidR="00626154" w:rsidRPr="003037FB" w:rsidRDefault="00626154" w:rsidP="00626154">
            <w:pPr>
              <w:jc w:val="both"/>
              <w:rPr>
                <w:bCs/>
                <w:sz w:val="24"/>
                <w:szCs w:val="24"/>
              </w:rPr>
            </w:pPr>
          </w:p>
        </w:tc>
        <w:tc>
          <w:tcPr>
            <w:tcW w:w="1964" w:type="pct"/>
            <w:shd w:val="clear" w:color="auto" w:fill="auto"/>
          </w:tcPr>
          <w:p w14:paraId="0D0A1ECC" w14:textId="6F042C9A" w:rsidR="0092157E" w:rsidRPr="003037FB" w:rsidRDefault="0092157E" w:rsidP="00626154">
            <w:pPr>
              <w:keepNext/>
              <w:jc w:val="both"/>
              <w:rPr>
                <w:sz w:val="24"/>
                <w:szCs w:val="24"/>
              </w:rPr>
            </w:pPr>
            <w:r w:rsidRPr="003037FB">
              <w:rPr>
                <w:sz w:val="24"/>
                <w:szCs w:val="24"/>
              </w:rPr>
              <w:t xml:space="preserve">1. Развитие научных подходов к понятию «постоянное представительство иностранной организации». </w:t>
            </w:r>
          </w:p>
          <w:p w14:paraId="7E7B7C4A" w14:textId="60452909" w:rsidR="0092157E" w:rsidRPr="003037FB" w:rsidRDefault="0092157E" w:rsidP="00626154">
            <w:pPr>
              <w:keepNext/>
              <w:jc w:val="both"/>
              <w:rPr>
                <w:sz w:val="24"/>
                <w:szCs w:val="24"/>
              </w:rPr>
            </w:pPr>
            <w:r w:rsidRPr="003037FB">
              <w:rPr>
                <w:sz w:val="24"/>
                <w:szCs w:val="24"/>
              </w:rPr>
              <w:t>2.Признаки постоянного представительства: объективный, субъективный, функциональный.</w:t>
            </w:r>
          </w:p>
          <w:p w14:paraId="2466F4FB" w14:textId="4B7CAC61" w:rsidR="0092157E" w:rsidRPr="003037FB" w:rsidRDefault="0092157E" w:rsidP="00626154">
            <w:pPr>
              <w:keepNext/>
              <w:jc w:val="both"/>
              <w:rPr>
                <w:sz w:val="24"/>
                <w:szCs w:val="24"/>
              </w:rPr>
            </w:pPr>
            <w:r w:rsidRPr="003037FB">
              <w:rPr>
                <w:sz w:val="24"/>
                <w:szCs w:val="24"/>
              </w:rPr>
              <w:t xml:space="preserve">3.Признаки постоянного представительства в российском налоговом законодательстве и соглашениях об </w:t>
            </w:r>
            <w:proofErr w:type="spellStart"/>
            <w:r w:rsidRPr="003037FB">
              <w:rPr>
                <w:sz w:val="24"/>
                <w:szCs w:val="24"/>
              </w:rPr>
              <w:t>избежании</w:t>
            </w:r>
            <w:proofErr w:type="spellEnd"/>
            <w:r w:rsidRPr="003037FB">
              <w:rPr>
                <w:sz w:val="24"/>
                <w:szCs w:val="24"/>
              </w:rPr>
              <w:t xml:space="preserve"> двойного </w:t>
            </w:r>
            <w:r w:rsidRPr="003037FB">
              <w:rPr>
                <w:sz w:val="24"/>
                <w:szCs w:val="24"/>
              </w:rPr>
              <w:lastRenderedPageBreak/>
              <w:t xml:space="preserve">налогообложения. </w:t>
            </w:r>
          </w:p>
          <w:p w14:paraId="19FE69C6" w14:textId="2BD28E90" w:rsidR="0092157E" w:rsidRPr="003037FB" w:rsidRDefault="0092157E" w:rsidP="00626154">
            <w:pPr>
              <w:keepNext/>
              <w:jc w:val="both"/>
              <w:rPr>
                <w:sz w:val="24"/>
                <w:szCs w:val="24"/>
              </w:rPr>
            </w:pPr>
            <w:r w:rsidRPr="003037FB">
              <w:rPr>
                <w:sz w:val="24"/>
                <w:szCs w:val="24"/>
              </w:rPr>
              <w:t>4. Особенности имплементации концепции постоянного представительства в российскую систему налогообложения.</w:t>
            </w:r>
          </w:p>
          <w:p w14:paraId="51CB40D0" w14:textId="77777777" w:rsidR="00626154" w:rsidRPr="003037FB" w:rsidRDefault="0092157E" w:rsidP="00626154">
            <w:pPr>
              <w:keepNext/>
              <w:jc w:val="both"/>
              <w:rPr>
                <w:sz w:val="24"/>
                <w:szCs w:val="24"/>
              </w:rPr>
            </w:pPr>
            <w:r w:rsidRPr="003037FB">
              <w:rPr>
                <w:sz w:val="24"/>
                <w:szCs w:val="24"/>
              </w:rPr>
              <w:t xml:space="preserve">5.Проблемы применения концепции постоянного представительства при определении государства - источника дохода, проблемы применения традиционных критериев постоянного представительства основного и агентского типов. </w:t>
            </w:r>
          </w:p>
          <w:p w14:paraId="510311BE" w14:textId="690EB99E" w:rsidR="0092157E" w:rsidRPr="003037FB" w:rsidRDefault="0092157E" w:rsidP="0092157E">
            <w:pPr>
              <w:keepNext/>
              <w:jc w:val="both"/>
              <w:rPr>
                <w:b/>
                <w:sz w:val="24"/>
                <w:szCs w:val="24"/>
              </w:rPr>
            </w:pPr>
          </w:p>
        </w:tc>
        <w:tc>
          <w:tcPr>
            <w:tcW w:w="1698" w:type="pct"/>
          </w:tcPr>
          <w:p w14:paraId="52BAF0AA" w14:textId="77777777" w:rsidR="00626154" w:rsidRDefault="000D5891" w:rsidP="00626154">
            <w:pPr>
              <w:keepNext/>
              <w:jc w:val="both"/>
              <w:rPr>
                <w:sz w:val="24"/>
                <w:szCs w:val="24"/>
              </w:rPr>
            </w:pPr>
            <w:r w:rsidRPr="003037FB">
              <w:rPr>
                <w:sz w:val="24"/>
                <w:szCs w:val="24"/>
              </w:rPr>
              <w:lastRenderedPageBreak/>
              <w:t>Подготовка к опросу, выполнение заданий для самостоятельной работы, решение задач. Подготовка к написанию домашнего творческого задания, научного доклада и его презентации. Подготовка к дискуссии</w:t>
            </w:r>
          </w:p>
          <w:p w14:paraId="7DCC7525" w14:textId="4F037561" w:rsidR="00F24572" w:rsidRPr="003037FB" w:rsidRDefault="00F24572" w:rsidP="00F24572">
            <w:pPr>
              <w:keepNext/>
              <w:jc w:val="both"/>
              <w:rPr>
                <w:b/>
                <w:sz w:val="24"/>
                <w:szCs w:val="24"/>
              </w:rPr>
            </w:pPr>
          </w:p>
        </w:tc>
      </w:tr>
      <w:tr w:rsidR="00626154" w:rsidRPr="005532E3" w14:paraId="1F21C393" w14:textId="77777777" w:rsidTr="00626154">
        <w:tc>
          <w:tcPr>
            <w:tcW w:w="1338" w:type="pct"/>
            <w:shd w:val="clear" w:color="auto" w:fill="auto"/>
          </w:tcPr>
          <w:p w14:paraId="19A853DF" w14:textId="77777777" w:rsidR="00626154" w:rsidRPr="003037FB" w:rsidRDefault="00626154" w:rsidP="00626154">
            <w:pPr>
              <w:rPr>
                <w:bCs/>
                <w:sz w:val="24"/>
                <w:szCs w:val="24"/>
              </w:rPr>
            </w:pPr>
            <w:r w:rsidRPr="003037FB">
              <w:rPr>
                <w:bCs/>
                <w:sz w:val="24"/>
                <w:szCs w:val="24"/>
              </w:rPr>
              <w:t>Тема 5. Экономическое двойное налогообложение. Подходы стран к его устранению. Риски, связанные с налоговым сопровождением трансграничных бизнес-проектов.</w:t>
            </w:r>
          </w:p>
          <w:p w14:paraId="18F79143" w14:textId="77777777" w:rsidR="00626154" w:rsidRPr="003037FB" w:rsidRDefault="00626154" w:rsidP="00626154">
            <w:pPr>
              <w:rPr>
                <w:bCs/>
                <w:sz w:val="24"/>
                <w:szCs w:val="24"/>
              </w:rPr>
            </w:pPr>
          </w:p>
        </w:tc>
        <w:tc>
          <w:tcPr>
            <w:tcW w:w="1964" w:type="pct"/>
            <w:shd w:val="clear" w:color="auto" w:fill="auto"/>
          </w:tcPr>
          <w:p w14:paraId="37019357" w14:textId="77777777" w:rsidR="008F5A5B" w:rsidRPr="003037FB" w:rsidRDefault="008F5A5B" w:rsidP="00626154">
            <w:pPr>
              <w:keepNext/>
              <w:jc w:val="both"/>
              <w:rPr>
                <w:sz w:val="24"/>
                <w:szCs w:val="24"/>
              </w:rPr>
            </w:pPr>
            <w:r w:rsidRPr="003037FB">
              <w:rPr>
                <w:sz w:val="24"/>
                <w:szCs w:val="24"/>
              </w:rPr>
              <w:t xml:space="preserve">1.Риски, связанные с трансфертным ценообразованием, с необоснованной налоговой выгодой, с недобросовестным контрагентом. </w:t>
            </w:r>
          </w:p>
          <w:p w14:paraId="6E6ABFD7" w14:textId="77777777" w:rsidR="008F5A5B" w:rsidRPr="003037FB" w:rsidRDefault="008F5A5B" w:rsidP="00626154">
            <w:pPr>
              <w:keepNext/>
              <w:jc w:val="both"/>
              <w:rPr>
                <w:sz w:val="24"/>
                <w:szCs w:val="24"/>
              </w:rPr>
            </w:pPr>
            <w:r w:rsidRPr="003037FB">
              <w:rPr>
                <w:sz w:val="24"/>
                <w:szCs w:val="24"/>
              </w:rPr>
              <w:t xml:space="preserve">2.Рекомендации ОЭСР по регулированию ТЦО. </w:t>
            </w:r>
          </w:p>
          <w:p w14:paraId="3D440B89" w14:textId="77777777" w:rsidR="008F5A5B" w:rsidRPr="003037FB" w:rsidRDefault="008F5A5B" w:rsidP="00626154">
            <w:pPr>
              <w:keepNext/>
              <w:jc w:val="both"/>
              <w:rPr>
                <w:sz w:val="24"/>
                <w:szCs w:val="24"/>
              </w:rPr>
            </w:pPr>
            <w:r w:rsidRPr="003037FB">
              <w:rPr>
                <w:sz w:val="24"/>
                <w:szCs w:val="24"/>
              </w:rPr>
              <w:t xml:space="preserve">3.Развитие российского налогового законодательства по вопросам регулирования ТЦО. </w:t>
            </w:r>
          </w:p>
          <w:p w14:paraId="5FA42510" w14:textId="77777777" w:rsidR="008F5A5B" w:rsidRPr="003037FB" w:rsidRDefault="008F5A5B" w:rsidP="00626154">
            <w:pPr>
              <w:keepNext/>
              <w:jc w:val="both"/>
              <w:rPr>
                <w:sz w:val="24"/>
                <w:szCs w:val="24"/>
              </w:rPr>
            </w:pPr>
            <w:r w:rsidRPr="003037FB">
              <w:rPr>
                <w:sz w:val="24"/>
                <w:szCs w:val="24"/>
              </w:rPr>
              <w:t>4.Методы определения соответствия трансфертной цены рыночному уровню и их применение.</w:t>
            </w:r>
          </w:p>
          <w:p w14:paraId="11DA8405" w14:textId="77777777" w:rsidR="008F5A5B" w:rsidRPr="003037FB" w:rsidRDefault="008F5A5B" w:rsidP="00626154">
            <w:pPr>
              <w:keepNext/>
              <w:jc w:val="both"/>
              <w:rPr>
                <w:sz w:val="24"/>
                <w:szCs w:val="24"/>
              </w:rPr>
            </w:pPr>
            <w:r w:rsidRPr="003037FB">
              <w:rPr>
                <w:sz w:val="24"/>
                <w:szCs w:val="24"/>
              </w:rPr>
              <w:t xml:space="preserve">5.Принцип «вытянутой руки» в регулировании ТЦО и его будущее. 6.Современные тенденции международного налогообложения в аспекте ТЦО: новые правила распределения «рутинных» расходов, оценки нематериальных активов, подготовки документации по ТЦО в структурах ТНК. </w:t>
            </w:r>
          </w:p>
          <w:p w14:paraId="07501A77" w14:textId="77777777" w:rsidR="008F5A5B" w:rsidRPr="003037FB" w:rsidRDefault="008F5A5B" w:rsidP="00626154">
            <w:pPr>
              <w:keepNext/>
              <w:jc w:val="both"/>
              <w:rPr>
                <w:sz w:val="24"/>
                <w:szCs w:val="24"/>
              </w:rPr>
            </w:pPr>
            <w:r w:rsidRPr="003037FB">
              <w:rPr>
                <w:sz w:val="24"/>
                <w:szCs w:val="24"/>
              </w:rPr>
              <w:t xml:space="preserve">7.Особенности оценки налоговых рисков в международных договорах (сделках) и проектах. </w:t>
            </w:r>
          </w:p>
          <w:p w14:paraId="3AFB34B3" w14:textId="77777777" w:rsidR="008F5A5B" w:rsidRPr="003037FB" w:rsidRDefault="008F5A5B" w:rsidP="00626154">
            <w:pPr>
              <w:keepNext/>
              <w:jc w:val="both"/>
              <w:rPr>
                <w:sz w:val="24"/>
                <w:szCs w:val="24"/>
              </w:rPr>
            </w:pPr>
            <w:r w:rsidRPr="003037FB">
              <w:rPr>
                <w:sz w:val="24"/>
                <w:szCs w:val="24"/>
              </w:rPr>
              <w:t xml:space="preserve">8.Оценка проекта в части риска признания необоснованной налоговой выгоды. 9.Критерии выбора наиболее целесообразного способа реализации проекта. </w:t>
            </w:r>
          </w:p>
          <w:p w14:paraId="3CB819DF" w14:textId="77777777" w:rsidR="00626154" w:rsidRPr="003037FB" w:rsidRDefault="008F5A5B" w:rsidP="00626154">
            <w:pPr>
              <w:keepNext/>
              <w:jc w:val="both"/>
              <w:rPr>
                <w:sz w:val="24"/>
                <w:szCs w:val="24"/>
              </w:rPr>
            </w:pPr>
            <w:r w:rsidRPr="003037FB">
              <w:rPr>
                <w:sz w:val="24"/>
                <w:szCs w:val="24"/>
              </w:rPr>
              <w:t>10.Минимизация налоговых рисков в трансграничных бизнес-проектах.</w:t>
            </w:r>
          </w:p>
          <w:p w14:paraId="6C8C760D" w14:textId="38E6092A" w:rsidR="008F5A5B" w:rsidRPr="003037FB" w:rsidRDefault="008F5A5B" w:rsidP="008F5A5B">
            <w:pPr>
              <w:keepNext/>
              <w:jc w:val="both"/>
              <w:rPr>
                <w:b/>
                <w:sz w:val="24"/>
                <w:szCs w:val="24"/>
              </w:rPr>
            </w:pPr>
          </w:p>
        </w:tc>
        <w:tc>
          <w:tcPr>
            <w:tcW w:w="1698" w:type="pct"/>
          </w:tcPr>
          <w:p w14:paraId="0A473D6A" w14:textId="77777777" w:rsidR="00626154" w:rsidRDefault="000D5891" w:rsidP="00626154">
            <w:pPr>
              <w:keepNext/>
              <w:jc w:val="both"/>
              <w:rPr>
                <w:sz w:val="24"/>
                <w:szCs w:val="24"/>
              </w:rPr>
            </w:pPr>
            <w:r w:rsidRPr="003037FB">
              <w:rPr>
                <w:sz w:val="24"/>
                <w:szCs w:val="24"/>
              </w:rPr>
              <w:t>Подготовка к опросу, выполнение заданий для самостоятельной работы, решение задач. Подготовка к написанию домашнего творческого задания, научного доклада и его презентации. Подготовка к дискуссии</w:t>
            </w:r>
          </w:p>
          <w:p w14:paraId="6399D232" w14:textId="4920CC37" w:rsidR="00F24572" w:rsidRPr="00F24572" w:rsidRDefault="00F24572" w:rsidP="00F24572">
            <w:pPr>
              <w:keepNext/>
              <w:jc w:val="both"/>
              <w:rPr>
                <w:b/>
                <w:sz w:val="24"/>
                <w:szCs w:val="24"/>
              </w:rPr>
            </w:pPr>
          </w:p>
        </w:tc>
      </w:tr>
    </w:tbl>
    <w:p w14:paraId="2F3F0B38" w14:textId="77777777" w:rsidR="006E12A8" w:rsidRDefault="006E12A8" w:rsidP="00F95658">
      <w:pPr>
        <w:keepNext/>
        <w:ind w:firstLine="709"/>
        <w:jc w:val="both"/>
        <w:rPr>
          <w:b/>
          <w:sz w:val="28"/>
          <w:szCs w:val="28"/>
        </w:rPr>
      </w:pPr>
    </w:p>
    <w:p w14:paraId="209E39F7" w14:textId="5527E65D" w:rsidR="008E5DB9"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p>
    <w:p w14:paraId="61AE99C3" w14:textId="77777777" w:rsidR="00DF22A8" w:rsidRDefault="00DF22A8" w:rsidP="0011640B">
      <w:pPr>
        <w:suppressAutoHyphens/>
        <w:ind w:right="70" w:firstLine="720"/>
        <w:jc w:val="both"/>
        <w:rPr>
          <w:sz w:val="28"/>
          <w:szCs w:val="28"/>
        </w:rPr>
      </w:pPr>
    </w:p>
    <w:p w14:paraId="263F55D7" w14:textId="47DD85C2" w:rsidR="00DF22A8" w:rsidRPr="00133D6E" w:rsidRDefault="00DF22A8" w:rsidP="00DF22A8">
      <w:pPr>
        <w:ind w:firstLine="709"/>
        <w:jc w:val="both"/>
        <w:rPr>
          <w:sz w:val="28"/>
          <w:szCs w:val="28"/>
        </w:rPr>
      </w:pPr>
      <w:r w:rsidRPr="00133D6E">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w:t>
      </w:r>
      <w:r w:rsidRPr="00133D6E">
        <w:rPr>
          <w:sz w:val="28"/>
          <w:szCs w:val="28"/>
        </w:rPr>
        <w:lastRenderedPageBreak/>
        <w:t>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обсуждение докладов и выступлений, кейсов, выполнение домашнего творческого задания).</w:t>
      </w:r>
    </w:p>
    <w:p w14:paraId="66CCF0C5" w14:textId="77777777" w:rsidR="00DF22A8" w:rsidRPr="00133D6E" w:rsidRDefault="00DF22A8" w:rsidP="00DF22A8">
      <w:pPr>
        <w:ind w:firstLine="709"/>
        <w:jc w:val="both"/>
        <w:rPr>
          <w:sz w:val="28"/>
          <w:szCs w:val="28"/>
        </w:rPr>
      </w:pPr>
      <w:r w:rsidRPr="00133D6E">
        <w:rPr>
          <w:sz w:val="28"/>
          <w:szCs w:val="28"/>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p w14:paraId="2F3C6DCF" w14:textId="77777777" w:rsidR="00DF22A8" w:rsidRDefault="00DF22A8" w:rsidP="0011640B">
      <w:pPr>
        <w:suppressAutoHyphens/>
        <w:ind w:right="70" w:firstLine="720"/>
        <w:jc w:val="both"/>
        <w:rPr>
          <w:sz w:val="28"/>
          <w:szCs w:val="28"/>
        </w:rPr>
      </w:pPr>
    </w:p>
    <w:p w14:paraId="688A7DEA" w14:textId="77777777" w:rsidR="00DF22A8" w:rsidRDefault="00DF22A8" w:rsidP="0011640B">
      <w:pPr>
        <w:suppressAutoHyphens/>
        <w:ind w:right="70" w:firstLine="720"/>
        <w:jc w:val="both"/>
        <w:rPr>
          <w:sz w:val="28"/>
          <w:szCs w:val="28"/>
        </w:rPr>
      </w:pPr>
    </w:p>
    <w:p w14:paraId="2CC8B8CD" w14:textId="77777777" w:rsidR="00DF22A8" w:rsidRDefault="00DF22A8" w:rsidP="0011640B">
      <w:pPr>
        <w:suppressAutoHyphens/>
        <w:ind w:right="70" w:firstLine="720"/>
        <w:jc w:val="both"/>
        <w:rPr>
          <w:sz w:val="28"/>
          <w:szCs w:val="28"/>
        </w:rPr>
      </w:pPr>
    </w:p>
    <w:p w14:paraId="1E481051" w14:textId="77777777" w:rsidR="00DF22A8" w:rsidRDefault="00DF22A8" w:rsidP="0011640B">
      <w:pPr>
        <w:suppressAutoHyphens/>
        <w:ind w:right="70" w:firstLine="720"/>
        <w:jc w:val="both"/>
        <w:rPr>
          <w:sz w:val="28"/>
          <w:szCs w:val="28"/>
        </w:rPr>
      </w:pPr>
    </w:p>
    <w:p w14:paraId="546DF2B8" w14:textId="77777777" w:rsidR="00DF22A8" w:rsidRDefault="00DF22A8" w:rsidP="0011640B">
      <w:pPr>
        <w:suppressAutoHyphens/>
        <w:ind w:right="70" w:firstLine="720"/>
        <w:jc w:val="both"/>
        <w:rPr>
          <w:sz w:val="28"/>
          <w:szCs w:val="28"/>
        </w:rPr>
      </w:pPr>
    </w:p>
    <w:p w14:paraId="2FD5AE88" w14:textId="77777777" w:rsidR="003C5932" w:rsidRPr="008F5A5B" w:rsidRDefault="003C5932" w:rsidP="003C5932">
      <w:pPr>
        <w:suppressAutoHyphens/>
        <w:ind w:right="70" w:firstLine="720"/>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6"/>
        <w:gridCol w:w="4540"/>
        <w:gridCol w:w="3860"/>
      </w:tblGrid>
      <w:tr w:rsidR="003C5932" w:rsidRPr="008F5A5B" w14:paraId="749C72C0" w14:textId="77777777" w:rsidTr="00A4035F">
        <w:tc>
          <w:tcPr>
            <w:tcW w:w="1206" w:type="dxa"/>
            <w:tcBorders>
              <w:top w:val="single" w:sz="4" w:space="0" w:color="auto"/>
              <w:left w:val="single" w:sz="4" w:space="0" w:color="auto"/>
              <w:bottom w:val="single" w:sz="4" w:space="0" w:color="auto"/>
              <w:right w:val="single" w:sz="4" w:space="0" w:color="auto"/>
            </w:tcBorders>
            <w:hideMark/>
          </w:tcPr>
          <w:p w14:paraId="3395748B" w14:textId="77777777" w:rsidR="003C5932" w:rsidRPr="008F5A5B" w:rsidRDefault="003C5932" w:rsidP="00A4035F">
            <w:pPr>
              <w:suppressAutoHyphens/>
              <w:spacing w:line="276" w:lineRule="auto"/>
              <w:ind w:right="70"/>
              <w:jc w:val="center"/>
              <w:rPr>
                <w:b/>
                <w:sz w:val="24"/>
                <w:szCs w:val="24"/>
                <w:lang w:eastAsia="en-US"/>
              </w:rPr>
            </w:pPr>
            <w:r w:rsidRPr="008F5A5B">
              <w:rPr>
                <w:b/>
                <w:sz w:val="24"/>
                <w:szCs w:val="24"/>
                <w:lang w:eastAsia="en-US"/>
              </w:rPr>
              <w:t>№ п/п</w:t>
            </w:r>
          </w:p>
        </w:tc>
        <w:tc>
          <w:tcPr>
            <w:tcW w:w="4540" w:type="dxa"/>
            <w:tcBorders>
              <w:top w:val="single" w:sz="4" w:space="0" w:color="auto"/>
              <w:left w:val="single" w:sz="4" w:space="0" w:color="auto"/>
              <w:bottom w:val="single" w:sz="4" w:space="0" w:color="auto"/>
              <w:right w:val="single" w:sz="4" w:space="0" w:color="auto"/>
            </w:tcBorders>
            <w:hideMark/>
          </w:tcPr>
          <w:p w14:paraId="07A4C9DF" w14:textId="77777777" w:rsidR="003C5932" w:rsidRPr="008F5A5B" w:rsidRDefault="003C5932" w:rsidP="00A4035F">
            <w:pPr>
              <w:suppressAutoHyphens/>
              <w:spacing w:line="276" w:lineRule="auto"/>
              <w:ind w:right="70"/>
              <w:rPr>
                <w:b/>
                <w:sz w:val="24"/>
                <w:szCs w:val="24"/>
                <w:lang w:eastAsia="en-US"/>
              </w:rPr>
            </w:pPr>
            <w:r w:rsidRPr="008F5A5B">
              <w:rPr>
                <w:b/>
                <w:sz w:val="24"/>
                <w:szCs w:val="24"/>
                <w:lang w:eastAsia="en-US"/>
              </w:rPr>
              <w:t>Вид отчетности</w:t>
            </w:r>
          </w:p>
        </w:tc>
        <w:tc>
          <w:tcPr>
            <w:tcW w:w="3860" w:type="dxa"/>
            <w:tcBorders>
              <w:top w:val="single" w:sz="4" w:space="0" w:color="auto"/>
              <w:left w:val="single" w:sz="4" w:space="0" w:color="auto"/>
              <w:bottom w:val="single" w:sz="4" w:space="0" w:color="auto"/>
              <w:right w:val="single" w:sz="4" w:space="0" w:color="auto"/>
            </w:tcBorders>
            <w:hideMark/>
          </w:tcPr>
          <w:p w14:paraId="57E12D87" w14:textId="77777777" w:rsidR="003C5932" w:rsidRPr="008F5A5B" w:rsidRDefault="003C5932" w:rsidP="00A4035F">
            <w:pPr>
              <w:suppressAutoHyphens/>
              <w:spacing w:line="276" w:lineRule="auto"/>
              <w:ind w:right="70"/>
              <w:jc w:val="center"/>
              <w:rPr>
                <w:b/>
                <w:sz w:val="24"/>
                <w:szCs w:val="24"/>
                <w:lang w:eastAsia="en-US"/>
              </w:rPr>
            </w:pPr>
            <w:r w:rsidRPr="008F5A5B">
              <w:rPr>
                <w:b/>
                <w:sz w:val="24"/>
                <w:szCs w:val="24"/>
                <w:lang w:eastAsia="en-US"/>
              </w:rPr>
              <w:t>Баллы</w:t>
            </w:r>
          </w:p>
        </w:tc>
      </w:tr>
      <w:tr w:rsidR="003C5932" w:rsidRPr="008F5A5B" w14:paraId="3E9D0B15" w14:textId="77777777" w:rsidTr="00A4035F">
        <w:tc>
          <w:tcPr>
            <w:tcW w:w="1206" w:type="dxa"/>
            <w:tcBorders>
              <w:top w:val="single" w:sz="4" w:space="0" w:color="auto"/>
              <w:left w:val="single" w:sz="4" w:space="0" w:color="auto"/>
              <w:bottom w:val="single" w:sz="4" w:space="0" w:color="auto"/>
              <w:right w:val="single" w:sz="4" w:space="0" w:color="auto"/>
            </w:tcBorders>
            <w:hideMark/>
          </w:tcPr>
          <w:p w14:paraId="30EB205E" w14:textId="77777777" w:rsidR="003C5932" w:rsidRPr="008F5A5B" w:rsidRDefault="003C5932" w:rsidP="00A4035F">
            <w:pPr>
              <w:suppressAutoHyphens/>
              <w:spacing w:line="276" w:lineRule="auto"/>
              <w:ind w:right="70"/>
              <w:jc w:val="center"/>
              <w:rPr>
                <w:sz w:val="24"/>
                <w:szCs w:val="24"/>
                <w:lang w:eastAsia="en-US"/>
              </w:rPr>
            </w:pPr>
            <w:r w:rsidRPr="008F5A5B">
              <w:rPr>
                <w:sz w:val="24"/>
                <w:szCs w:val="24"/>
                <w:lang w:eastAsia="en-US"/>
              </w:rPr>
              <w:t>1.</w:t>
            </w:r>
          </w:p>
        </w:tc>
        <w:tc>
          <w:tcPr>
            <w:tcW w:w="4540" w:type="dxa"/>
            <w:tcBorders>
              <w:top w:val="single" w:sz="4" w:space="0" w:color="auto"/>
              <w:left w:val="single" w:sz="4" w:space="0" w:color="auto"/>
              <w:bottom w:val="single" w:sz="4" w:space="0" w:color="auto"/>
              <w:right w:val="single" w:sz="4" w:space="0" w:color="auto"/>
            </w:tcBorders>
            <w:hideMark/>
          </w:tcPr>
          <w:p w14:paraId="47459049" w14:textId="77777777" w:rsidR="003C5932" w:rsidRPr="008F5A5B" w:rsidRDefault="003C5932" w:rsidP="00A4035F">
            <w:pPr>
              <w:suppressAutoHyphens/>
              <w:spacing w:line="276" w:lineRule="auto"/>
              <w:ind w:right="70"/>
              <w:rPr>
                <w:sz w:val="24"/>
                <w:szCs w:val="24"/>
                <w:lang w:eastAsia="en-US"/>
              </w:rPr>
            </w:pPr>
            <w:r w:rsidRPr="008F5A5B">
              <w:rPr>
                <w:sz w:val="24"/>
                <w:szCs w:val="24"/>
                <w:lang w:eastAsia="en-US"/>
              </w:rPr>
              <w:t>Работа в модуле</w:t>
            </w:r>
          </w:p>
        </w:tc>
        <w:tc>
          <w:tcPr>
            <w:tcW w:w="3860" w:type="dxa"/>
            <w:tcBorders>
              <w:top w:val="single" w:sz="4" w:space="0" w:color="auto"/>
              <w:left w:val="single" w:sz="4" w:space="0" w:color="auto"/>
              <w:bottom w:val="single" w:sz="4" w:space="0" w:color="auto"/>
              <w:right w:val="single" w:sz="4" w:space="0" w:color="auto"/>
            </w:tcBorders>
            <w:hideMark/>
          </w:tcPr>
          <w:p w14:paraId="52BD2E10" w14:textId="77777777" w:rsidR="003C5932" w:rsidRPr="008F5A5B" w:rsidRDefault="003C5932" w:rsidP="00A4035F">
            <w:pPr>
              <w:suppressAutoHyphens/>
              <w:spacing w:line="276" w:lineRule="auto"/>
              <w:ind w:right="70"/>
              <w:jc w:val="center"/>
              <w:rPr>
                <w:sz w:val="24"/>
                <w:szCs w:val="24"/>
                <w:lang w:eastAsia="en-US"/>
              </w:rPr>
            </w:pPr>
            <w:r w:rsidRPr="008F5A5B">
              <w:rPr>
                <w:sz w:val="24"/>
                <w:szCs w:val="24"/>
                <w:lang w:eastAsia="en-US"/>
              </w:rPr>
              <w:t>40</w:t>
            </w:r>
          </w:p>
        </w:tc>
      </w:tr>
      <w:tr w:rsidR="003C5932" w:rsidRPr="008F5A5B" w14:paraId="7D5FA891" w14:textId="77777777" w:rsidTr="00A4035F">
        <w:trPr>
          <w:trHeight w:val="256"/>
        </w:trPr>
        <w:tc>
          <w:tcPr>
            <w:tcW w:w="1206" w:type="dxa"/>
            <w:tcBorders>
              <w:top w:val="single" w:sz="4" w:space="0" w:color="auto"/>
              <w:left w:val="single" w:sz="4" w:space="0" w:color="auto"/>
              <w:bottom w:val="single" w:sz="4" w:space="0" w:color="auto"/>
              <w:right w:val="single" w:sz="4" w:space="0" w:color="auto"/>
            </w:tcBorders>
            <w:hideMark/>
          </w:tcPr>
          <w:p w14:paraId="29BEF45B" w14:textId="77777777" w:rsidR="003C5932" w:rsidRPr="008F5A5B" w:rsidRDefault="003C5932" w:rsidP="00A4035F">
            <w:pPr>
              <w:suppressAutoHyphens/>
              <w:spacing w:line="276" w:lineRule="auto"/>
              <w:ind w:right="70"/>
              <w:jc w:val="center"/>
              <w:rPr>
                <w:sz w:val="24"/>
                <w:szCs w:val="24"/>
                <w:lang w:eastAsia="en-US"/>
              </w:rPr>
            </w:pPr>
            <w:r w:rsidRPr="008F5A5B">
              <w:rPr>
                <w:sz w:val="24"/>
                <w:szCs w:val="24"/>
                <w:lang w:eastAsia="en-US"/>
              </w:rPr>
              <w:t>2.</w:t>
            </w:r>
          </w:p>
        </w:tc>
        <w:tc>
          <w:tcPr>
            <w:tcW w:w="4540" w:type="dxa"/>
            <w:tcBorders>
              <w:top w:val="single" w:sz="4" w:space="0" w:color="auto"/>
              <w:left w:val="single" w:sz="4" w:space="0" w:color="auto"/>
              <w:bottom w:val="single" w:sz="4" w:space="0" w:color="auto"/>
              <w:right w:val="single" w:sz="4" w:space="0" w:color="auto"/>
            </w:tcBorders>
            <w:hideMark/>
          </w:tcPr>
          <w:p w14:paraId="1DB104BA" w14:textId="3DBAC1F6" w:rsidR="003C5932" w:rsidRPr="008F5A5B" w:rsidRDefault="008F5A5B" w:rsidP="00A4035F">
            <w:pPr>
              <w:suppressAutoHyphens/>
              <w:spacing w:line="276" w:lineRule="auto"/>
              <w:ind w:right="70"/>
              <w:rPr>
                <w:sz w:val="24"/>
                <w:szCs w:val="24"/>
                <w:lang w:eastAsia="en-US"/>
              </w:rPr>
            </w:pPr>
            <w:r w:rsidRPr="008F5A5B">
              <w:rPr>
                <w:sz w:val="24"/>
                <w:szCs w:val="24"/>
                <w:lang w:eastAsia="en-US"/>
              </w:rPr>
              <w:t>Зачет</w:t>
            </w:r>
          </w:p>
        </w:tc>
        <w:tc>
          <w:tcPr>
            <w:tcW w:w="3860" w:type="dxa"/>
            <w:tcBorders>
              <w:top w:val="single" w:sz="4" w:space="0" w:color="auto"/>
              <w:left w:val="single" w:sz="4" w:space="0" w:color="auto"/>
              <w:bottom w:val="single" w:sz="4" w:space="0" w:color="auto"/>
              <w:right w:val="single" w:sz="4" w:space="0" w:color="auto"/>
            </w:tcBorders>
            <w:hideMark/>
          </w:tcPr>
          <w:p w14:paraId="2B0F19DB" w14:textId="77777777" w:rsidR="003C5932" w:rsidRPr="008F5A5B" w:rsidRDefault="003C5932" w:rsidP="00A4035F">
            <w:pPr>
              <w:suppressAutoHyphens/>
              <w:spacing w:line="276" w:lineRule="auto"/>
              <w:ind w:right="70"/>
              <w:jc w:val="center"/>
              <w:rPr>
                <w:sz w:val="24"/>
                <w:szCs w:val="24"/>
                <w:lang w:eastAsia="en-US"/>
              </w:rPr>
            </w:pPr>
            <w:r w:rsidRPr="008F5A5B">
              <w:rPr>
                <w:sz w:val="24"/>
                <w:szCs w:val="24"/>
                <w:lang w:eastAsia="en-US"/>
              </w:rPr>
              <w:t>60</w:t>
            </w:r>
          </w:p>
        </w:tc>
      </w:tr>
      <w:tr w:rsidR="003C5932" w:rsidRPr="008F5A5B" w14:paraId="15DDE4A2" w14:textId="77777777" w:rsidTr="00A4035F">
        <w:tc>
          <w:tcPr>
            <w:tcW w:w="1206" w:type="dxa"/>
            <w:tcBorders>
              <w:top w:val="single" w:sz="4" w:space="0" w:color="auto"/>
              <w:left w:val="single" w:sz="4" w:space="0" w:color="auto"/>
              <w:bottom w:val="single" w:sz="4" w:space="0" w:color="auto"/>
              <w:right w:val="single" w:sz="4" w:space="0" w:color="auto"/>
            </w:tcBorders>
          </w:tcPr>
          <w:p w14:paraId="59D2C3DA" w14:textId="77777777" w:rsidR="003C5932" w:rsidRPr="008F5A5B" w:rsidRDefault="003C5932" w:rsidP="00A4035F">
            <w:pPr>
              <w:suppressAutoHyphens/>
              <w:spacing w:line="276" w:lineRule="auto"/>
              <w:ind w:right="70"/>
              <w:jc w:val="center"/>
              <w:rPr>
                <w:b/>
                <w:sz w:val="24"/>
                <w:szCs w:val="24"/>
                <w:lang w:eastAsia="en-US"/>
              </w:rPr>
            </w:pPr>
          </w:p>
        </w:tc>
        <w:tc>
          <w:tcPr>
            <w:tcW w:w="4540" w:type="dxa"/>
            <w:tcBorders>
              <w:top w:val="single" w:sz="4" w:space="0" w:color="auto"/>
              <w:left w:val="single" w:sz="4" w:space="0" w:color="auto"/>
              <w:bottom w:val="single" w:sz="4" w:space="0" w:color="auto"/>
              <w:right w:val="single" w:sz="4" w:space="0" w:color="auto"/>
            </w:tcBorders>
            <w:hideMark/>
          </w:tcPr>
          <w:p w14:paraId="05B061BC" w14:textId="77777777" w:rsidR="003C5932" w:rsidRPr="008F5A5B" w:rsidRDefault="003C5932" w:rsidP="00A4035F">
            <w:pPr>
              <w:suppressAutoHyphens/>
              <w:spacing w:line="276" w:lineRule="auto"/>
              <w:ind w:right="70"/>
              <w:rPr>
                <w:b/>
                <w:sz w:val="24"/>
                <w:szCs w:val="24"/>
                <w:lang w:eastAsia="en-US"/>
              </w:rPr>
            </w:pPr>
            <w:r w:rsidRPr="008F5A5B">
              <w:rPr>
                <w:b/>
                <w:sz w:val="24"/>
                <w:szCs w:val="24"/>
                <w:lang w:eastAsia="en-US"/>
              </w:rPr>
              <w:t>Итого:</w:t>
            </w:r>
          </w:p>
        </w:tc>
        <w:tc>
          <w:tcPr>
            <w:tcW w:w="3860" w:type="dxa"/>
            <w:tcBorders>
              <w:top w:val="single" w:sz="4" w:space="0" w:color="auto"/>
              <w:left w:val="single" w:sz="4" w:space="0" w:color="auto"/>
              <w:bottom w:val="single" w:sz="4" w:space="0" w:color="auto"/>
              <w:right w:val="single" w:sz="4" w:space="0" w:color="auto"/>
            </w:tcBorders>
            <w:hideMark/>
          </w:tcPr>
          <w:p w14:paraId="5AA20D1C" w14:textId="77777777" w:rsidR="003C5932" w:rsidRPr="008F5A5B" w:rsidRDefault="003C5932" w:rsidP="00A4035F">
            <w:pPr>
              <w:suppressAutoHyphens/>
              <w:spacing w:line="276" w:lineRule="auto"/>
              <w:ind w:right="70"/>
              <w:jc w:val="center"/>
              <w:rPr>
                <w:b/>
                <w:sz w:val="24"/>
                <w:szCs w:val="24"/>
                <w:lang w:eastAsia="en-US"/>
              </w:rPr>
            </w:pPr>
            <w:r w:rsidRPr="008F5A5B">
              <w:rPr>
                <w:b/>
                <w:sz w:val="24"/>
                <w:szCs w:val="24"/>
                <w:lang w:eastAsia="en-US"/>
              </w:rPr>
              <w:t>100</w:t>
            </w:r>
          </w:p>
        </w:tc>
      </w:tr>
    </w:tbl>
    <w:p w14:paraId="7C98DF2F" w14:textId="77777777" w:rsidR="003C5932" w:rsidRPr="008F5A5B" w:rsidRDefault="003C5932" w:rsidP="003C5932">
      <w:pPr>
        <w:keepNext/>
        <w:ind w:firstLine="709"/>
        <w:jc w:val="both"/>
        <w:rPr>
          <w:b/>
          <w:sz w:val="28"/>
          <w:szCs w:val="28"/>
        </w:rPr>
      </w:pPr>
    </w:p>
    <w:p w14:paraId="7AB1A24C" w14:textId="77777777" w:rsidR="003C5932" w:rsidRPr="008F5A5B" w:rsidRDefault="003C5932" w:rsidP="003C5932">
      <w:pPr>
        <w:suppressAutoHyphens/>
        <w:jc w:val="center"/>
        <w:rPr>
          <w:b/>
          <w:sz w:val="28"/>
          <w:szCs w:val="28"/>
        </w:rPr>
      </w:pPr>
      <w:r w:rsidRPr="008F5A5B">
        <w:rPr>
          <w:b/>
          <w:sz w:val="28"/>
          <w:szCs w:val="28"/>
        </w:rPr>
        <w:t>Формы текущего контроля успеваемости и их балльная оценка</w:t>
      </w:r>
    </w:p>
    <w:p w14:paraId="0BAC40BD" w14:textId="77777777" w:rsidR="003C5932" w:rsidRPr="008F5A5B" w:rsidRDefault="003C5932" w:rsidP="003C5932">
      <w:pPr>
        <w:suppressAutoHyphens/>
        <w:jc w:val="center"/>
        <w:rPr>
          <w:b/>
          <w:sz w:val="28"/>
          <w:szCs w:val="28"/>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9"/>
        <w:gridCol w:w="3969"/>
      </w:tblGrid>
      <w:tr w:rsidR="003C5932" w:rsidRPr="008F5A5B" w14:paraId="3071FC5A" w14:textId="77777777" w:rsidTr="00A4035F">
        <w:tc>
          <w:tcPr>
            <w:tcW w:w="5699" w:type="dxa"/>
            <w:tcBorders>
              <w:top w:val="single" w:sz="4" w:space="0" w:color="auto"/>
              <w:left w:val="single" w:sz="4" w:space="0" w:color="auto"/>
              <w:bottom w:val="single" w:sz="4" w:space="0" w:color="auto"/>
              <w:right w:val="single" w:sz="4" w:space="0" w:color="auto"/>
            </w:tcBorders>
            <w:hideMark/>
          </w:tcPr>
          <w:p w14:paraId="6A3C4157" w14:textId="77777777" w:rsidR="003C5932" w:rsidRPr="008F5A5B" w:rsidRDefault="003C5932" w:rsidP="00A4035F">
            <w:pPr>
              <w:spacing w:line="276" w:lineRule="auto"/>
              <w:jc w:val="center"/>
              <w:rPr>
                <w:rFonts w:eastAsia="Calibri"/>
                <w:b/>
                <w:sz w:val="24"/>
                <w:szCs w:val="24"/>
                <w:lang w:eastAsia="en-US"/>
              </w:rPr>
            </w:pPr>
            <w:r w:rsidRPr="008F5A5B">
              <w:rPr>
                <w:rFonts w:eastAsia="Calibri"/>
                <w:b/>
                <w:sz w:val="24"/>
                <w:szCs w:val="24"/>
                <w:lang w:eastAsia="en-US"/>
              </w:rPr>
              <w:t>Формы текущего контроля</w:t>
            </w:r>
          </w:p>
        </w:tc>
        <w:tc>
          <w:tcPr>
            <w:tcW w:w="3969" w:type="dxa"/>
            <w:tcBorders>
              <w:top w:val="single" w:sz="4" w:space="0" w:color="auto"/>
              <w:left w:val="single" w:sz="4" w:space="0" w:color="auto"/>
              <w:bottom w:val="single" w:sz="4" w:space="0" w:color="auto"/>
              <w:right w:val="single" w:sz="4" w:space="0" w:color="auto"/>
            </w:tcBorders>
            <w:hideMark/>
          </w:tcPr>
          <w:p w14:paraId="24A386AA" w14:textId="77777777" w:rsidR="003C5932" w:rsidRPr="008F5A5B" w:rsidRDefault="003C5932" w:rsidP="00A4035F">
            <w:pPr>
              <w:spacing w:line="276" w:lineRule="auto"/>
              <w:jc w:val="center"/>
              <w:rPr>
                <w:rFonts w:eastAsia="Calibri"/>
                <w:b/>
                <w:sz w:val="24"/>
                <w:szCs w:val="24"/>
                <w:lang w:eastAsia="en-US"/>
              </w:rPr>
            </w:pPr>
            <w:r w:rsidRPr="008F5A5B">
              <w:rPr>
                <w:rFonts w:eastAsia="Calibri"/>
                <w:b/>
                <w:sz w:val="24"/>
                <w:szCs w:val="24"/>
                <w:lang w:eastAsia="en-US"/>
              </w:rPr>
              <w:t>Количество баллов</w:t>
            </w:r>
          </w:p>
        </w:tc>
      </w:tr>
      <w:tr w:rsidR="003C5932" w:rsidRPr="008F5A5B" w14:paraId="6FE3DD64" w14:textId="77777777" w:rsidTr="00A4035F">
        <w:tc>
          <w:tcPr>
            <w:tcW w:w="5699" w:type="dxa"/>
            <w:tcBorders>
              <w:top w:val="single" w:sz="4" w:space="0" w:color="auto"/>
              <w:left w:val="single" w:sz="4" w:space="0" w:color="auto"/>
              <w:bottom w:val="single" w:sz="4" w:space="0" w:color="auto"/>
              <w:right w:val="single" w:sz="4" w:space="0" w:color="auto"/>
            </w:tcBorders>
            <w:hideMark/>
          </w:tcPr>
          <w:p w14:paraId="1FEAE54F" w14:textId="77777777" w:rsidR="003C5932" w:rsidRPr="008F5A5B" w:rsidRDefault="003C5932" w:rsidP="00A4035F">
            <w:pPr>
              <w:spacing w:line="276" w:lineRule="auto"/>
              <w:jc w:val="both"/>
              <w:rPr>
                <w:rFonts w:eastAsia="Calibri"/>
                <w:sz w:val="24"/>
                <w:szCs w:val="24"/>
                <w:lang w:eastAsia="en-US"/>
              </w:rPr>
            </w:pPr>
            <w:r w:rsidRPr="008F5A5B">
              <w:rPr>
                <w:rFonts w:eastAsia="Calibri"/>
                <w:sz w:val="24"/>
                <w:szCs w:val="24"/>
                <w:lang w:eastAsia="en-US"/>
              </w:rPr>
              <w:t xml:space="preserve">Активная работа на семинарском занятии (в том числе блиц-опрос по теме) </w:t>
            </w:r>
          </w:p>
        </w:tc>
        <w:tc>
          <w:tcPr>
            <w:tcW w:w="3969" w:type="dxa"/>
            <w:tcBorders>
              <w:top w:val="single" w:sz="4" w:space="0" w:color="auto"/>
              <w:left w:val="single" w:sz="4" w:space="0" w:color="auto"/>
              <w:bottom w:val="single" w:sz="4" w:space="0" w:color="auto"/>
              <w:right w:val="single" w:sz="4" w:space="0" w:color="auto"/>
            </w:tcBorders>
            <w:hideMark/>
          </w:tcPr>
          <w:p w14:paraId="116BCEA9" w14:textId="77777777" w:rsidR="003C5932" w:rsidRPr="008F5A5B" w:rsidRDefault="003C5932" w:rsidP="00A4035F">
            <w:pPr>
              <w:spacing w:line="276" w:lineRule="auto"/>
              <w:jc w:val="center"/>
              <w:rPr>
                <w:rFonts w:eastAsia="Calibri"/>
                <w:sz w:val="24"/>
                <w:szCs w:val="24"/>
                <w:lang w:eastAsia="en-US"/>
              </w:rPr>
            </w:pPr>
            <w:r w:rsidRPr="008F5A5B">
              <w:rPr>
                <w:rFonts w:eastAsia="Calibri"/>
                <w:sz w:val="24"/>
                <w:szCs w:val="24"/>
                <w:lang w:eastAsia="en-US"/>
              </w:rPr>
              <w:t>12</w:t>
            </w:r>
          </w:p>
        </w:tc>
      </w:tr>
      <w:tr w:rsidR="003C5932" w:rsidRPr="008F5A5B" w14:paraId="2114D53F" w14:textId="77777777" w:rsidTr="00A4035F">
        <w:tc>
          <w:tcPr>
            <w:tcW w:w="5699" w:type="dxa"/>
            <w:tcBorders>
              <w:top w:val="single" w:sz="4" w:space="0" w:color="auto"/>
              <w:left w:val="single" w:sz="4" w:space="0" w:color="auto"/>
              <w:bottom w:val="single" w:sz="4" w:space="0" w:color="auto"/>
              <w:right w:val="single" w:sz="4" w:space="0" w:color="auto"/>
            </w:tcBorders>
            <w:hideMark/>
          </w:tcPr>
          <w:p w14:paraId="13B147C8" w14:textId="77777777" w:rsidR="003C5932" w:rsidRPr="008F5A5B" w:rsidRDefault="003C5932" w:rsidP="00A4035F">
            <w:pPr>
              <w:spacing w:line="276" w:lineRule="auto"/>
              <w:jc w:val="both"/>
              <w:rPr>
                <w:rFonts w:eastAsia="Calibri"/>
                <w:sz w:val="24"/>
                <w:szCs w:val="24"/>
                <w:lang w:eastAsia="en-US"/>
              </w:rPr>
            </w:pPr>
            <w:r w:rsidRPr="008F5A5B">
              <w:rPr>
                <w:rFonts w:eastAsia="Calibri"/>
                <w:sz w:val="24"/>
                <w:szCs w:val="24"/>
                <w:lang w:eastAsia="en-US"/>
              </w:rPr>
              <w:t>Посещение</w:t>
            </w:r>
          </w:p>
        </w:tc>
        <w:tc>
          <w:tcPr>
            <w:tcW w:w="3969" w:type="dxa"/>
            <w:tcBorders>
              <w:top w:val="single" w:sz="4" w:space="0" w:color="auto"/>
              <w:left w:val="single" w:sz="4" w:space="0" w:color="auto"/>
              <w:bottom w:val="single" w:sz="4" w:space="0" w:color="auto"/>
              <w:right w:val="single" w:sz="4" w:space="0" w:color="auto"/>
            </w:tcBorders>
            <w:hideMark/>
          </w:tcPr>
          <w:p w14:paraId="131B8047" w14:textId="77777777" w:rsidR="003C5932" w:rsidRPr="008F5A5B" w:rsidRDefault="003C5932" w:rsidP="00A4035F">
            <w:pPr>
              <w:spacing w:line="276" w:lineRule="auto"/>
              <w:jc w:val="center"/>
              <w:rPr>
                <w:rFonts w:eastAsia="Calibri"/>
                <w:sz w:val="24"/>
                <w:szCs w:val="24"/>
                <w:lang w:eastAsia="en-US"/>
              </w:rPr>
            </w:pPr>
            <w:r w:rsidRPr="008F5A5B">
              <w:rPr>
                <w:rFonts w:eastAsia="Calibri"/>
                <w:sz w:val="24"/>
                <w:szCs w:val="24"/>
                <w:lang w:eastAsia="en-US"/>
              </w:rPr>
              <w:t>6</w:t>
            </w:r>
          </w:p>
        </w:tc>
      </w:tr>
      <w:tr w:rsidR="003C5932" w:rsidRPr="008F5A5B" w14:paraId="1495E27A" w14:textId="77777777" w:rsidTr="00A4035F">
        <w:tc>
          <w:tcPr>
            <w:tcW w:w="5699" w:type="dxa"/>
            <w:tcBorders>
              <w:top w:val="single" w:sz="4" w:space="0" w:color="auto"/>
              <w:left w:val="single" w:sz="4" w:space="0" w:color="auto"/>
              <w:bottom w:val="single" w:sz="4" w:space="0" w:color="auto"/>
              <w:right w:val="single" w:sz="4" w:space="0" w:color="auto"/>
            </w:tcBorders>
            <w:hideMark/>
          </w:tcPr>
          <w:p w14:paraId="3745A73B" w14:textId="77777777" w:rsidR="003C5932" w:rsidRPr="008F5A5B" w:rsidRDefault="003C5932" w:rsidP="00A4035F">
            <w:pPr>
              <w:spacing w:line="276" w:lineRule="auto"/>
              <w:jc w:val="both"/>
              <w:rPr>
                <w:rFonts w:eastAsia="Calibri"/>
                <w:sz w:val="24"/>
                <w:szCs w:val="24"/>
                <w:lang w:eastAsia="en-US"/>
              </w:rPr>
            </w:pPr>
            <w:r w:rsidRPr="008F5A5B">
              <w:rPr>
                <w:rFonts w:eastAsia="Calibri"/>
                <w:sz w:val="24"/>
                <w:szCs w:val="24"/>
                <w:lang w:eastAsia="en-US"/>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969" w:type="dxa"/>
            <w:tcBorders>
              <w:top w:val="single" w:sz="4" w:space="0" w:color="auto"/>
              <w:left w:val="single" w:sz="4" w:space="0" w:color="auto"/>
              <w:bottom w:val="single" w:sz="4" w:space="0" w:color="auto"/>
              <w:right w:val="single" w:sz="4" w:space="0" w:color="auto"/>
            </w:tcBorders>
            <w:hideMark/>
          </w:tcPr>
          <w:p w14:paraId="062D5801" w14:textId="77777777" w:rsidR="003C5932" w:rsidRPr="008F5A5B" w:rsidRDefault="003C5932" w:rsidP="00A4035F">
            <w:pPr>
              <w:spacing w:line="276" w:lineRule="auto"/>
              <w:jc w:val="center"/>
              <w:rPr>
                <w:rFonts w:eastAsia="Calibri"/>
                <w:sz w:val="24"/>
                <w:szCs w:val="24"/>
                <w:lang w:eastAsia="en-US"/>
              </w:rPr>
            </w:pPr>
            <w:r w:rsidRPr="008F5A5B">
              <w:rPr>
                <w:rFonts w:eastAsia="Calibri"/>
                <w:sz w:val="24"/>
                <w:szCs w:val="24"/>
                <w:lang w:eastAsia="en-US"/>
              </w:rPr>
              <w:t>12</w:t>
            </w:r>
          </w:p>
        </w:tc>
      </w:tr>
      <w:tr w:rsidR="003C5932" w:rsidRPr="008F5A5B" w14:paraId="2D6CD9D1" w14:textId="77777777" w:rsidTr="000D5891">
        <w:tc>
          <w:tcPr>
            <w:tcW w:w="5699" w:type="dxa"/>
            <w:tcBorders>
              <w:top w:val="single" w:sz="4" w:space="0" w:color="auto"/>
              <w:left w:val="single" w:sz="4" w:space="0" w:color="auto"/>
              <w:bottom w:val="single" w:sz="4" w:space="0" w:color="auto"/>
              <w:right w:val="single" w:sz="4" w:space="0" w:color="auto"/>
            </w:tcBorders>
          </w:tcPr>
          <w:p w14:paraId="551E1A11" w14:textId="040F147F" w:rsidR="003C5932" w:rsidRPr="008F5A5B" w:rsidRDefault="000D5891" w:rsidP="00A4035F">
            <w:pPr>
              <w:spacing w:line="276" w:lineRule="auto"/>
              <w:jc w:val="both"/>
              <w:rPr>
                <w:rFonts w:eastAsia="Calibri"/>
                <w:sz w:val="24"/>
                <w:szCs w:val="24"/>
                <w:lang w:eastAsia="en-US"/>
              </w:rPr>
            </w:pPr>
            <w:r>
              <w:rPr>
                <w:rFonts w:eastAsia="Calibri"/>
                <w:sz w:val="24"/>
                <w:szCs w:val="24"/>
                <w:lang w:eastAsia="en-US"/>
              </w:rPr>
              <w:t>Домашнее творческое задание</w:t>
            </w:r>
          </w:p>
        </w:tc>
        <w:tc>
          <w:tcPr>
            <w:tcW w:w="3969" w:type="dxa"/>
            <w:tcBorders>
              <w:top w:val="single" w:sz="4" w:space="0" w:color="auto"/>
              <w:left w:val="single" w:sz="4" w:space="0" w:color="auto"/>
              <w:bottom w:val="single" w:sz="4" w:space="0" w:color="auto"/>
              <w:right w:val="single" w:sz="4" w:space="0" w:color="auto"/>
            </w:tcBorders>
            <w:hideMark/>
          </w:tcPr>
          <w:p w14:paraId="7EDADD68" w14:textId="77777777" w:rsidR="003C5932" w:rsidRPr="008F5A5B" w:rsidRDefault="003C5932" w:rsidP="00A4035F">
            <w:pPr>
              <w:spacing w:line="276" w:lineRule="auto"/>
              <w:jc w:val="center"/>
              <w:rPr>
                <w:rFonts w:eastAsia="Calibri"/>
                <w:sz w:val="24"/>
                <w:szCs w:val="24"/>
                <w:lang w:eastAsia="en-US"/>
              </w:rPr>
            </w:pPr>
            <w:r w:rsidRPr="008F5A5B">
              <w:rPr>
                <w:rFonts w:eastAsia="Calibri"/>
                <w:sz w:val="24"/>
                <w:szCs w:val="24"/>
                <w:lang w:eastAsia="en-US"/>
              </w:rPr>
              <w:t>10</w:t>
            </w:r>
          </w:p>
        </w:tc>
      </w:tr>
      <w:tr w:rsidR="003C5932" w14:paraId="5A31AC50" w14:textId="77777777" w:rsidTr="00A4035F">
        <w:tc>
          <w:tcPr>
            <w:tcW w:w="5699" w:type="dxa"/>
            <w:tcBorders>
              <w:top w:val="single" w:sz="4" w:space="0" w:color="auto"/>
              <w:left w:val="single" w:sz="4" w:space="0" w:color="auto"/>
              <w:bottom w:val="single" w:sz="4" w:space="0" w:color="auto"/>
              <w:right w:val="single" w:sz="4" w:space="0" w:color="auto"/>
            </w:tcBorders>
            <w:hideMark/>
          </w:tcPr>
          <w:p w14:paraId="43ECE44B" w14:textId="77777777" w:rsidR="003C5932" w:rsidRPr="008F5A5B" w:rsidRDefault="003C5932" w:rsidP="00A4035F">
            <w:pPr>
              <w:spacing w:line="276" w:lineRule="auto"/>
              <w:jc w:val="both"/>
              <w:rPr>
                <w:rFonts w:eastAsia="Calibri"/>
                <w:sz w:val="24"/>
                <w:szCs w:val="24"/>
                <w:lang w:eastAsia="en-US"/>
              </w:rPr>
            </w:pPr>
            <w:r w:rsidRPr="008F5A5B">
              <w:rPr>
                <w:rFonts w:eastAsia="Calibri"/>
                <w:sz w:val="24"/>
                <w:szCs w:val="24"/>
                <w:lang w:eastAsia="en-US"/>
              </w:rPr>
              <w:t>Итого</w:t>
            </w:r>
          </w:p>
        </w:tc>
        <w:tc>
          <w:tcPr>
            <w:tcW w:w="3969" w:type="dxa"/>
            <w:tcBorders>
              <w:top w:val="single" w:sz="4" w:space="0" w:color="auto"/>
              <w:left w:val="single" w:sz="4" w:space="0" w:color="auto"/>
              <w:bottom w:val="single" w:sz="4" w:space="0" w:color="auto"/>
              <w:right w:val="single" w:sz="4" w:space="0" w:color="auto"/>
            </w:tcBorders>
            <w:hideMark/>
          </w:tcPr>
          <w:p w14:paraId="71FEE204" w14:textId="77777777" w:rsidR="003C5932" w:rsidRDefault="003C5932" w:rsidP="00A4035F">
            <w:pPr>
              <w:spacing w:line="276" w:lineRule="auto"/>
              <w:jc w:val="center"/>
              <w:rPr>
                <w:rFonts w:eastAsia="Calibri"/>
                <w:sz w:val="24"/>
                <w:szCs w:val="24"/>
                <w:lang w:eastAsia="en-US"/>
              </w:rPr>
            </w:pPr>
            <w:r w:rsidRPr="008F5A5B">
              <w:rPr>
                <w:rFonts w:eastAsia="Calibri"/>
                <w:sz w:val="24"/>
                <w:szCs w:val="24"/>
                <w:lang w:eastAsia="en-US"/>
              </w:rPr>
              <w:t>40</w:t>
            </w:r>
          </w:p>
        </w:tc>
      </w:tr>
    </w:tbl>
    <w:p w14:paraId="4D9C0E3B" w14:textId="77777777" w:rsidR="009D623D" w:rsidRDefault="009D623D" w:rsidP="00F95658">
      <w:pPr>
        <w:keepNext/>
        <w:ind w:firstLine="709"/>
        <w:jc w:val="both"/>
        <w:rPr>
          <w:b/>
          <w:sz w:val="28"/>
          <w:szCs w:val="28"/>
        </w:rPr>
      </w:pPr>
    </w:p>
    <w:p w14:paraId="7D63E177" w14:textId="08E04604" w:rsidR="009F2C25" w:rsidRPr="00A92D75" w:rsidRDefault="00DF22A8" w:rsidP="00626154">
      <w:pPr>
        <w:pStyle w:val="aa"/>
        <w:ind w:firstLine="709"/>
        <w:jc w:val="both"/>
        <w:rPr>
          <w:bCs/>
          <w:szCs w:val="28"/>
        </w:rPr>
      </w:pPr>
      <w:r w:rsidRPr="00A92D75">
        <w:rPr>
          <w:bCs/>
          <w:szCs w:val="28"/>
        </w:rPr>
        <w:t xml:space="preserve">Примерная тематика домашнего творческого задания </w:t>
      </w:r>
    </w:p>
    <w:p w14:paraId="737C2A86" w14:textId="77777777" w:rsidR="00A92D75" w:rsidRPr="00A92D75" w:rsidRDefault="00A92D75" w:rsidP="00A92D75">
      <w:pPr>
        <w:pStyle w:val="aa"/>
        <w:spacing w:line="276" w:lineRule="auto"/>
        <w:ind w:firstLine="709"/>
        <w:jc w:val="both"/>
        <w:rPr>
          <w:b w:val="0"/>
          <w:szCs w:val="28"/>
        </w:rPr>
      </w:pPr>
    </w:p>
    <w:p w14:paraId="5049D354" w14:textId="1F5DFB3E" w:rsidR="00A92D75" w:rsidRPr="00A92D75" w:rsidRDefault="00A92D75" w:rsidP="00A92D75">
      <w:pPr>
        <w:pStyle w:val="aa"/>
        <w:spacing w:line="276" w:lineRule="auto"/>
        <w:ind w:firstLine="709"/>
        <w:jc w:val="both"/>
        <w:rPr>
          <w:b w:val="0"/>
          <w:szCs w:val="28"/>
        </w:rPr>
      </w:pPr>
      <w:r w:rsidRPr="00A92D75">
        <w:rPr>
          <w:b w:val="0"/>
          <w:szCs w:val="28"/>
        </w:rPr>
        <w:t xml:space="preserve">1. Условия применения соглашений об </w:t>
      </w:r>
      <w:proofErr w:type="spellStart"/>
      <w:r w:rsidRPr="00A92D75">
        <w:rPr>
          <w:b w:val="0"/>
          <w:szCs w:val="28"/>
        </w:rPr>
        <w:t>избежании</w:t>
      </w:r>
      <w:proofErr w:type="spellEnd"/>
      <w:r w:rsidRPr="00A92D75">
        <w:rPr>
          <w:b w:val="0"/>
          <w:szCs w:val="28"/>
        </w:rPr>
        <w:t xml:space="preserve"> двойного налогообложения. Примеры судебных решений; </w:t>
      </w:r>
    </w:p>
    <w:p w14:paraId="3B3D0ED0" w14:textId="77777777" w:rsidR="00A92D75" w:rsidRPr="00A92D75" w:rsidRDefault="00A92D75" w:rsidP="00A92D75">
      <w:pPr>
        <w:pStyle w:val="aa"/>
        <w:spacing w:line="276" w:lineRule="auto"/>
        <w:ind w:firstLine="709"/>
        <w:jc w:val="both"/>
        <w:rPr>
          <w:b w:val="0"/>
          <w:szCs w:val="28"/>
        </w:rPr>
      </w:pPr>
      <w:r w:rsidRPr="00A92D75">
        <w:rPr>
          <w:b w:val="0"/>
          <w:szCs w:val="28"/>
        </w:rPr>
        <w:t xml:space="preserve">2. Злоупотребления льготами, предоставляемыми соглашениями об </w:t>
      </w:r>
      <w:proofErr w:type="spellStart"/>
      <w:r w:rsidRPr="00A92D75">
        <w:rPr>
          <w:b w:val="0"/>
          <w:szCs w:val="28"/>
        </w:rPr>
        <w:t>избежании</w:t>
      </w:r>
      <w:proofErr w:type="spellEnd"/>
      <w:r w:rsidRPr="00A92D75">
        <w:rPr>
          <w:b w:val="0"/>
          <w:szCs w:val="28"/>
        </w:rPr>
        <w:t xml:space="preserve"> двойного налогообложения и предотвращении уклонения от уплаты налогов в отношении налогов на доходы и капитал. Примеры судебных решений;</w:t>
      </w:r>
    </w:p>
    <w:p w14:paraId="306E1E7A" w14:textId="77777777" w:rsidR="00A92D75" w:rsidRPr="00A92D75" w:rsidRDefault="00A92D75" w:rsidP="00A92D75">
      <w:pPr>
        <w:pStyle w:val="aa"/>
        <w:spacing w:line="276" w:lineRule="auto"/>
        <w:ind w:firstLine="709"/>
        <w:jc w:val="both"/>
        <w:rPr>
          <w:b w:val="0"/>
          <w:szCs w:val="28"/>
        </w:rPr>
      </w:pPr>
      <w:r w:rsidRPr="00A92D75">
        <w:rPr>
          <w:b w:val="0"/>
          <w:szCs w:val="28"/>
        </w:rPr>
        <w:t>3. Механизмы предотвращения злоупотребления льготами, предоставляемыми на национальном и международном уровнях;</w:t>
      </w:r>
    </w:p>
    <w:p w14:paraId="0B93EACA" w14:textId="77777777" w:rsidR="00A92D75" w:rsidRPr="00A92D75" w:rsidRDefault="00A92D75" w:rsidP="00A92D75">
      <w:pPr>
        <w:pStyle w:val="aa"/>
        <w:spacing w:line="276" w:lineRule="auto"/>
        <w:ind w:firstLine="709"/>
        <w:jc w:val="both"/>
        <w:rPr>
          <w:b w:val="0"/>
          <w:szCs w:val="28"/>
        </w:rPr>
      </w:pPr>
      <w:r w:rsidRPr="00A92D75">
        <w:rPr>
          <w:b w:val="0"/>
          <w:szCs w:val="28"/>
        </w:rPr>
        <w:t>4. Развитие международного налогообложения в России;</w:t>
      </w:r>
    </w:p>
    <w:p w14:paraId="44A31143" w14:textId="77777777" w:rsidR="00A92D75" w:rsidRPr="00A92D75" w:rsidRDefault="00A92D75" w:rsidP="00A92D75">
      <w:pPr>
        <w:pStyle w:val="aa"/>
        <w:spacing w:line="276" w:lineRule="auto"/>
        <w:ind w:firstLine="709"/>
        <w:jc w:val="both"/>
        <w:rPr>
          <w:b w:val="0"/>
          <w:szCs w:val="28"/>
        </w:rPr>
      </w:pPr>
      <w:r w:rsidRPr="00A92D75">
        <w:rPr>
          <w:b w:val="0"/>
          <w:szCs w:val="28"/>
        </w:rPr>
        <w:lastRenderedPageBreak/>
        <w:t>5. Внутригрупповые услуги по управлению и их распределение между структурами ТНК в аспекте трансфертного ценообразования;</w:t>
      </w:r>
    </w:p>
    <w:p w14:paraId="3EDA14ED" w14:textId="77777777" w:rsidR="00A92D75" w:rsidRPr="00A92D75" w:rsidRDefault="00A92D75" w:rsidP="00A92D75">
      <w:pPr>
        <w:pStyle w:val="aa"/>
        <w:spacing w:line="276" w:lineRule="auto"/>
        <w:ind w:firstLine="709"/>
        <w:jc w:val="both"/>
        <w:rPr>
          <w:b w:val="0"/>
          <w:szCs w:val="28"/>
        </w:rPr>
      </w:pPr>
      <w:r w:rsidRPr="00A92D75">
        <w:rPr>
          <w:b w:val="0"/>
          <w:szCs w:val="28"/>
        </w:rPr>
        <w:t xml:space="preserve"> 6. Влияние особенностей ведения трансграничного бизнеса на выбор налоговой юрисдикции; </w:t>
      </w:r>
    </w:p>
    <w:p w14:paraId="4F619CEA" w14:textId="77777777" w:rsidR="00A92D75" w:rsidRPr="00A92D75" w:rsidRDefault="00A92D75" w:rsidP="00A92D75">
      <w:pPr>
        <w:pStyle w:val="aa"/>
        <w:spacing w:line="276" w:lineRule="auto"/>
        <w:ind w:firstLine="709"/>
        <w:jc w:val="both"/>
        <w:rPr>
          <w:b w:val="0"/>
          <w:szCs w:val="28"/>
        </w:rPr>
      </w:pPr>
      <w:r w:rsidRPr="00A92D75">
        <w:rPr>
          <w:b w:val="0"/>
          <w:szCs w:val="28"/>
        </w:rPr>
        <w:t>7. Налоговые системы иностранных государств и их влияние на налогообложение при реализации трансграничных бизнес-проектов;</w:t>
      </w:r>
    </w:p>
    <w:p w14:paraId="6ECDAE86" w14:textId="77777777" w:rsidR="00A92D75" w:rsidRPr="00A92D75" w:rsidRDefault="00A92D75" w:rsidP="00A92D75">
      <w:pPr>
        <w:pStyle w:val="aa"/>
        <w:spacing w:line="276" w:lineRule="auto"/>
        <w:ind w:firstLine="709"/>
        <w:jc w:val="both"/>
        <w:rPr>
          <w:b w:val="0"/>
          <w:szCs w:val="28"/>
        </w:rPr>
      </w:pPr>
      <w:r w:rsidRPr="00A92D75">
        <w:rPr>
          <w:b w:val="0"/>
          <w:szCs w:val="28"/>
        </w:rPr>
        <w:t xml:space="preserve"> 8. Особенности применения офшорных юрисдикций для реализации трансграничных бизнес-проектов;</w:t>
      </w:r>
    </w:p>
    <w:p w14:paraId="63AD2BA3" w14:textId="77777777" w:rsidR="00A92D75" w:rsidRPr="00A92D75" w:rsidRDefault="00A92D75" w:rsidP="00A92D75">
      <w:pPr>
        <w:pStyle w:val="aa"/>
        <w:spacing w:line="276" w:lineRule="auto"/>
        <w:ind w:firstLine="709"/>
        <w:jc w:val="both"/>
        <w:rPr>
          <w:b w:val="0"/>
          <w:szCs w:val="28"/>
        </w:rPr>
      </w:pPr>
      <w:r w:rsidRPr="00A92D75">
        <w:rPr>
          <w:b w:val="0"/>
          <w:szCs w:val="28"/>
        </w:rPr>
        <w:t xml:space="preserve"> 9. Автоматический обмен информацией между налоговыми органами как актуальное направление в международных налоговых отношениях;</w:t>
      </w:r>
    </w:p>
    <w:p w14:paraId="056FE7DB" w14:textId="77777777" w:rsidR="00A92D75" w:rsidRPr="00A92D75" w:rsidRDefault="00A92D75" w:rsidP="00A92D75">
      <w:pPr>
        <w:pStyle w:val="aa"/>
        <w:spacing w:line="276" w:lineRule="auto"/>
        <w:ind w:firstLine="709"/>
        <w:jc w:val="both"/>
        <w:rPr>
          <w:b w:val="0"/>
          <w:szCs w:val="28"/>
        </w:rPr>
      </w:pPr>
      <w:r w:rsidRPr="00A92D75">
        <w:rPr>
          <w:b w:val="0"/>
          <w:szCs w:val="28"/>
        </w:rPr>
        <w:t xml:space="preserve">10. Влияние действующих международных налоговых соглашений на выбор налоговых юрисдикций для ведения трансграничного бизнеса; </w:t>
      </w:r>
    </w:p>
    <w:p w14:paraId="311E75A8" w14:textId="77777777" w:rsidR="00A92D75" w:rsidRPr="00A92D75" w:rsidRDefault="00A92D75" w:rsidP="00A92D75">
      <w:pPr>
        <w:pStyle w:val="aa"/>
        <w:spacing w:line="276" w:lineRule="auto"/>
        <w:ind w:firstLine="709"/>
        <w:jc w:val="both"/>
        <w:rPr>
          <w:b w:val="0"/>
          <w:szCs w:val="28"/>
        </w:rPr>
      </w:pPr>
      <w:r w:rsidRPr="00A92D75">
        <w:rPr>
          <w:b w:val="0"/>
          <w:szCs w:val="28"/>
        </w:rPr>
        <w:t>11. Коммерческая необходимость как основной критерий для принятия решения при международном налогообложении трансграничных бизнес-проектов;</w:t>
      </w:r>
    </w:p>
    <w:p w14:paraId="7894713D" w14:textId="77777777" w:rsidR="00A92D75" w:rsidRPr="00A92D75" w:rsidRDefault="00A92D75" w:rsidP="00A92D75">
      <w:pPr>
        <w:pStyle w:val="aa"/>
        <w:spacing w:line="276" w:lineRule="auto"/>
        <w:ind w:firstLine="709"/>
        <w:jc w:val="both"/>
        <w:rPr>
          <w:b w:val="0"/>
          <w:szCs w:val="28"/>
        </w:rPr>
      </w:pPr>
      <w:r w:rsidRPr="00A92D75">
        <w:rPr>
          <w:b w:val="0"/>
          <w:szCs w:val="28"/>
        </w:rPr>
        <w:t>12. Необходимость учета действующих национальных и международных мер противодействия уклонению от налогообложения при формировании стратегических планов транснациональных компаний;</w:t>
      </w:r>
    </w:p>
    <w:p w14:paraId="71C92EBD" w14:textId="77777777" w:rsidR="00A92D75" w:rsidRPr="00A92D75" w:rsidRDefault="00A92D75" w:rsidP="00A92D75">
      <w:pPr>
        <w:pStyle w:val="aa"/>
        <w:spacing w:line="276" w:lineRule="auto"/>
        <w:ind w:firstLine="709"/>
        <w:jc w:val="both"/>
        <w:rPr>
          <w:b w:val="0"/>
          <w:szCs w:val="28"/>
        </w:rPr>
      </w:pPr>
      <w:r w:rsidRPr="00A92D75">
        <w:rPr>
          <w:b w:val="0"/>
          <w:szCs w:val="28"/>
        </w:rPr>
        <w:t>13. Практические аспекты действующих мер, направленных на предотвращения уклонению от налогообложения транснациональных компаний;</w:t>
      </w:r>
    </w:p>
    <w:p w14:paraId="4E12F2FC" w14:textId="77777777" w:rsidR="00A92D75" w:rsidRPr="00A92D75" w:rsidRDefault="00A92D75" w:rsidP="00A92D75">
      <w:pPr>
        <w:pStyle w:val="aa"/>
        <w:spacing w:line="276" w:lineRule="auto"/>
        <w:ind w:firstLine="709"/>
        <w:jc w:val="both"/>
        <w:rPr>
          <w:b w:val="0"/>
          <w:szCs w:val="28"/>
        </w:rPr>
      </w:pPr>
      <w:r w:rsidRPr="00A92D75">
        <w:rPr>
          <w:b w:val="0"/>
          <w:szCs w:val="28"/>
        </w:rPr>
        <w:t xml:space="preserve"> 14. Примеры судебных решений, направленных на применение доктрин, используемых налоговыми органами для борьбы с уклонением от налогообложения;</w:t>
      </w:r>
    </w:p>
    <w:p w14:paraId="48007DCB" w14:textId="77777777" w:rsidR="00A92D75" w:rsidRPr="00A92D75" w:rsidRDefault="00A92D75" w:rsidP="00A92D75">
      <w:pPr>
        <w:pStyle w:val="aa"/>
        <w:spacing w:line="276" w:lineRule="auto"/>
        <w:ind w:firstLine="709"/>
        <w:jc w:val="both"/>
        <w:rPr>
          <w:b w:val="0"/>
          <w:szCs w:val="28"/>
        </w:rPr>
      </w:pPr>
      <w:r w:rsidRPr="00A92D75">
        <w:rPr>
          <w:b w:val="0"/>
          <w:szCs w:val="28"/>
        </w:rPr>
        <w:t xml:space="preserve"> 15. Роль международных организаций в борьбе с уклонением от налогообложения; </w:t>
      </w:r>
    </w:p>
    <w:p w14:paraId="55E6C330" w14:textId="77777777" w:rsidR="00A92D75" w:rsidRPr="00A92D75" w:rsidRDefault="00A92D75" w:rsidP="00A92D75">
      <w:pPr>
        <w:pStyle w:val="aa"/>
        <w:spacing w:line="276" w:lineRule="auto"/>
        <w:ind w:firstLine="709"/>
        <w:jc w:val="both"/>
        <w:rPr>
          <w:b w:val="0"/>
          <w:szCs w:val="28"/>
        </w:rPr>
      </w:pPr>
      <w:r w:rsidRPr="00A92D75">
        <w:rPr>
          <w:b w:val="0"/>
          <w:szCs w:val="28"/>
        </w:rPr>
        <w:t xml:space="preserve">16. План БЭПС и его влияние на налогообложение транснациональных компаний в современных условиях; </w:t>
      </w:r>
    </w:p>
    <w:p w14:paraId="10DAFE9A" w14:textId="77777777" w:rsidR="00A92D75" w:rsidRPr="00A92D75" w:rsidRDefault="00A92D75" w:rsidP="00A92D75">
      <w:pPr>
        <w:pStyle w:val="aa"/>
        <w:spacing w:line="276" w:lineRule="auto"/>
        <w:ind w:firstLine="708"/>
        <w:jc w:val="both"/>
        <w:rPr>
          <w:b w:val="0"/>
          <w:szCs w:val="28"/>
        </w:rPr>
      </w:pPr>
      <w:r w:rsidRPr="00A92D75">
        <w:rPr>
          <w:b w:val="0"/>
          <w:szCs w:val="28"/>
        </w:rPr>
        <w:t>17. Проблемы трансфертного ценообразования в современных условиях;</w:t>
      </w:r>
    </w:p>
    <w:p w14:paraId="3C661E95" w14:textId="77777777" w:rsidR="00A92D75" w:rsidRPr="00A92D75" w:rsidRDefault="00A92D75" w:rsidP="00A92D75">
      <w:pPr>
        <w:pStyle w:val="aa"/>
        <w:spacing w:line="276" w:lineRule="auto"/>
        <w:ind w:firstLine="709"/>
        <w:jc w:val="both"/>
        <w:rPr>
          <w:b w:val="0"/>
          <w:szCs w:val="28"/>
        </w:rPr>
      </w:pPr>
      <w:r w:rsidRPr="00A92D75">
        <w:rPr>
          <w:b w:val="0"/>
          <w:szCs w:val="28"/>
        </w:rPr>
        <w:t>18. Применение международных налоговых соглашений при налогообложении активных доходов из иностранных источников;</w:t>
      </w:r>
    </w:p>
    <w:p w14:paraId="34AFFC4B" w14:textId="77777777" w:rsidR="00A92D75" w:rsidRPr="00A92D75" w:rsidRDefault="00A92D75" w:rsidP="00A92D75">
      <w:pPr>
        <w:pStyle w:val="aa"/>
        <w:spacing w:line="276" w:lineRule="auto"/>
        <w:ind w:firstLine="709"/>
        <w:jc w:val="both"/>
        <w:rPr>
          <w:b w:val="0"/>
          <w:szCs w:val="28"/>
        </w:rPr>
      </w:pPr>
      <w:r w:rsidRPr="00A92D75">
        <w:rPr>
          <w:b w:val="0"/>
          <w:szCs w:val="28"/>
        </w:rPr>
        <w:t xml:space="preserve">19. Применение международных налоговых соглашений при налогообложении пассивных доходов из иностранных источников; </w:t>
      </w:r>
    </w:p>
    <w:p w14:paraId="5E6E8BA2" w14:textId="77777777" w:rsidR="00A92D75" w:rsidRPr="00A92D75" w:rsidRDefault="00A92D75" w:rsidP="00A92D75">
      <w:pPr>
        <w:pStyle w:val="aa"/>
        <w:spacing w:line="276" w:lineRule="auto"/>
        <w:ind w:firstLine="709"/>
        <w:jc w:val="both"/>
        <w:rPr>
          <w:b w:val="0"/>
          <w:szCs w:val="28"/>
        </w:rPr>
      </w:pPr>
      <w:r w:rsidRPr="00A92D75">
        <w:rPr>
          <w:b w:val="0"/>
          <w:szCs w:val="28"/>
        </w:rPr>
        <w:t>20. Внутригрупповые услуги по управлению и их распределение между структурами ТНК в аспекте трансфертного ценообразования;</w:t>
      </w:r>
    </w:p>
    <w:p w14:paraId="51EF9D24" w14:textId="77777777" w:rsidR="00A92D75" w:rsidRPr="00A92D75" w:rsidRDefault="00A92D75" w:rsidP="00A92D75">
      <w:pPr>
        <w:pStyle w:val="aa"/>
        <w:spacing w:line="276" w:lineRule="auto"/>
        <w:ind w:firstLine="709"/>
        <w:jc w:val="both"/>
        <w:rPr>
          <w:b w:val="0"/>
          <w:szCs w:val="28"/>
        </w:rPr>
      </w:pPr>
      <w:r w:rsidRPr="00A92D75">
        <w:rPr>
          <w:b w:val="0"/>
          <w:szCs w:val="28"/>
        </w:rPr>
        <w:t xml:space="preserve"> 21. Тонкая (недостаточная) капитализация как инструмент противодействия размыванию налоговой базы;</w:t>
      </w:r>
    </w:p>
    <w:p w14:paraId="706C5F5E" w14:textId="77777777" w:rsidR="00A92D75" w:rsidRPr="00A92D75" w:rsidRDefault="00A92D75" w:rsidP="00A92D75">
      <w:pPr>
        <w:pStyle w:val="aa"/>
        <w:spacing w:line="276" w:lineRule="auto"/>
        <w:ind w:firstLine="709"/>
        <w:jc w:val="both"/>
        <w:rPr>
          <w:b w:val="0"/>
          <w:szCs w:val="28"/>
        </w:rPr>
      </w:pPr>
      <w:r w:rsidRPr="00A92D75">
        <w:rPr>
          <w:b w:val="0"/>
          <w:szCs w:val="28"/>
        </w:rPr>
        <w:t xml:space="preserve"> 22. Пределы использования прозрачно-сквозного подхода в концепции </w:t>
      </w:r>
      <w:proofErr w:type="spellStart"/>
      <w:r w:rsidRPr="00A92D75">
        <w:rPr>
          <w:b w:val="0"/>
          <w:szCs w:val="28"/>
        </w:rPr>
        <w:t>бенефициарного</w:t>
      </w:r>
      <w:proofErr w:type="spellEnd"/>
      <w:r w:rsidRPr="00A92D75">
        <w:rPr>
          <w:b w:val="0"/>
          <w:szCs w:val="28"/>
        </w:rPr>
        <w:t xml:space="preserve"> собственника;</w:t>
      </w:r>
    </w:p>
    <w:p w14:paraId="08938B91" w14:textId="77777777" w:rsidR="00A92D75" w:rsidRPr="00A92D75" w:rsidRDefault="00A92D75" w:rsidP="00A92D75">
      <w:pPr>
        <w:pStyle w:val="aa"/>
        <w:spacing w:line="276" w:lineRule="auto"/>
        <w:ind w:firstLine="709"/>
        <w:jc w:val="both"/>
        <w:rPr>
          <w:b w:val="0"/>
          <w:szCs w:val="28"/>
        </w:rPr>
      </w:pPr>
      <w:r w:rsidRPr="00A92D75">
        <w:rPr>
          <w:b w:val="0"/>
          <w:szCs w:val="28"/>
        </w:rPr>
        <w:t>23. Учет прибыли контролируемой иностранной компании при формировании налоговой базы контролирующего лица.</w:t>
      </w:r>
    </w:p>
    <w:p w14:paraId="1EEAC220" w14:textId="5326528B" w:rsidR="00DF22A8" w:rsidRPr="00A92D75" w:rsidRDefault="00DF22A8" w:rsidP="00626154">
      <w:pPr>
        <w:pStyle w:val="aa"/>
        <w:ind w:firstLine="709"/>
        <w:jc w:val="both"/>
        <w:rPr>
          <w:bCs/>
          <w:szCs w:val="28"/>
        </w:rPr>
      </w:pPr>
    </w:p>
    <w:p w14:paraId="003989CC" w14:textId="77777777" w:rsidR="00DF22A8" w:rsidRPr="00A92D75" w:rsidRDefault="00DF22A8" w:rsidP="00626154">
      <w:pPr>
        <w:pStyle w:val="aa"/>
        <w:ind w:firstLine="709"/>
        <w:jc w:val="both"/>
        <w:rPr>
          <w:bCs/>
          <w:szCs w:val="28"/>
        </w:rPr>
      </w:pPr>
    </w:p>
    <w:p w14:paraId="7CA74671" w14:textId="3196B328" w:rsidR="00626154" w:rsidRPr="00A92D75" w:rsidRDefault="00626154" w:rsidP="00626154">
      <w:pPr>
        <w:pStyle w:val="aa"/>
        <w:ind w:firstLine="709"/>
        <w:jc w:val="both"/>
        <w:rPr>
          <w:bCs/>
          <w:szCs w:val="28"/>
        </w:rPr>
      </w:pPr>
      <w:r w:rsidRPr="00A92D75">
        <w:rPr>
          <w:bCs/>
          <w:szCs w:val="28"/>
        </w:rPr>
        <w:t xml:space="preserve">Тематика научных докладов: </w:t>
      </w:r>
    </w:p>
    <w:p w14:paraId="3846686B" w14:textId="77777777" w:rsidR="00626154" w:rsidRPr="00A92D75" w:rsidRDefault="00626154" w:rsidP="00626154">
      <w:pPr>
        <w:pStyle w:val="aa"/>
        <w:ind w:firstLine="709"/>
        <w:jc w:val="both"/>
        <w:rPr>
          <w:bCs/>
          <w:szCs w:val="28"/>
        </w:rPr>
      </w:pPr>
    </w:p>
    <w:p w14:paraId="0020A505" w14:textId="77777777" w:rsidR="00626154" w:rsidRDefault="00626154" w:rsidP="00626154">
      <w:pPr>
        <w:pStyle w:val="aa"/>
        <w:numPr>
          <w:ilvl w:val="0"/>
          <w:numId w:val="6"/>
        </w:numPr>
        <w:spacing w:line="276" w:lineRule="auto"/>
        <w:ind w:left="0" w:firstLine="0"/>
        <w:jc w:val="both"/>
        <w:rPr>
          <w:b w:val="0"/>
          <w:szCs w:val="28"/>
        </w:rPr>
      </w:pPr>
      <w:r w:rsidRPr="00A92D75">
        <w:rPr>
          <w:b w:val="0"/>
          <w:szCs w:val="28"/>
        </w:rPr>
        <w:t xml:space="preserve">Необходимость создания и развития международных </w:t>
      </w:r>
      <w:r>
        <w:rPr>
          <w:b w:val="0"/>
          <w:szCs w:val="28"/>
        </w:rPr>
        <w:t xml:space="preserve">правовых институтов.  </w:t>
      </w:r>
    </w:p>
    <w:p w14:paraId="7F67639D" w14:textId="77777777" w:rsidR="00626154" w:rsidRDefault="00626154" w:rsidP="00626154">
      <w:pPr>
        <w:pStyle w:val="aa"/>
        <w:numPr>
          <w:ilvl w:val="0"/>
          <w:numId w:val="6"/>
        </w:numPr>
        <w:spacing w:line="276" w:lineRule="auto"/>
        <w:ind w:left="0" w:firstLine="0"/>
        <w:jc w:val="both"/>
        <w:rPr>
          <w:b w:val="0"/>
          <w:szCs w:val="28"/>
        </w:rPr>
      </w:pPr>
      <w:r>
        <w:rPr>
          <w:b w:val="0"/>
          <w:szCs w:val="28"/>
        </w:rPr>
        <w:t xml:space="preserve">Национальный налоговый суверенитет и международное налоговое право.  </w:t>
      </w:r>
    </w:p>
    <w:p w14:paraId="3C658415" w14:textId="77777777" w:rsidR="00626154" w:rsidRDefault="00626154" w:rsidP="00626154">
      <w:pPr>
        <w:pStyle w:val="aa"/>
        <w:numPr>
          <w:ilvl w:val="0"/>
          <w:numId w:val="6"/>
        </w:numPr>
        <w:spacing w:line="276" w:lineRule="auto"/>
        <w:ind w:left="0" w:firstLine="0"/>
        <w:jc w:val="both"/>
        <w:rPr>
          <w:b w:val="0"/>
          <w:szCs w:val="28"/>
        </w:rPr>
      </w:pPr>
      <w:r>
        <w:rPr>
          <w:b w:val="0"/>
          <w:szCs w:val="28"/>
        </w:rPr>
        <w:t xml:space="preserve">Направления гармонизации и конвергенции налоговых систем государств.  </w:t>
      </w:r>
    </w:p>
    <w:p w14:paraId="1D890035" w14:textId="77777777" w:rsidR="00626154" w:rsidRDefault="00626154" w:rsidP="00626154">
      <w:pPr>
        <w:pStyle w:val="aa"/>
        <w:numPr>
          <w:ilvl w:val="0"/>
          <w:numId w:val="6"/>
        </w:numPr>
        <w:spacing w:line="276" w:lineRule="auto"/>
        <w:ind w:left="0" w:firstLine="0"/>
        <w:jc w:val="both"/>
        <w:rPr>
          <w:b w:val="0"/>
          <w:szCs w:val="28"/>
        </w:rPr>
      </w:pPr>
      <w:r>
        <w:rPr>
          <w:b w:val="0"/>
          <w:szCs w:val="28"/>
        </w:rPr>
        <w:t xml:space="preserve">Международная налоговая конкуренция: добросовестная и губительная.  </w:t>
      </w:r>
    </w:p>
    <w:p w14:paraId="2BD9BE48" w14:textId="77777777" w:rsidR="00626154" w:rsidRDefault="00626154" w:rsidP="00626154">
      <w:pPr>
        <w:pStyle w:val="aa"/>
        <w:numPr>
          <w:ilvl w:val="0"/>
          <w:numId w:val="6"/>
        </w:numPr>
        <w:spacing w:line="276" w:lineRule="auto"/>
        <w:ind w:left="0" w:firstLine="0"/>
        <w:jc w:val="both"/>
        <w:rPr>
          <w:b w:val="0"/>
          <w:szCs w:val="28"/>
        </w:rPr>
      </w:pPr>
      <w:r>
        <w:rPr>
          <w:b w:val="0"/>
          <w:szCs w:val="28"/>
        </w:rPr>
        <w:t xml:space="preserve">Международная налоговая координация.  </w:t>
      </w:r>
    </w:p>
    <w:p w14:paraId="5B659F81" w14:textId="77777777" w:rsidR="00626154" w:rsidRDefault="00626154" w:rsidP="00626154">
      <w:pPr>
        <w:pStyle w:val="aa"/>
        <w:numPr>
          <w:ilvl w:val="0"/>
          <w:numId w:val="6"/>
        </w:numPr>
        <w:spacing w:line="276" w:lineRule="auto"/>
        <w:ind w:left="0" w:firstLine="0"/>
        <w:jc w:val="both"/>
        <w:rPr>
          <w:b w:val="0"/>
          <w:szCs w:val="28"/>
        </w:rPr>
      </w:pPr>
      <w:r>
        <w:rPr>
          <w:b w:val="0"/>
          <w:szCs w:val="28"/>
        </w:rPr>
        <w:t xml:space="preserve">Международная налоговая дискриминация.  </w:t>
      </w:r>
    </w:p>
    <w:p w14:paraId="64A4FF6A" w14:textId="77777777" w:rsidR="00626154" w:rsidRDefault="00626154" w:rsidP="00626154">
      <w:pPr>
        <w:pStyle w:val="aa"/>
        <w:numPr>
          <w:ilvl w:val="0"/>
          <w:numId w:val="6"/>
        </w:numPr>
        <w:spacing w:line="276" w:lineRule="auto"/>
        <w:ind w:left="0" w:firstLine="0"/>
        <w:jc w:val="both"/>
        <w:rPr>
          <w:b w:val="0"/>
          <w:szCs w:val="28"/>
        </w:rPr>
      </w:pPr>
      <w:r>
        <w:rPr>
          <w:b w:val="0"/>
          <w:szCs w:val="28"/>
        </w:rPr>
        <w:t xml:space="preserve">Условия правового регулирования международных налоговых отношений.  </w:t>
      </w:r>
    </w:p>
    <w:p w14:paraId="28E76066" w14:textId="77777777" w:rsidR="00626154" w:rsidRDefault="00626154" w:rsidP="00626154">
      <w:pPr>
        <w:pStyle w:val="aa"/>
        <w:numPr>
          <w:ilvl w:val="0"/>
          <w:numId w:val="6"/>
        </w:numPr>
        <w:spacing w:line="276" w:lineRule="auto"/>
        <w:ind w:left="0" w:firstLine="0"/>
        <w:jc w:val="both"/>
        <w:rPr>
          <w:b w:val="0"/>
          <w:szCs w:val="28"/>
        </w:rPr>
      </w:pPr>
      <w:r>
        <w:rPr>
          <w:b w:val="0"/>
          <w:szCs w:val="28"/>
        </w:rPr>
        <w:t xml:space="preserve">Предмет международного налогового права.  </w:t>
      </w:r>
    </w:p>
    <w:p w14:paraId="4F69E931" w14:textId="77777777" w:rsidR="00626154" w:rsidRDefault="00626154" w:rsidP="00626154">
      <w:pPr>
        <w:pStyle w:val="aa"/>
        <w:numPr>
          <w:ilvl w:val="0"/>
          <w:numId w:val="6"/>
        </w:numPr>
        <w:spacing w:line="276" w:lineRule="auto"/>
        <w:ind w:left="0" w:firstLine="0"/>
        <w:jc w:val="both"/>
        <w:rPr>
          <w:b w:val="0"/>
          <w:szCs w:val="28"/>
        </w:rPr>
      </w:pPr>
      <w:r>
        <w:rPr>
          <w:b w:val="0"/>
          <w:szCs w:val="28"/>
        </w:rPr>
        <w:t xml:space="preserve">Источники международного налогового права: налоговые конвенции, модельные налоговые конвенции, налоговые соглашения и договора. </w:t>
      </w:r>
    </w:p>
    <w:p w14:paraId="2D23E939" w14:textId="77777777" w:rsidR="00626154" w:rsidRDefault="00626154" w:rsidP="00626154">
      <w:pPr>
        <w:pStyle w:val="aa"/>
        <w:numPr>
          <w:ilvl w:val="0"/>
          <w:numId w:val="6"/>
        </w:numPr>
        <w:spacing w:line="276" w:lineRule="auto"/>
        <w:ind w:left="0" w:firstLine="0"/>
        <w:jc w:val="both"/>
        <w:rPr>
          <w:b w:val="0"/>
          <w:szCs w:val="28"/>
        </w:rPr>
      </w:pPr>
      <w:r>
        <w:rPr>
          <w:b w:val="0"/>
          <w:szCs w:val="28"/>
        </w:rPr>
        <w:t xml:space="preserve">Международное правовое регулирование статуса </w:t>
      </w:r>
      <w:proofErr w:type="spellStart"/>
      <w:r>
        <w:rPr>
          <w:b w:val="0"/>
          <w:szCs w:val="28"/>
        </w:rPr>
        <w:t>резидентства</w:t>
      </w:r>
      <w:proofErr w:type="spellEnd"/>
      <w:r>
        <w:rPr>
          <w:b w:val="0"/>
          <w:szCs w:val="28"/>
        </w:rPr>
        <w:t xml:space="preserve"> и </w:t>
      </w:r>
      <w:proofErr w:type="spellStart"/>
      <w:r>
        <w:rPr>
          <w:b w:val="0"/>
          <w:szCs w:val="28"/>
        </w:rPr>
        <w:t>нерезиденства</w:t>
      </w:r>
      <w:proofErr w:type="spellEnd"/>
      <w:r>
        <w:rPr>
          <w:b w:val="0"/>
          <w:szCs w:val="28"/>
        </w:rPr>
        <w:t xml:space="preserve"> юридических и физических лиц.  </w:t>
      </w:r>
    </w:p>
    <w:p w14:paraId="55B7032D" w14:textId="77777777" w:rsidR="00626154" w:rsidRDefault="00626154" w:rsidP="00626154">
      <w:pPr>
        <w:pStyle w:val="aa"/>
        <w:numPr>
          <w:ilvl w:val="0"/>
          <w:numId w:val="6"/>
        </w:numPr>
        <w:spacing w:line="276" w:lineRule="auto"/>
        <w:ind w:left="0" w:firstLine="0"/>
        <w:jc w:val="both"/>
        <w:rPr>
          <w:b w:val="0"/>
          <w:szCs w:val="28"/>
        </w:rPr>
      </w:pPr>
      <w:r>
        <w:rPr>
          <w:b w:val="0"/>
          <w:szCs w:val="28"/>
        </w:rPr>
        <w:t>Налоговый статус иностранных физических лиц в России.</w:t>
      </w:r>
    </w:p>
    <w:p w14:paraId="6901BC86" w14:textId="77777777" w:rsidR="00626154" w:rsidRDefault="00626154" w:rsidP="00626154">
      <w:pPr>
        <w:pStyle w:val="aa"/>
        <w:numPr>
          <w:ilvl w:val="0"/>
          <w:numId w:val="6"/>
        </w:numPr>
        <w:spacing w:line="276" w:lineRule="auto"/>
        <w:ind w:left="0" w:firstLine="0"/>
        <w:jc w:val="both"/>
        <w:rPr>
          <w:b w:val="0"/>
          <w:szCs w:val="28"/>
        </w:rPr>
      </w:pPr>
      <w:r>
        <w:rPr>
          <w:b w:val="0"/>
          <w:szCs w:val="28"/>
        </w:rPr>
        <w:t xml:space="preserve">Налоговый статус иностранных юридических лиц в России. </w:t>
      </w:r>
    </w:p>
    <w:p w14:paraId="02AA3F18" w14:textId="77777777" w:rsidR="00626154" w:rsidRDefault="00626154" w:rsidP="00626154">
      <w:pPr>
        <w:pStyle w:val="aa"/>
        <w:numPr>
          <w:ilvl w:val="0"/>
          <w:numId w:val="6"/>
        </w:numPr>
        <w:spacing w:line="276" w:lineRule="auto"/>
        <w:ind w:left="0" w:firstLine="0"/>
        <w:jc w:val="both"/>
        <w:rPr>
          <w:b w:val="0"/>
          <w:szCs w:val="28"/>
        </w:rPr>
      </w:pPr>
      <w:r>
        <w:rPr>
          <w:b w:val="0"/>
          <w:szCs w:val="28"/>
        </w:rPr>
        <w:t xml:space="preserve">Признаки налогового резидента иностранного физического лица в России. </w:t>
      </w:r>
    </w:p>
    <w:p w14:paraId="58432A19" w14:textId="77777777" w:rsidR="00626154" w:rsidRDefault="00626154" w:rsidP="00626154">
      <w:pPr>
        <w:pStyle w:val="aa"/>
        <w:numPr>
          <w:ilvl w:val="0"/>
          <w:numId w:val="6"/>
        </w:numPr>
        <w:spacing w:line="276" w:lineRule="auto"/>
        <w:ind w:left="0" w:firstLine="0"/>
        <w:jc w:val="both"/>
        <w:rPr>
          <w:b w:val="0"/>
          <w:szCs w:val="28"/>
        </w:rPr>
      </w:pPr>
      <w:r>
        <w:rPr>
          <w:b w:val="0"/>
          <w:szCs w:val="28"/>
        </w:rPr>
        <w:t xml:space="preserve">Признаки налогового резидента иностранного юридического лица в России. </w:t>
      </w:r>
    </w:p>
    <w:p w14:paraId="23B2EBA2" w14:textId="77777777" w:rsidR="00626154" w:rsidRDefault="00626154" w:rsidP="00626154">
      <w:pPr>
        <w:pStyle w:val="aa"/>
        <w:numPr>
          <w:ilvl w:val="0"/>
          <w:numId w:val="6"/>
        </w:numPr>
        <w:spacing w:line="276" w:lineRule="auto"/>
        <w:ind w:left="0" w:firstLine="0"/>
        <w:jc w:val="both"/>
        <w:rPr>
          <w:b w:val="0"/>
          <w:szCs w:val="28"/>
        </w:rPr>
      </w:pPr>
      <w:r>
        <w:rPr>
          <w:b w:val="0"/>
          <w:szCs w:val="28"/>
        </w:rPr>
        <w:t xml:space="preserve">Система налогов, уплачиваемых иностранными юридическими лицами на территории России.  </w:t>
      </w:r>
    </w:p>
    <w:p w14:paraId="22067B92" w14:textId="77777777" w:rsidR="00626154" w:rsidRDefault="00626154" w:rsidP="00626154">
      <w:pPr>
        <w:pStyle w:val="aa"/>
        <w:spacing w:line="276" w:lineRule="auto"/>
        <w:jc w:val="both"/>
        <w:rPr>
          <w:b w:val="0"/>
          <w:szCs w:val="28"/>
        </w:rPr>
      </w:pPr>
      <w:r>
        <w:rPr>
          <w:b w:val="0"/>
          <w:szCs w:val="28"/>
        </w:rPr>
        <w:t xml:space="preserve">16. Система налогов, уплачиваемых иностранными физическими лицами на территории России.  </w:t>
      </w:r>
    </w:p>
    <w:p w14:paraId="6DBF6215" w14:textId="77777777" w:rsidR="00626154" w:rsidRDefault="00626154" w:rsidP="00626154">
      <w:pPr>
        <w:pStyle w:val="aa"/>
        <w:spacing w:line="276" w:lineRule="auto"/>
        <w:jc w:val="both"/>
        <w:rPr>
          <w:b w:val="0"/>
          <w:szCs w:val="28"/>
        </w:rPr>
      </w:pPr>
      <w:r>
        <w:rPr>
          <w:b w:val="0"/>
          <w:szCs w:val="28"/>
        </w:rPr>
        <w:t xml:space="preserve">17. Порядок взыскания налоговой задолженности с иностранных юридических лиц.  </w:t>
      </w:r>
    </w:p>
    <w:p w14:paraId="6222BBDC" w14:textId="77777777" w:rsidR="00626154" w:rsidRDefault="00626154" w:rsidP="00626154">
      <w:pPr>
        <w:pStyle w:val="aa"/>
        <w:spacing w:line="276" w:lineRule="auto"/>
        <w:jc w:val="both"/>
        <w:rPr>
          <w:b w:val="0"/>
          <w:szCs w:val="28"/>
        </w:rPr>
      </w:pPr>
      <w:r>
        <w:rPr>
          <w:b w:val="0"/>
          <w:szCs w:val="28"/>
        </w:rPr>
        <w:t xml:space="preserve">18. Порядок взыскания налоговой задолженности с иностранных физических лиц.  </w:t>
      </w:r>
    </w:p>
    <w:p w14:paraId="698DC70D" w14:textId="77777777" w:rsidR="00626154" w:rsidRDefault="00626154" w:rsidP="00626154">
      <w:pPr>
        <w:pStyle w:val="aa"/>
        <w:spacing w:line="276" w:lineRule="auto"/>
        <w:jc w:val="both"/>
        <w:rPr>
          <w:b w:val="0"/>
          <w:szCs w:val="28"/>
        </w:rPr>
      </w:pPr>
      <w:r>
        <w:rPr>
          <w:b w:val="0"/>
          <w:szCs w:val="28"/>
        </w:rPr>
        <w:t xml:space="preserve">19. Порядок возврата переплат по налогам у иностранных организаций. </w:t>
      </w:r>
    </w:p>
    <w:p w14:paraId="7F1A3FA5" w14:textId="77777777" w:rsidR="00626154" w:rsidRDefault="00626154" w:rsidP="00626154">
      <w:pPr>
        <w:pStyle w:val="aa"/>
        <w:spacing w:line="276" w:lineRule="auto"/>
        <w:jc w:val="both"/>
        <w:rPr>
          <w:b w:val="0"/>
          <w:szCs w:val="28"/>
        </w:rPr>
      </w:pPr>
      <w:r>
        <w:rPr>
          <w:b w:val="0"/>
          <w:szCs w:val="28"/>
        </w:rPr>
        <w:t xml:space="preserve"> </w:t>
      </w:r>
    </w:p>
    <w:p w14:paraId="2D089BCC" w14:textId="77777777" w:rsidR="00626154" w:rsidRDefault="00626154" w:rsidP="00626154">
      <w:pPr>
        <w:pStyle w:val="aa"/>
        <w:spacing w:line="276" w:lineRule="auto"/>
        <w:jc w:val="both"/>
        <w:rPr>
          <w:b w:val="0"/>
          <w:szCs w:val="28"/>
        </w:rPr>
      </w:pPr>
      <w:r>
        <w:rPr>
          <w:b w:val="0"/>
          <w:szCs w:val="28"/>
        </w:rPr>
        <w:t xml:space="preserve">20. Статус постоянного представительства иностранной организации. </w:t>
      </w:r>
    </w:p>
    <w:p w14:paraId="3E4DA884" w14:textId="77777777" w:rsidR="00626154" w:rsidRDefault="00626154" w:rsidP="00626154">
      <w:pPr>
        <w:pStyle w:val="aa"/>
        <w:spacing w:line="276" w:lineRule="auto"/>
        <w:jc w:val="both"/>
        <w:rPr>
          <w:b w:val="0"/>
          <w:szCs w:val="28"/>
        </w:rPr>
      </w:pPr>
      <w:r>
        <w:rPr>
          <w:b w:val="0"/>
          <w:szCs w:val="28"/>
        </w:rPr>
        <w:t xml:space="preserve">21. Особенности исчисления налога на добавленную стоимость иностранными организациями.  </w:t>
      </w:r>
    </w:p>
    <w:p w14:paraId="4446ADC3" w14:textId="77777777" w:rsidR="00626154" w:rsidRDefault="00626154" w:rsidP="00626154">
      <w:pPr>
        <w:pStyle w:val="aa"/>
        <w:spacing w:line="276" w:lineRule="auto"/>
        <w:jc w:val="both"/>
        <w:rPr>
          <w:b w:val="0"/>
          <w:szCs w:val="28"/>
        </w:rPr>
      </w:pPr>
      <w:r>
        <w:rPr>
          <w:b w:val="0"/>
          <w:szCs w:val="28"/>
        </w:rPr>
        <w:t xml:space="preserve">22. Особенности исчисления налога на прибыль иностранными организациями.  </w:t>
      </w:r>
    </w:p>
    <w:p w14:paraId="6684FB90" w14:textId="77777777" w:rsidR="00626154" w:rsidRDefault="00626154" w:rsidP="00626154">
      <w:pPr>
        <w:pStyle w:val="aa"/>
        <w:spacing w:line="276" w:lineRule="auto"/>
        <w:jc w:val="both"/>
        <w:rPr>
          <w:b w:val="0"/>
          <w:szCs w:val="28"/>
        </w:rPr>
      </w:pPr>
      <w:r>
        <w:rPr>
          <w:b w:val="0"/>
          <w:szCs w:val="28"/>
        </w:rPr>
        <w:t xml:space="preserve">23. Особенности исчисления налога на имущество иностранными организациями.  </w:t>
      </w:r>
    </w:p>
    <w:p w14:paraId="16B3A878" w14:textId="77777777" w:rsidR="00626154" w:rsidRDefault="00626154" w:rsidP="00626154">
      <w:pPr>
        <w:pStyle w:val="aa"/>
        <w:spacing w:line="276" w:lineRule="auto"/>
        <w:jc w:val="both"/>
        <w:rPr>
          <w:b w:val="0"/>
          <w:szCs w:val="28"/>
        </w:rPr>
      </w:pPr>
      <w:r>
        <w:rPr>
          <w:b w:val="0"/>
          <w:szCs w:val="28"/>
        </w:rPr>
        <w:t xml:space="preserve">24. Особенности исчисления транспортного налога стоимость иностранными организациями.  </w:t>
      </w:r>
    </w:p>
    <w:p w14:paraId="0552BF51" w14:textId="77777777" w:rsidR="00626154" w:rsidRDefault="00626154" w:rsidP="00626154">
      <w:pPr>
        <w:pStyle w:val="aa"/>
        <w:spacing w:line="276" w:lineRule="auto"/>
        <w:jc w:val="both"/>
        <w:rPr>
          <w:bCs/>
          <w:szCs w:val="28"/>
        </w:rPr>
      </w:pPr>
      <w:r>
        <w:rPr>
          <w:b w:val="0"/>
          <w:szCs w:val="28"/>
        </w:rPr>
        <w:t xml:space="preserve">25. Особенности исчисления земельного налога иностранными организациями.  </w:t>
      </w:r>
    </w:p>
    <w:p w14:paraId="528230FC" w14:textId="77777777" w:rsidR="00626154" w:rsidRDefault="00626154" w:rsidP="00626154">
      <w:pPr>
        <w:pStyle w:val="aa"/>
        <w:spacing w:line="276" w:lineRule="auto"/>
        <w:jc w:val="both"/>
        <w:rPr>
          <w:b w:val="0"/>
          <w:szCs w:val="28"/>
        </w:rPr>
      </w:pPr>
      <w:r>
        <w:rPr>
          <w:b w:val="0"/>
          <w:szCs w:val="28"/>
        </w:rPr>
        <w:t>26. Понятия «избежание» и «уклонение» от уплаты налогов – их отличия и признаки разграничения в международной практике и в Российской Федерации.</w:t>
      </w:r>
    </w:p>
    <w:p w14:paraId="679E13FA" w14:textId="77777777" w:rsidR="00626154" w:rsidRDefault="00626154" w:rsidP="00626154">
      <w:pPr>
        <w:pStyle w:val="aa"/>
        <w:spacing w:line="276" w:lineRule="auto"/>
        <w:jc w:val="both"/>
        <w:rPr>
          <w:b w:val="0"/>
          <w:szCs w:val="28"/>
        </w:rPr>
      </w:pPr>
      <w:r>
        <w:rPr>
          <w:b w:val="0"/>
          <w:szCs w:val="28"/>
        </w:rPr>
        <w:lastRenderedPageBreak/>
        <w:t xml:space="preserve"> 27. Доктрина «деловой цели» и «недобросовестного налогоплательщика» в российской арбитражной практике и ее взаимосвязь с концепцией «фактического права на доход».</w:t>
      </w:r>
    </w:p>
    <w:p w14:paraId="36715542" w14:textId="77777777" w:rsidR="00626154" w:rsidRDefault="00626154" w:rsidP="00626154">
      <w:pPr>
        <w:pStyle w:val="aa"/>
        <w:spacing w:line="276" w:lineRule="auto"/>
        <w:jc w:val="both"/>
        <w:rPr>
          <w:b w:val="0"/>
          <w:szCs w:val="28"/>
        </w:rPr>
      </w:pPr>
      <w:r>
        <w:rPr>
          <w:b w:val="0"/>
          <w:szCs w:val="28"/>
        </w:rPr>
        <w:t xml:space="preserve"> 28. Обмен информацией между налоговыми органами иностранных государств и его значение в предотвращении фактов уклонения от уплаты налогов. </w:t>
      </w:r>
    </w:p>
    <w:p w14:paraId="34E08CFC" w14:textId="77777777" w:rsidR="00626154" w:rsidRDefault="00626154" w:rsidP="00626154">
      <w:pPr>
        <w:pStyle w:val="aa"/>
        <w:spacing w:line="276" w:lineRule="auto"/>
        <w:jc w:val="both"/>
        <w:rPr>
          <w:b w:val="0"/>
          <w:szCs w:val="28"/>
        </w:rPr>
      </w:pPr>
      <w:r>
        <w:rPr>
          <w:b w:val="0"/>
          <w:szCs w:val="28"/>
        </w:rPr>
        <w:t xml:space="preserve">29. Современные подходы к определению постоянного представительства и правилам отнесения доходов и расходов к постоянному представительству. </w:t>
      </w:r>
    </w:p>
    <w:p w14:paraId="258D6861" w14:textId="77777777" w:rsidR="00626154" w:rsidRDefault="00626154" w:rsidP="00626154">
      <w:pPr>
        <w:pStyle w:val="aa"/>
        <w:spacing w:line="276" w:lineRule="auto"/>
        <w:jc w:val="both"/>
        <w:rPr>
          <w:b w:val="0"/>
          <w:szCs w:val="28"/>
        </w:rPr>
      </w:pPr>
      <w:r>
        <w:rPr>
          <w:b w:val="0"/>
          <w:szCs w:val="28"/>
        </w:rPr>
        <w:t>30. Понятие необоснованной налоговой выгоды в международном налогообложении, его содержание и методы противодействия на примере отдельных стран.</w:t>
      </w:r>
    </w:p>
    <w:p w14:paraId="3CEA19FF" w14:textId="77777777" w:rsidR="00626154" w:rsidRDefault="00626154" w:rsidP="00626154">
      <w:pPr>
        <w:pStyle w:val="aa"/>
        <w:spacing w:line="276" w:lineRule="auto"/>
        <w:jc w:val="both"/>
        <w:rPr>
          <w:b w:val="0"/>
          <w:szCs w:val="28"/>
        </w:rPr>
      </w:pPr>
      <w:r>
        <w:rPr>
          <w:b w:val="0"/>
          <w:szCs w:val="28"/>
        </w:rPr>
        <w:t xml:space="preserve"> 31. Современные тенденции развития международного сотрудничества в сфере налогообложения. Возможные и необходимые пределы раскрытия информации. </w:t>
      </w:r>
    </w:p>
    <w:p w14:paraId="7BF40D6C" w14:textId="77777777" w:rsidR="00626154" w:rsidRDefault="00626154" w:rsidP="00626154">
      <w:pPr>
        <w:pStyle w:val="aa"/>
        <w:spacing w:line="276" w:lineRule="auto"/>
        <w:jc w:val="both"/>
        <w:rPr>
          <w:b w:val="0"/>
          <w:szCs w:val="28"/>
        </w:rPr>
      </w:pPr>
      <w:r>
        <w:rPr>
          <w:b w:val="0"/>
          <w:szCs w:val="28"/>
        </w:rPr>
        <w:t xml:space="preserve">32. Критерии доходов от источников: международный опыт и его зеркальное отражение в налоговой системе России. </w:t>
      </w:r>
    </w:p>
    <w:p w14:paraId="5CB3D481" w14:textId="77777777" w:rsidR="00626154" w:rsidRDefault="00626154" w:rsidP="00626154">
      <w:pPr>
        <w:pStyle w:val="aa"/>
        <w:spacing w:line="276" w:lineRule="auto"/>
        <w:jc w:val="both"/>
        <w:rPr>
          <w:b w:val="0"/>
          <w:szCs w:val="28"/>
        </w:rPr>
      </w:pPr>
      <w:r>
        <w:rPr>
          <w:b w:val="0"/>
          <w:szCs w:val="28"/>
        </w:rPr>
        <w:t xml:space="preserve"> 33. Правила противодействия тонкой капитализации и проблема </w:t>
      </w:r>
      <w:proofErr w:type="spellStart"/>
      <w:r>
        <w:rPr>
          <w:b w:val="0"/>
          <w:szCs w:val="28"/>
        </w:rPr>
        <w:t>недискриминации</w:t>
      </w:r>
      <w:proofErr w:type="spellEnd"/>
      <w:r>
        <w:rPr>
          <w:b w:val="0"/>
          <w:szCs w:val="28"/>
        </w:rPr>
        <w:t xml:space="preserve"> в условиях действия международных соглашений об </w:t>
      </w:r>
      <w:proofErr w:type="spellStart"/>
      <w:r>
        <w:rPr>
          <w:b w:val="0"/>
          <w:szCs w:val="28"/>
        </w:rPr>
        <w:t>избежании</w:t>
      </w:r>
      <w:proofErr w:type="spellEnd"/>
      <w:r>
        <w:rPr>
          <w:b w:val="0"/>
          <w:szCs w:val="28"/>
        </w:rPr>
        <w:t xml:space="preserve"> двойного налогообложения. </w:t>
      </w:r>
    </w:p>
    <w:p w14:paraId="79EC44D5" w14:textId="77777777" w:rsidR="00626154" w:rsidRDefault="00626154" w:rsidP="00626154">
      <w:pPr>
        <w:pStyle w:val="aa"/>
        <w:spacing w:line="276" w:lineRule="auto"/>
        <w:jc w:val="both"/>
        <w:rPr>
          <w:b w:val="0"/>
          <w:szCs w:val="28"/>
        </w:rPr>
      </w:pPr>
      <w:r>
        <w:rPr>
          <w:b w:val="0"/>
          <w:szCs w:val="28"/>
        </w:rPr>
        <w:t xml:space="preserve">34. Проблемы налогообложения доходов иностранных организаций от источников в Российской Федерации, выплачиваемых через номинальных и уполномоченных держателей ценных бумаг. </w:t>
      </w:r>
    </w:p>
    <w:p w14:paraId="781995C3" w14:textId="77777777" w:rsidR="00626154" w:rsidRDefault="00626154" w:rsidP="00626154">
      <w:pPr>
        <w:pStyle w:val="aa"/>
        <w:spacing w:line="276" w:lineRule="auto"/>
        <w:jc w:val="both"/>
        <w:rPr>
          <w:b w:val="0"/>
          <w:szCs w:val="28"/>
        </w:rPr>
      </w:pPr>
      <w:r>
        <w:rPr>
          <w:b w:val="0"/>
          <w:szCs w:val="28"/>
        </w:rPr>
        <w:t xml:space="preserve">35. Налогообложение доходов российских организаций от стратегического участия в капитале иностранных организаций, анализ эффективности применения нулевой ставки налога на прибыль организаций в отношении дивидендов из иностранных источников. </w:t>
      </w:r>
    </w:p>
    <w:p w14:paraId="089359BF" w14:textId="77777777" w:rsidR="00626154" w:rsidRDefault="00626154" w:rsidP="00626154">
      <w:pPr>
        <w:pStyle w:val="aa"/>
        <w:spacing w:line="276" w:lineRule="auto"/>
        <w:jc w:val="both"/>
        <w:rPr>
          <w:b w:val="0"/>
          <w:szCs w:val="28"/>
        </w:rPr>
      </w:pPr>
      <w:r>
        <w:rPr>
          <w:b w:val="0"/>
          <w:szCs w:val="28"/>
        </w:rPr>
        <w:t xml:space="preserve">36. Влияние ограничения зачета иностранного налога на эффективность устранения международного двойного налогообложения российских организаций. Использование ограничения в налоговом планировании. </w:t>
      </w:r>
    </w:p>
    <w:p w14:paraId="17E6AA43" w14:textId="77777777" w:rsidR="00626154" w:rsidRDefault="00626154" w:rsidP="00626154">
      <w:pPr>
        <w:pStyle w:val="aa"/>
        <w:spacing w:line="276" w:lineRule="auto"/>
        <w:jc w:val="both"/>
        <w:rPr>
          <w:b w:val="0"/>
          <w:szCs w:val="28"/>
        </w:rPr>
      </w:pPr>
      <w:r>
        <w:rPr>
          <w:b w:val="0"/>
          <w:szCs w:val="28"/>
        </w:rPr>
        <w:t>37. Устранение международного двойного налогообложения резидентных организаций на примере стран ОЭСР.</w:t>
      </w:r>
    </w:p>
    <w:p w14:paraId="071E96D3" w14:textId="77777777" w:rsidR="00626154" w:rsidRDefault="00626154" w:rsidP="00626154">
      <w:pPr>
        <w:pStyle w:val="aa"/>
        <w:spacing w:line="276" w:lineRule="auto"/>
        <w:jc w:val="both"/>
        <w:rPr>
          <w:b w:val="0"/>
          <w:szCs w:val="28"/>
        </w:rPr>
      </w:pPr>
      <w:r>
        <w:rPr>
          <w:b w:val="0"/>
          <w:szCs w:val="28"/>
        </w:rPr>
        <w:t xml:space="preserve">38. Проблемы администрирования зачета иностранного налога российскими организациями. </w:t>
      </w:r>
    </w:p>
    <w:p w14:paraId="3B8CBEE5" w14:textId="77777777" w:rsidR="00626154" w:rsidRDefault="00626154" w:rsidP="00626154">
      <w:pPr>
        <w:pStyle w:val="aa"/>
        <w:spacing w:line="276" w:lineRule="auto"/>
        <w:jc w:val="both"/>
        <w:rPr>
          <w:b w:val="0"/>
          <w:szCs w:val="28"/>
        </w:rPr>
      </w:pPr>
      <w:r>
        <w:rPr>
          <w:b w:val="0"/>
          <w:szCs w:val="28"/>
        </w:rPr>
        <w:t xml:space="preserve">39. Сравнительный анализ инструментов механизма устранения международного двойного налогообложения, применяемых в международной практике и в Российской Федерации. </w:t>
      </w:r>
    </w:p>
    <w:p w14:paraId="21843168" w14:textId="77777777" w:rsidR="00626154" w:rsidRDefault="00626154" w:rsidP="00626154">
      <w:pPr>
        <w:pStyle w:val="aa"/>
        <w:spacing w:line="276" w:lineRule="auto"/>
        <w:jc w:val="both"/>
        <w:rPr>
          <w:b w:val="0"/>
          <w:szCs w:val="28"/>
        </w:rPr>
      </w:pPr>
      <w:r>
        <w:rPr>
          <w:b w:val="0"/>
          <w:szCs w:val="28"/>
        </w:rPr>
        <w:t>40. Новые подходы России в определении статуса налогового резидента применительно к организациям.</w:t>
      </w:r>
    </w:p>
    <w:p w14:paraId="676830EE" w14:textId="77777777" w:rsidR="00626154" w:rsidRDefault="00626154" w:rsidP="00626154">
      <w:pPr>
        <w:pStyle w:val="aa"/>
        <w:spacing w:line="276" w:lineRule="auto"/>
        <w:jc w:val="both"/>
        <w:rPr>
          <w:b w:val="0"/>
          <w:szCs w:val="28"/>
        </w:rPr>
      </w:pPr>
      <w:r>
        <w:rPr>
          <w:b w:val="0"/>
          <w:szCs w:val="28"/>
        </w:rPr>
        <w:t xml:space="preserve">41. Основные направления налоговой политики Российской Федерации в сфере международного налогообложения. </w:t>
      </w:r>
    </w:p>
    <w:p w14:paraId="232A059C" w14:textId="77777777" w:rsidR="00626154" w:rsidRDefault="00626154" w:rsidP="00626154">
      <w:pPr>
        <w:pStyle w:val="aa"/>
        <w:spacing w:line="276" w:lineRule="auto"/>
        <w:jc w:val="both"/>
        <w:rPr>
          <w:b w:val="0"/>
          <w:szCs w:val="28"/>
        </w:rPr>
      </w:pPr>
      <w:r>
        <w:rPr>
          <w:b w:val="0"/>
          <w:szCs w:val="28"/>
        </w:rPr>
        <w:t xml:space="preserve">42. Размывание налоговой базы и перенос прибыли в низконалоговые юрисдикции. Развитие правил трансфертного ценообразования в условиях реализации плана BEPS. </w:t>
      </w:r>
    </w:p>
    <w:p w14:paraId="1E2601C6" w14:textId="77777777" w:rsidR="00626154" w:rsidRDefault="00626154" w:rsidP="00626154">
      <w:pPr>
        <w:pStyle w:val="aa"/>
        <w:spacing w:line="276" w:lineRule="auto"/>
        <w:jc w:val="both"/>
        <w:rPr>
          <w:b w:val="0"/>
          <w:szCs w:val="28"/>
        </w:rPr>
      </w:pPr>
      <w:r>
        <w:rPr>
          <w:b w:val="0"/>
          <w:szCs w:val="28"/>
        </w:rPr>
        <w:lastRenderedPageBreak/>
        <w:t xml:space="preserve"> 43. Тонкая капитализация: измененные правила признания процентных расходов в целях налогообложения, проблемные вопросы законодательного регулирования и </w:t>
      </w:r>
      <w:proofErr w:type="spellStart"/>
      <w:r>
        <w:rPr>
          <w:b w:val="0"/>
          <w:szCs w:val="28"/>
        </w:rPr>
        <w:t>правоприменения</w:t>
      </w:r>
      <w:proofErr w:type="spellEnd"/>
      <w:r>
        <w:rPr>
          <w:b w:val="0"/>
          <w:szCs w:val="28"/>
        </w:rPr>
        <w:t>.</w:t>
      </w:r>
    </w:p>
    <w:p w14:paraId="331EC313" w14:textId="77777777" w:rsidR="00626154" w:rsidRDefault="00626154" w:rsidP="00626154">
      <w:pPr>
        <w:pStyle w:val="aa"/>
        <w:spacing w:line="276" w:lineRule="auto"/>
        <w:jc w:val="both"/>
        <w:rPr>
          <w:b w:val="0"/>
          <w:szCs w:val="28"/>
        </w:rPr>
      </w:pPr>
      <w:r>
        <w:rPr>
          <w:b w:val="0"/>
          <w:szCs w:val="28"/>
        </w:rPr>
        <w:t xml:space="preserve"> 44. Правила налогообложения прибыли контролируемых иностранных компаний как ключевой элемент плана мероприятий по </w:t>
      </w:r>
      <w:proofErr w:type="spellStart"/>
      <w:r>
        <w:rPr>
          <w:b w:val="0"/>
          <w:szCs w:val="28"/>
        </w:rPr>
        <w:t>деофшоризации</w:t>
      </w:r>
      <w:proofErr w:type="spellEnd"/>
      <w:r>
        <w:rPr>
          <w:b w:val="0"/>
          <w:szCs w:val="28"/>
        </w:rPr>
        <w:t xml:space="preserve"> российской экономики. </w:t>
      </w:r>
    </w:p>
    <w:p w14:paraId="3E2E87F2" w14:textId="5DAA971F" w:rsidR="00626154" w:rsidRDefault="00626154" w:rsidP="00626154">
      <w:pPr>
        <w:pStyle w:val="aa"/>
        <w:spacing w:line="276" w:lineRule="auto"/>
        <w:jc w:val="both"/>
        <w:rPr>
          <w:b w:val="0"/>
          <w:szCs w:val="28"/>
        </w:rPr>
      </w:pPr>
      <w:r>
        <w:rPr>
          <w:b w:val="0"/>
          <w:szCs w:val="28"/>
        </w:rPr>
        <w:t xml:space="preserve">45. Глобальный проект противодействия BEPS, развитие в России его направлений (в разрезе одного из направлений на выбор). </w:t>
      </w:r>
    </w:p>
    <w:p w14:paraId="74745993" w14:textId="77777777" w:rsidR="00DF22A8" w:rsidRDefault="00DF22A8" w:rsidP="00626154">
      <w:pPr>
        <w:pStyle w:val="aa"/>
        <w:spacing w:line="276" w:lineRule="auto"/>
        <w:jc w:val="both"/>
        <w:rPr>
          <w:b w:val="0"/>
          <w:szCs w:val="28"/>
        </w:rPr>
      </w:pPr>
    </w:p>
    <w:p w14:paraId="0924D773" w14:textId="77777777" w:rsidR="00626154" w:rsidRDefault="00626154" w:rsidP="00626154">
      <w:pPr>
        <w:pStyle w:val="aa"/>
        <w:ind w:firstLine="709"/>
        <w:jc w:val="both"/>
        <w:rPr>
          <w:b w:val="0"/>
          <w:szCs w:val="28"/>
        </w:rPr>
      </w:pPr>
      <w:r>
        <w:rPr>
          <w:bCs/>
          <w:szCs w:val="28"/>
        </w:rPr>
        <w:t xml:space="preserve">Примеры кейсов и ситуационных задач: </w:t>
      </w:r>
      <w:r>
        <w:rPr>
          <w:b w:val="0"/>
          <w:szCs w:val="28"/>
        </w:rPr>
        <w:t xml:space="preserve">  </w:t>
      </w:r>
    </w:p>
    <w:p w14:paraId="656A03F5" w14:textId="77777777" w:rsidR="00626154" w:rsidRDefault="00626154" w:rsidP="00626154">
      <w:pPr>
        <w:pStyle w:val="aa"/>
        <w:ind w:firstLine="709"/>
        <w:jc w:val="both"/>
        <w:rPr>
          <w:b w:val="0"/>
          <w:szCs w:val="28"/>
        </w:rPr>
      </w:pPr>
    </w:p>
    <w:p w14:paraId="2F26BC26" w14:textId="77777777" w:rsidR="00626154" w:rsidRDefault="00626154" w:rsidP="00626154">
      <w:pPr>
        <w:pStyle w:val="aa"/>
        <w:ind w:firstLine="709"/>
        <w:jc w:val="both"/>
        <w:rPr>
          <w:bCs/>
          <w:szCs w:val="28"/>
        </w:rPr>
      </w:pPr>
      <w:r>
        <w:rPr>
          <w:bCs/>
          <w:szCs w:val="28"/>
        </w:rPr>
        <w:t>Кейс 1.</w:t>
      </w:r>
    </w:p>
    <w:p w14:paraId="7C0CD817" w14:textId="77777777" w:rsidR="00626154" w:rsidRDefault="00626154" w:rsidP="00626154">
      <w:pPr>
        <w:pStyle w:val="aa"/>
        <w:ind w:firstLine="709"/>
        <w:jc w:val="both"/>
        <w:rPr>
          <w:b w:val="0"/>
          <w:szCs w:val="28"/>
        </w:rPr>
      </w:pPr>
      <w:r>
        <w:rPr>
          <w:b w:val="0"/>
          <w:szCs w:val="28"/>
        </w:rPr>
        <w:t xml:space="preserve"> Смоделируйте ситуацию трансграничного инвестиционного проекта, в реализации которого используются собственные и заемные (кредиты банка) средства. Проанализируйте влияние налоговой составляющей на показатели эффективности трансграничных инвестиционных проектов, в частности, снижение эффективной налоговой ставки и уменьшение налоговой базы (целевых налоговых льгот) по налогу на прибыль организаций, использование налоговых каникул. </w:t>
      </w:r>
    </w:p>
    <w:p w14:paraId="13CAE5D7" w14:textId="77777777" w:rsidR="00626154" w:rsidRDefault="00626154" w:rsidP="00626154">
      <w:pPr>
        <w:pStyle w:val="aa"/>
        <w:ind w:firstLine="709"/>
        <w:jc w:val="both"/>
        <w:rPr>
          <w:b w:val="0"/>
          <w:szCs w:val="28"/>
        </w:rPr>
      </w:pPr>
      <w:r>
        <w:rPr>
          <w:b w:val="0"/>
          <w:szCs w:val="28"/>
        </w:rPr>
        <w:t xml:space="preserve">Ответьте на следующие вопросы: </w:t>
      </w:r>
    </w:p>
    <w:p w14:paraId="69E029C4" w14:textId="77777777" w:rsidR="00626154" w:rsidRDefault="00626154" w:rsidP="00626154">
      <w:pPr>
        <w:pStyle w:val="aa"/>
        <w:ind w:firstLine="709"/>
        <w:jc w:val="both"/>
        <w:rPr>
          <w:b w:val="0"/>
          <w:szCs w:val="28"/>
        </w:rPr>
      </w:pPr>
      <w:r>
        <w:rPr>
          <w:b w:val="0"/>
          <w:szCs w:val="28"/>
        </w:rPr>
        <w:t xml:space="preserve">1) При каких условиях эффект увеличения чистой прибыли будет выше: от снижения ставки или от уменьшения налоговой базы по налогу на прибыль организаций? </w:t>
      </w:r>
    </w:p>
    <w:p w14:paraId="57AF3B0A" w14:textId="77777777" w:rsidR="00626154" w:rsidRDefault="00626154" w:rsidP="00626154">
      <w:pPr>
        <w:pStyle w:val="aa"/>
        <w:ind w:firstLine="709"/>
        <w:jc w:val="both"/>
        <w:rPr>
          <w:b w:val="0"/>
          <w:szCs w:val="28"/>
        </w:rPr>
      </w:pPr>
      <w:r>
        <w:rPr>
          <w:b w:val="0"/>
          <w:szCs w:val="28"/>
        </w:rPr>
        <w:t xml:space="preserve">2) Какой эффект имеют налоговые каникулы для инвестора и государства в случае их предоставления на период до получения валовой прибыли, прибыли до налогообложения, чистой прибыли? </w:t>
      </w:r>
    </w:p>
    <w:p w14:paraId="7878CB9E" w14:textId="77777777" w:rsidR="00626154" w:rsidRDefault="00626154" w:rsidP="00626154">
      <w:pPr>
        <w:pStyle w:val="aa"/>
        <w:ind w:firstLine="709"/>
        <w:jc w:val="both"/>
        <w:rPr>
          <w:b w:val="0"/>
          <w:szCs w:val="28"/>
        </w:rPr>
      </w:pPr>
      <w:r>
        <w:rPr>
          <w:b w:val="0"/>
          <w:szCs w:val="28"/>
        </w:rPr>
        <w:t xml:space="preserve">3) Какой эффект для изменения налоговой нагрузки имеет предоставление налогового кредита в государстве </w:t>
      </w:r>
      <w:proofErr w:type="spellStart"/>
      <w:r>
        <w:rPr>
          <w:b w:val="0"/>
          <w:szCs w:val="28"/>
        </w:rPr>
        <w:t>резидентства</w:t>
      </w:r>
      <w:proofErr w:type="spellEnd"/>
      <w:r>
        <w:rPr>
          <w:b w:val="0"/>
          <w:szCs w:val="28"/>
        </w:rPr>
        <w:t xml:space="preserve"> на суммы налогов, уплаченных за рубежом? </w:t>
      </w:r>
    </w:p>
    <w:p w14:paraId="4D285632" w14:textId="77777777" w:rsidR="00626154" w:rsidRDefault="00626154" w:rsidP="00626154">
      <w:pPr>
        <w:pStyle w:val="aa"/>
        <w:ind w:firstLine="709"/>
        <w:jc w:val="both"/>
        <w:rPr>
          <w:b w:val="0"/>
          <w:szCs w:val="28"/>
        </w:rPr>
      </w:pPr>
      <w:r>
        <w:rPr>
          <w:b w:val="0"/>
          <w:szCs w:val="28"/>
        </w:rPr>
        <w:t xml:space="preserve">4) При каких условиях использования заемных средств налоговая нагрузка уменьшается, показатели эффективности инвестиционных проектов повышаются, а срок окупаемости – снижается. </w:t>
      </w:r>
    </w:p>
    <w:p w14:paraId="1F7FA84A" w14:textId="77777777" w:rsidR="00626154" w:rsidRDefault="00626154" w:rsidP="00626154">
      <w:pPr>
        <w:pStyle w:val="aa"/>
        <w:ind w:firstLine="709"/>
        <w:jc w:val="both"/>
        <w:rPr>
          <w:b w:val="0"/>
          <w:szCs w:val="28"/>
        </w:rPr>
      </w:pPr>
    </w:p>
    <w:p w14:paraId="7F67D67A" w14:textId="77777777" w:rsidR="00626154" w:rsidRDefault="00626154" w:rsidP="00626154">
      <w:pPr>
        <w:pStyle w:val="aa"/>
        <w:ind w:firstLine="709"/>
        <w:jc w:val="both"/>
        <w:rPr>
          <w:b w:val="0"/>
          <w:szCs w:val="28"/>
        </w:rPr>
      </w:pPr>
      <w:r>
        <w:rPr>
          <w:bCs/>
          <w:szCs w:val="28"/>
        </w:rPr>
        <w:t>Кейс 2.</w:t>
      </w:r>
      <w:r>
        <w:rPr>
          <w:b w:val="0"/>
          <w:szCs w:val="28"/>
        </w:rPr>
        <w:t xml:space="preserve"> </w:t>
      </w:r>
    </w:p>
    <w:p w14:paraId="4D9BFDFB" w14:textId="77777777" w:rsidR="00626154" w:rsidRDefault="00626154" w:rsidP="00626154">
      <w:pPr>
        <w:pStyle w:val="aa"/>
        <w:ind w:firstLine="709"/>
        <w:jc w:val="both"/>
        <w:rPr>
          <w:b w:val="0"/>
          <w:szCs w:val="28"/>
        </w:rPr>
      </w:pPr>
    </w:p>
    <w:p w14:paraId="746B632B" w14:textId="77777777" w:rsidR="00626154" w:rsidRDefault="00626154" w:rsidP="00626154">
      <w:pPr>
        <w:pStyle w:val="aa"/>
        <w:ind w:firstLine="709"/>
        <w:jc w:val="both"/>
        <w:rPr>
          <w:b w:val="0"/>
          <w:szCs w:val="28"/>
        </w:rPr>
      </w:pPr>
      <w:r>
        <w:rPr>
          <w:b w:val="0"/>
          <w:szCs w:val="28"/>
        </w:rPr>
        <w:t xml:space="preserve">Учредителями российской компании </w:t>
      </w:r>
      <w:r>
        <w:rPr>
          <w:b w:val="0"/>
          <w:szCs w:val="28"/>
          <w:lang w:val="en-US"/>
        </w:rPr>
        <w:t>X</w:t>
      </w:r>
      <w:r>
        <w:rPr>
          <w:b w:val="0"/>
          <w:szCs w:val="28"/>
        </w:rPr>
        <w:t xml:space="preserve"> являются немецкая компания 1, французская компания 2 и итальянская компания </w:t>
      </w:r>
      <w:r>
        <w:rPr>
          <w:b w:val="0"/>
          <w:szCs w:val="28"/>
          <w:lang w:val="en-US"/>
        </w:rPr>
        <w:t>Y</w:t>
      </w:r>
      <w:r>
        <w:rPr>
          <w:b w:val="0"/>
          <w:szCs w:val="28"/>
        </w:rPr>
        <w:t xml:space="preserve">. Российская компания в свою очередь является учредителем люксембургской компании </w:t>
      </w:r>
      <w:proofErr w:type="gramStart"/>
      <w:r>
        <w:rPr>
          <w:b w:val="0"/>
          <w:szCs w:val="28"/>
        </w:rPr>
        <w:t>Ко</w:t>
      </w:r>
      <w:proofErr w:type="gramEnd"/>
      <w:r>
        <w:rPr>
          <w:b w:val="0"/>
          <w:szCs w:val="28"/>
        </w:rPr>
        <w:t xml:space="preserve"> – правообладателя лицензии на производство программного продукта, - а также участвует в деятельности партнерства UK </w:t>
      </w:r>
      <w:proofErr w:type="spellStart"/>
      <w:r>
        <w:rPr>
          <w:b w:val="0"/>
          <w:szCs w:val="28"/>
        </w:rPr>
        <w:t>Prp</w:t>
      </w:r>
      <w:proofErr w:type="spellEnd"/>
      <w:r>
        <w:rPr>
          <w:b w:val="0"/>
          <w:szCs w:val="28"/>
        </w:rPr>
        <w:t xml:space="preserve">, учрежденного в Великобритании. Определите, по какой ставке будет удерживаться налог у источника в отношении дивидендов, выплачиваемых российской организацией своим учредителям, с учетом соглашений об </w:t>
      </w:r>
      <w:proofErr w:type="spellStart"/>
      <w:r>
        <w:rPr>
          <w:b w:val="0"/>
          <w:szCs w:val="28"/>
        </w:rPr>
        <w:t>избежании</w:t>
      </w:r>
      <w:proofErr w:type="spellEnd"/>
      <w:r>
        <w:rPr>
          <w:b w:val="0"/>
          <w:szCs w:val="28"/>
        </w:rPr>
        <w:t xml:space="preserve"> двойного налогообложения. Определите, по какой ставке будет удерживаться налог в отношении каждого вида дохода российской организации, полученной из иностранных источников.</w:t>
      </w:r>
    </w:p>
    <w:p w14:paraId="56C8526B" w14:textId="77777777" w:rsidR="00626154" w:rsidRDefault="00626154" w:rsidP="00626154">
      <w:pPr>
        <w:pStyle w:val="aa"/>
        <w:ind w:firstLine="709"/>
        <w:jc w:val="both"/>
        <w:rPr>
          <w:b w:val="0"/>
          <w:bCs/>
        </w:rPr>
      </w:pPr>
      <w:r>
        <w:rPr>
          <w:b w:val="0"/>
          <w:bCs/>
        </w:rPr>
        <w:lastRenderedPageBreak/>
        <w:t xml:space="preserve">Российская компания </w:t>
      </w:r>
      <w:r>
        <w:rPr>
          <w:b w:val="0"/>
          <w:bCs/>
          <w:lang w:val="en-US"/>
        </w:rPr>
        <w:t>X</w:t>
      </w:r>
      <w:r w:rsidRPr="00626154">
        <w:rPr>
          <w:b w:val="0"/>
          <w:bCs/>
        </w:rPr>
        <w:t xml:space="preserve"> </w:t>
      </w:r>
      <w:r>
        <w:rPr>
          <w:b w:val="0"/>
          <w:bCs/>
        </w:rPr>
        <w:t>владеет производством акустических устройств (наушников) в России и имеет филиал-магазин (постоянное представительство) в Великобритании. (Для целей кейса стоимостные значения условно приняты в эквиваленте евро).</w:t>
      </w:r>
    </w:p>
    <w:p w14:paraId="5E0EBEFE" w14:textId="77777777" w:rsidR="00626154" w:rsidRDefault="00626154" w:rsidP="00626154">
      <w:pPr>
        <w:pStyle w:val="aa"/>
        <w:ind w:firstLine="709"/>
        <w:jc w:val="both"/>
        <w:rPr>
          <w:b w:val="0"/>
          <w:bCs/>
          <w:szCs w:val="28"/>
        </w:rPr>
      </w:pPr>
      <w:r>
        <w:rPr>
          <w:b w:val="0"/>
          <w:bCs/>
          <w:szCs w:val="28"/>
        </w:rPr>
        <w:t xml:space="preserve">В 2021 году Филиал продал наушников на сумму 220 000 евро (подтвержденные расходы составили 70 000 евро). Налог на прибыль в Великобритании составляет 28%. </w:t>
      </w:r>
      <w:r>
        <w:rPr>
          <w:b w:val="0"/>
          <w:bCs/>
          <w:szCs w:val="28"/>
          <w:lang w:val="en-US"/>
        </w:rPr>
        <w:t>X</w:t>
      </w:r>
      <w:r w:rsidRPr="00626154">
        <w:rPr>
          <w:b w:val="0"/>
          <w:bCs/>
          <w:szCs w:val="28"/>
        </w:rPr>
        <w:t xml:space="preserve"> </w:t>
      </w:r>
      <w:r>
        <w:rPr>
          <w:b w:val="0"/>
          <w:bCs/>
          <w:szCs w:val="28"/>
        </w:rPr>
        <w:t>в своих декларациях указала, что взаимоотношения между заводом и магазином по своей природе представляют сделки купли-продажи, и для целей налогового учета общая стоимость реализованной в 2020 году заводом продукции была заложена как 95 000 евро (при этом расходы на производство составляют 810 000 евро). Остальные расходы Филиала составляют 55 000 евро. Исходя из этого определяется доход, относящийся к деятельности постоянного представительства в Великобритании. В Великобритании декларация была принята без изменений. В России налоговые органы откорректировали прибыль, полученную заводом изготовителем, до рыночного уровня в 140 000 евро и уменьшили сумму налогового кредита в отношении налога, уплаченного в Великобритании.</w:t>
      </w:r>
    </w:p>
    <w:p w14:paraId="76C1F43B" w14:textId="5E49AA4D" w:rsidR="00626154" w:rsidRDefault="00626154" w:rsidP="00626154">
      <w:pPr>
        <w:pStyle w:val="aa"/>
        <w:ind w:firstLine="709"/>
        <w:jc w:val="both"/>
        <w:rPr>
          <w:b w:val="0"/>
          <w:bCs/>
          <w:szCs w:val="28"/>
        </w:rPr>
      </w:pPr>
      <w:r>
        <w:rPr>
          <w:b w:val="0"/>
          <w:bCs/>
          <w:szCs w:val="28"/>
        </w:rPr>
        <w:t xml:space="preserve"> Определите налоговые обязательства </w:t>
      </w:r>
      <w:r>
        <w:rPr>
          <w:b w:val="0"/>
          <w:bCs/>
          <w:szCs w:val="28"/>
          <w:lang w:val="en-US"/>
        </w:rPr>
        <w:t>X</w:t>
      </w:r>
      <w:r>
        <w:rPr>
          <w:b w:val="0"/>
          <w:bCs/>
          <w:szCs w:val="28"/>
        </w:rPr>
        <w:t xml:space="preserve"> в России и в Великобритании.</w:t>
      </w:r>
    </w:p>
    <w:p w14:paraId="4B1726B6" w14:textId="77777777" w:rsidR="00DF22A8" w:rsidRDefault="00DF22A8" w:rsidP="00626154">
      <w:pPr>
        <w:pStyle w:val="aa"/>
        <w:ind w:firstLine="709"/>
        <w:jc w:val="both"/>
        <w:rPr>
          <w:b w:val="0"/>
          <w:bCs/>
          <w:szCs w:val="28"/>
        </w:rPr>
      </w:pPr>
    </w:p>
    <w:p w14:paraId="6CCBFE95" w14:textId="431FBFAB" w:rsidR="00145199" w:rsidRDefault="00145199" w:rsidP="00F95658">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04FABA00" w14:textId="4A05DCBB" w:rsidR="0008636F" w:rsidRPr="009F2C25" w:rsidRDefault="001A1EE6" w:rsidP="001A1EE6">
      <w:pPr>
        <w:ind w:firstLine="567"/>
        <w:outlineLvl w:val="1"/>
        <w:rPr>
          <w:b/>
          <w:sz w:val="28"/>
          <w:szCs w:val="28"/>
        </w:rPr>
      </w:pPr>
      <w:bookmarkStart w:id="1" w:name="_Toc29731733"/>
      <w:r>
        <w:rPr>
          <w:b/>
          <w:sz w:val="28"/>
          <w:szCs w:val="28"/>
        </w:rPr>
        <w:t xml:space="preserve"> </w:t>
      </w:r>
      <w:r w:rsidR="0008636F" w:rsidRPr="009F2C25">
        <w:rPr>
          <w:b/>
          <w:sz w:val="28"/>
          <w:szCs w:val="28"/>
        </w:rPr>
        <w:t>7.1. Перечень компетенций</w:t>
      </w:r>
      <w:r>
        <w:rPr>
          <w:b/>
          <w:sz w:val="28"/>
          <w:szCs w:val="28"/>
        </w:rPr>
        <w:t xml:space="preserve"> с указанием этапов их формирования в процессе освоения образовательной программы</w:t>
      </w:r>
      <w:bookmarkEnd w:id="1"/>
    </w:p>
    <w:p w14:paraId="21BE403C" w14:textId="4B04535B" w:rsidR="0008636F" w:rsidRPr="009F2C25" w:rsidRDefault="0008636F" w:rsidP="0008636F">
      <w:pPr>
        <w:ind w:firstLine="567"/>
        <w:jc w:val="both"/>
        <w:rPr>
          <w:sz w:val="28"/>
          <w:szCs w:val="28"/>
        </w:rPr>
      </w:pPr>
      <w:r w:rsidRPr="009F2C25">
        <w:rPr>
          <w:sz w:val="28"/>
          <w:szCs w:val="28"/>
        </w:rPr>
        <w:t>Перечень компетенций и их структура в виде знаний, умений и владений содержится в разделе 2</w:t>
      </w:r>
      <w:r w:rsidR="001A1EE6">
        <w:rPr>
          <w:sz w:val="28"/>
          <w:szCs w:val="28"/>
        </w:rPr>
        <w:t>.</w:t>
      </w:r>
    </w:p>
    <w:p w14:paraId="1AB2F40C" w14:textId="77777777" w:rsidR="0008636F" w:rsidRPr="0008636F" w:rsidRDefault="0008636F" w:rsidP="0008636F">
      <w:pPr>
        <w:ind w:firstLine="567"/>
        <w:jc w:val="both"/>
        <w:rPr>
          <w:sz w:val="28"/>
          <w:szCs w:val="28"/>
          <w:highlight w:val="green"/>
        </w:rPr>
      </w:pPr>
    </w:p>
    <w:p w14:paraId="39DBF8CA" w14:textId="26F25390" w:rsidR="0008636F" w:rsidRDefault="0008636F" w:rsidP="0008636F">
      <w:pPr>
        <w:ind w:firstLine="567"/>
        <w:jc w:val="center"/>
        <w:outlineLvl w:val="1"/>
        <w:rPr>
          <w:b/>
          <w:sz w:val="28"/>
          <w:szCs w:val="28"/>
        </w:rPr>
      </w:pPr>
      <w:bookmarkStart w:id="2" w:name="_Toc29731734"/>
      <w:r w:rsidRPr="009F2C25">
        <w:rPr>
          <w:b/>
          <w:sz w:val="28"/>
          <w:szCs w:val="28"/>
        </w:rPr>
        <w:t>7.2. Типовые контрольные задания или иные материалы, необходимые для оценки индикаторов достижения компетенций, умений и знаний</w:t>
      </w:r>
      <w:bookmarkEnd w:id="2"/>
    </w:p>
    <w:p w14:paraId="0951C5FB" w14:textId="77777777" w:rsidR="0008636F" w:rsidRPr="00007F07" w:rsidRDefault="0008636F" w:rsidP="0008636F">
      <w:pPr>
        <w:ind w:firstLine="709"/>
        <w:jc w:val="center"/>
        <w:rPr>
          <w:sz w:val="28"/>
          <w:szCs w:val="28"/>
        </w:rPr>
      </w:pPr>
    </w:p>
    <w:p w14:paraId="0E4D9554" w14:textId="77777777" w:rsidR="003C5932" w:rsidRPr="00007F07" w:rsidRDefault="003C5932" w:rsidP="003C5932">
      <w:pPr>
        <w:ind w:firstLine="709"/>
        <w:jc w:val="both"/>
        <w:rPr>
          <w:sz w:val="28"/>
          <w:szCs w:val="28"/>
        </w:rPr>
      </w:pPr>
      <w:r w:rsidRPr="00007F07">
        <w:rPr>
          <w:sz w:val="28"/>
          <w:szCs w:val="28"/>
        </w:rPr>
        <w:t xml:space="preserve">                                                                                                                    Таблица 5</w:t>
      </w:r>
    </w:p>
    <w:tbl>
      <w:tblPr>
        <w:tblStyle w:val="a7"/>
        <w:tblW w:w="0" w:type="auto"/>
        <w:tblLook w:val="04A0" w:firstRow="1" w:lastRow="0" w:firstColumn="1" w:lastColumn="0" w:noHBand="0" w:noVBand="1"/>
      </w:tblPr>
      <w:tblGrid>
        <w:gridCol w:w="2552"/>
        <w:gridCol w:w="2072"/>
        <w:gridCol w:w="2552"/>
        <w:gridCol w:w="3019"/>
      </w:tblGrid>
      <w:tr w:rsidR="003C5932" w14:paraId="7A5D12B9" w14:textId="77777777" w:rsidTr="000D5891">
        <w:tc>
          <w:tcPr>
            <w:tcW w:w="2473" w:type="dxa"/>
          </w:tcPr>
          <w:p w14:paraId="51666539" w14:textId="77777777" w:rsidR="003C5932" w:rsidRPr="009F2C25" w:rsidRDefault="003C5932" w:rsidP="00A4035F">
            <w:pPr>
              <w:jc w:val="both"/>
              <w:rPr>
                <w:sz w:val="28"/>
                <w:szCs w:val="28"/>
              </w:rPr>
            </w:pPr>
            <w:r w:rsidRPr="009F2C25">
              <w:rPr>
                <w:sz w:val="28"/>
                <w:szCs w:val="28"/>
              </w:rPr>
              <w:t xml:space="preserve">Наименование компетенции </w:t>
            </w:r>
          </w:p>
        </w:tc>
        <w:tc>
          <w:tcPr>
            <w:tcW w:w="2045" w:type="dxa"/>
          </w:tcPr>
          <w:p w14:paraId="60460DE7" w14:textId="77777777" w:rsidR="003C5932" w:rsidRPr="009F2C25" w:rsidRDefault="003C5932" w:rsidP="00A4035F">
            <w:pPr>
              <w:jc w:val="both"/>
              <w:rPr>
                <w:sz w:val="28"/>
                <w:szCs w:val="28"/>
              </w:rPr>
            </w:pPr>
            <w:r w:rsidRPr="009F2C25">
              <w:rPr>
                <w:sz w:val="28"/>
                <w:szCs w:val="28"/>
              </w:rPr>
              <w:t xml:space="preserve">Наименование  индикаторов достижения компетенции </w:t>
            </w:r>
          </w:p>
        </w:tc>
        <w:tc>
          <w:tcPr>
            <w:tcW w:w="2474" w:type="dxa"/>
          </w:tcPr>
          <w:p w14:paraId="7A903AB8" w14:textId="77777777" w:rsidR="003C5932" w:rsidRPr="009F2C25" w:rsidRDefault="003C5932" w:rsidP="00A4035F">
            <w:pPr>
              <w:jc w:val="both"/>
              <w:rPr>
                <w:sz w:val="28"/>
                <w:szCs w:val="28"/>
              </w:rPr>
            </w:pPr>
            <w:r w:rsidRPr="009F2C25">
              <w:rPr>
                <w:sz w:val="28"/>
                <w:szCs w:val="28"/>
              </w:rPr>
              <w:t>Результаты обучения ( умения и знания), соотнесенные с индикаторами достижения компетенции</w:t>
            </w:r>
          </w:p>
        </w:tc>
        <w:tc>
          <w:tcPr>
            <w:tcW w:w="3203" w:type="dxa"/>
          </w:tcPr>
          <w:p w14:paraId="0A29A2F4" w14:textId="77777777" w:rsidR="003C5932" w:rsidRPr="009F2C25" w:rsidRDefault="003C5932" w:rsidP="00A4035F">
            <w:pPr>
              <w:jc w:val="both"/>
              <w:rPr>
                <w:sz w:val="28"/>
                <w:szCs w:val="28"/>
              </w:rPr>
            </w:pPr>
            <w:r w:rsidRPr="009F2C25">
              <w:rPr>
                <w:sz w:val="28"/>
                <w:szCs w:val="28"/>
              </w:rPr>
              <w:t>Типовые контрольные задания</w:t>
            </w:r>
          </w:p>
        </w:tc>
      </w:tr>
      <w:tr w:rsidR="009C32C4" w14:paraId="1D253B6E" w14:textId="77777777" w:rsidTr="000D5891">
        <w:tc>
          <w:tcPr>
            <w:tcW w:w="2473" w:type="dxa"/>
          </w:tcPr>
          <w:p w14:paraId="3CDC3C40" w14:textId="77777777" w:rsidR="000D5891" w:rsidRDefault="000D5891" w:rsidP="000D5891">
            <w:pPr>
              <w:tabs>
                <w:tab w:val="left" w:pos="540"/>
              </w:tabs>
              <w:contextualSpacing/>
              <w:jc w:val="both"/>
              <w:rPr>
                <w:sz w:val="28"/>
                <w:szCs w:val="28"/>
              </w:rPr>
            </w:pPr>
            <w:r w:rsidRPr="00DB2A98">
              <w:rPr>
                <w:sz w:val="24"/>
                <w:szCs w:val="24"/>
              </w:rPr>
              <w:t>Способность разрабатывать стратегию внешнеэкономической деятельности хозяйствующего субъекта</w:t>
            </w:r>
            <w:r>
              <w:rPr>
                <w:sz w:val="24"/>
                <w:szCs w:val="24"/>
              </w:rPr>
              <w:t xml:space="preserve"> (ПК-4)</w:t>
            </w:r>
          </w:p>
          <w:p w14:paraId="5FA44A3A" w14:textId="5191F93E" w:rsidR="009C32C4" w:rsidRPr="00FD1E45" w:rsidRDefault="009C32C4" w:rsidP="009C32C4">
            <w:pPr>
              <w:jc w:val="both"/>
              <w:rPr>
                <w:sz w:val="28"/>
                <w:szCs w:val="28"/>
                <w:highlight w:val="cyan"/>
              </w:rPr>
            </w:pPr>
          </w:p>
        </w:tc>
        <w:tc>
          <w:tcPr>
            <w:tcW w:w="2045" w:type="dxa"/>
          </w:tcPr>
          <w:p w14:paraId="3C3A40CA" w14:textId="77777777" w:rsidR="000D5891" w:rsidRPr="00184DAA" w:rsidRDefault="000D5891" w:rsidP="000D5891">
            <w:pPr>
              <w:tabs>
                <w:tab w:val="left" w:pos="293"/>
              </w:tabs>
              <w:snapToGrid w:val="0"/>
              <w:jc w:val="both"/>
              <w:rPr>
                <w:rStyle w:val="FontStyle12"/>
                <w:rFonts w:eastAsia="Calibri"/>
                <w:sz w:val="24"/>
                <w:szCs w:val="24"/>
              </w:rPr>
            </w:pPr>
            <w:r w:rsidRPr="00425130">
              <w:rPr>
                <w:b/>
                <w:bCs/>
                <w:sz w:val="24"/>
                <w:szCs w:val="24"/>
              </w:rPr>
              <w:t>1.</w:t>
            </w:r>
            <w:r>
              <w:rPr>
                <w:sz w:val="24"/>
                <w:szCs w:val="24"/>
              </w:rPr>
              <w:t> </w:t>
            </w:r>
            <w:r w:rsidRPr="00184DAA">
              <w:rPr>
                <w:sz w:val="24"/>
                <w:szCs w:val="24"/>
              </w:rPr>
              <w:t>Демонстрирует знание основных тенденций развития экономики Российской Федерации и стран мира.</w:t>
            </w:r>
          </w:p>
          <w:p w14:paraId="21D46BD0" w14:textId="77777777" w:rsidR="000D5891" w:rsidRPr="00184DAA" w:rsidRDefault="000D5891" w:rsidP="000D5891">
            <w:pPr>
              <w:tabs>
                <w:tab w:val="left" w:pos="293"/>
              </w:tabs>
              <w:snapToGrid w:val="0"/>
              <w:jc w:val="both"/>
              <w:rPr>
                <w:rStyle w:val="FontStyle12"/>
                <w:rFonts w:eastAsia="Calibri"/>
                <w:sz w:val="24"/>
                <w:szCs w:val="24"/>
              </w:rPr>
            </w:pPr>
          </w:p>
          <w:p w14:paraId="6D38C9A6" w14:textId="77777777" w:rsidR="000D5891" w:rsidRDefault="000D5891" w:rsidP="000D5891">
            <w:pPr>
              <w:snapToGrid w:val="0"/>
              <w:jc w:val="both"/>
              <w:rPr>
                <w:b/>
                <w:bCs/>
                <w:sz w:val="24"/>
                <w:szCs w:val="24"/>
              </w:rPr>
            </w:pPr>
          </w:p>
          <w:p w14:paraId="369CE343" w14:textId="77777777" w:rsidR="000D5891" w:rsidRDefault="000D5891" w:rsidP="000D5891">
            <w:pPr>
              <w:snapToGrid w:val="0"/>
              <w:jc w:val="both"/>
              <w:rPr>
                <w:b/>
                <w:bCs/>
                <w:sz w:val="24"/>
                <w:szCs w:val="24"/>
              </w:rPr>
            </w:pPr>
          </w:p>
          <w:p w14:paraId="3BC741DB" w14:textId="77777777" w:rsidR="000D5891" w:rsidRDefault="000D5891" w:rsidP="000D5891">
            <w:pPr>
              <w:snapToGrid w:val="0"/>
              <w:jc w:val="both"/>
              <w:rPr>
                <w:b/>
                <w:bCs/>
                <w:sz w:val="24"/>
                <w:szCs w:val="24"/>
              </w:rPr>
            </w:pPr>
          </w:p>
          <w:p w14:paraId="66363118" w14:textId="77777777" w:rsidR="000D5891" w:rsidRDefault="000D5891" w:rsidP="000D5891">
            <w:pPr>
              <w:snapToGrid w:val="0"/>
              <w:jc w:val="both"/>
              <w:rPr>
                <w:b/>
                <w:bCs/>
                <w:sz w:val="24"/>
                <w:szCs w:val="24"/>
              </w:rPr>
            </w:pPr>
          </w:p>
          <w:p w14:paraId="48064AF2" w14:textId="77777777" w:rsidR="000D5891" w:rsidRDefault="000D5891" w:rsidP="000D5891">
            <w:pPr>
              <w:snapToGrid w:val="0"/>
              <w:jc w:val="both"/>
              <w:rPr>
                <w:b/>
                <w:bCs/>
                <w:sz w:val="24"/>
                <w:szCs w:val="24"/>
              </w:rPr>
            </w:pPr>
          </w:p>
          <w:p w14:paraId="34760EF7" w14:textId="77777777" w:rsidR="000D5891" w:rsidRDefault="000D5891" w:rsidP="000D5891">
            <w:pPr>
              <w:snapToGrid w:val="0"/>
              <w:jc w:val="both"/>
              <w:rPr>
                <w:b/>
                <w:bCs/>
                <w:sz w:val="24"/>
                <w:szCs w:val="24"/>
              </w:rPr>
            </w:pPr>
          </w:p>
          <w:p w14:paraId="3028E689" w14:textId="77777777" w:rsidR="000D5891" w:rsidRDefault="000D5891" w:rsidP="000D5891">
            <w:pPr>
              <w:snapToGrid w:val="0"/>
              <w:jc w:val="both"/>
              <w:rPr>
                <w:b/>
                <w:bCs/>
                <w:sz w:val="24"/>
                <w:szCs w:val="24"/>
              </w:rPr>
            </w:pPr>
          </w:p>
          <w:p w14:paraId="2C20D037" w14:textId="77777777" w:rsidR="000D5891" w:rsidRDefault="000D5891" w:rsidP="000D5891">
            <w:pPr>
              <w:snapToGrid w:val="0"/>
              <w:jc w:val="both"/>
              <w:rPr>
                <w:b/>
                <w:bCs/>
                <w:sz w:val="24"/>
                <w:szCs w:val="24"/>
              </w:rPr>
            </w:pPr>
          </w:p>
          <w:p w14:paraId="01E09B89" w14:textId="77777777" w:rsidR="000D5891" w:rsidRDefault="000D5891" w:rsidP="000D5891">
            <w:pPr>
              <w:snapToGrid w:val="0"/>
              <w:jc w:val="both"/>
              <w:rPr>
                <w:b/>
                <w:bCs/>
                <w:sz w:val="24"/>
                <w:szCs w:val="24"/>
              </w:rPr>
            </w:pPr>
          </w:p>
          <w:p w14:paraId="20BB8A2C" w14:textId="77777777" w:rsidR="000D5891" w:rsidRDefault="000D5891" w:rsidP="000D5891">
            <w:pPr>
              <w:snapToGrid w:val="0"/>
              <w:jc w:val="both"/>
              <w:rPr>
                <w:b/>
                <w:bCs/>
                <w:sz w:val="24"/>
                <w:szCs w:val="24"/>
              </w:rPr>
            </w:pPr>
          </w:p>
          <w:p w14:paraId="55B084B0" w14:textId="77777777" w:rsidR="000D5891" w:rsidRDefault="000D5891" w:rsidP="000D5891">
            <w:pPr>
              <w:snapToGrid w:val="0"/>
              <w:jc w:val="both"/>
              <w:rPr>
                <w:b/>
                <w:bCs/>
                <w:sz w:val="24"/>
                <w:szCs w:val="24"/>
              </w:rPr>
            </w:pPr>
          </w:p>
          <w:p w14:paraId="6FDF4873" w14:textId="77777777" w:rsidR="000D5891" w:rsidRDefault="000D5891" w:rsidP="000D5891">
            <w:pPr>
              <w:snapToGrid w:val="0"/>
              <w:jc w:val="both"/>
              <w:rPr>
                <w:b/>
                <w:bCs/>
                <w:sz w:val="24"/>
                <w:szCs w:val="24"/>
              </w:rPr>
            </w:pPr>
          </w:p>
          <w:p w14:paraId="63EB4EEC" w14:textId="77777777" w:rsidR="000D5891" w:rsidRDefault="000D5891" w:rsidP="000D5891">
            <w:pPr>
              <w:snapToGrid w:val="0"/>
              <w:jc w:val="both"/>
              <w:rPr>
                <w:b/>
                <w:bCs/>
                <w:sz w:val="24"/>
                <w:szCs w:val="24"/>
              </w:rPr>
            </w:pPr>
          </w:p>
          <w:p w14:paraId="553FAA58" w14:textId="77777777" w:rsidR="000D5891" w:rsidRDefault="000D5891" w:rsidP="000D5891">
            <w:pPr>
              <w:snapToGrid w:val="0"/>
              <w:jc w:val="both"/>
              <w:rPr>
                <w:b/>
                <w:bCs/>
                <w:sz w:val="24"/>
                <w:szCs w:val="24"/>
              </w:rPr>
            </w:pPr>
          </w:p>
          <w:p w14:paraId="0676E06B" w14:textId="77777777" w:rsidR="000D5891" w:rsidRDefault="000D5891" w:rsidP="000D5891">
            <w:pPr>
              <w:snapToGrid w:val="0"/>
              <w:jc w:val="both"/>
              <w:rPr>
                <w:b/>
                <w:bCs/>
                <w:sz w:val="24"/>
                <w:szCs w:val="24"/>
              </w:rPr>
            </w:pPr>
          </w:p>
          <w:p w14:paraId="198C124F" w14:textId="77777777" w:rsidR="000D5891" w:rsidRDefault="000D5891" w:rsidP="000D5891">
            <w:pPr>
              <w:snapToGrid w:val="0"/>
              <w:jc w:val="both"/>
              <w:rPr>
                <w:b/>
                <w:bCs/>
                <w:sz w:val="24"/>
                <w:szCs w:val="24"/>
              </w:rPr>
            </w:pPr>
          </w:p>
          <w:p w14:paraId="2DA72556" w14:textId="77777777" w:rsidR="000D5891" w:rsidRDefault="000D5891" w:rsidP="000D5891">
            <w:pPr>
              <w:snapToGrid w:val="0"/>
              <w:jc w:val="both"/>
              <w:rPr>
                <w:b/>
                <w:bCs/>
                <w:sz w:val="24"/>
                <w:szCs w:val="24"/>
              </w:rPr>
            </w:pPr>
          </w:p>
          <w:p w14:paraId="00501668" w14:textId="77777777" w:rsidR="000D5891" w:rsidRDefault="000D5891" w:rsidP="000D5891">
            <w:pPr>
              <w:snapToGrid w:val="0"/>
              <w:jc w:val="both"/>
              <w:rPr>
                <w:b/>
                <w:bCs/>
                <w:sz w:val="24"/>
                <w:szCs w:val="24"/>
              </w:rPr>
            </w:pPr>
          </w:p>
          <w:p w14:paraId="1B78562C" w14:textId="77777777" w:rsidR="000D5891" w:rsidRDefault="000D5891" w:rsidP="000D5891">
            <w:pPr>
              <w:snapToGrid w:val="0"/>
              <w:jc w:val="both"/>
              <w:rPr>
                <w:b/>
                <w:bCs/>
                <w:sz w:val="24"/>
                <w:szCs w:val="24"/>
              </w:rPr>
            </w:pPr>
          </w:p>
          <w:p w14:paraId="728E86E9" w14:textId="77777777" w:rsidR="000D5891" w:rsidRDefault="000D5891" w:rsidP="000D5891">
            <w:pPr>
              <w:snapToGrid w:val="0"/>
              <w:jc w:val="both"/>
              <w:rPr>
                <w:b/>
                <w:bCs/>
                <w:sz w:val="24"/>
                <w:szCs w:val="24"/>
              </w:rPr>
            </w:pPr>
          </w:p>
          <w:p w14:paraId="60DA9852" w14:textId="77777777" w:rsidR="000D5891" w:rsidRDefault="000D5891" w:rsidP="000D5891">
            <w:pPr>
              <w:snapToGrid w:val="0"/>
              <w:jc w:val="both"/>
              <w:rPr>
                <w:b/>
                <w:bCs/>
                <w:sz w:val="24"/>
                <w:szCs w:val="24"/>
              </w:rPr>
            </w:pPr>
          </w:p>
          <w:p w14:paraId="3D126F69" w14:textId="77777777" w:rsidR="000D5891" w:rsidRDefault="000D5891" w:rsidP="000D5891">
            <w:pPr>
              <w:snapToGrid w:val="0"/>
              <w:jc w:val="both"/>
              <w:rPr>
                <w:b/>
                <w:bCs/>
                <w:sz w:val="24"/>
                <w:szCs w:val="24"/>
              </w:rPr>
            </w:pPr>
          </w:p>
          <w:p w14:paraId="0748DF06" w14:textId="77777777" w:rsidR="000D5891" w:rsidRDefault="000D5891" w:rsidP="000D5891">
            <w:pPr>
              <w:snapToGrid w:val="0"/>
              <w:jc w:val="both"/>
              <w:rPr>
                <w:b/>
                <w:bCs/>
                <w:sz w:val="24"/>
                <w:szCs w:val="24"/>
              </w:rPr>
            </w:pPr>
          </w:p>
          <w:p w14:paraId="11A08E6C" w14:textId="77777777" w:rsidR="000D5891" w:rsidRDefault="000D5891" w:rsidP="000D5891">
            <w:pPr>
              <w:snapToGrid w:val="0"/>
              <w:jc w:val="both"/>
              <w:rPr>
                <w:b/>
                <w:bCs/>
                <w:sz w:val="24"/>
                <w:szCs w:val="24"/>
              </w:rPr>
            </w:pPr>
          </w:p>
          <w:p w14:paraId="57848346" w14:textId="77777777" w:rsidR="000D5891" w:rsidRDefault="000D5891" w:rsidP="000D5891">
            <w:pPr>
              <w:snapToGrid w:val="0"/>
              <w:jc w:val="both"/>
              <w:rPr>
                <w:b/>
                <w:bCs/>
                <w:sz w:val="24"/>
                <w:szCs w:val="24"/>
              </w:rPr>
            </w:pPr>
          </w:p>
          <w:p w14:paraId="11ACFD8F" w14:textId="77777777" w:rsidR="000D5891" w:rsidRDefault="000D5891" w:rsidP="000D5891">
            <w:pPr>
              <w:snapToGrid w:val="0"/>
              <w:jc w:val="both"/>
              <w:rPr>
                <w:b/>
                <w:bCs/>
                <w:sz w:val="24"/>
                <w:szCs w:val="24"/>
              </w:rPr>
            </w:pPr>
          </w:p>
          <w:p w14:paraId="3488045B" w14:textId="77777777" w:rsidR="000D5891" w:rsidRDefault="000D5891" w:rsidP="000D5891">
            <w:pPr>
              <w:snapToGrid w:val="0"/>
              <w:jc w:val="both"/>
              <w:rPr>
                <w:b/>
                <w:bCs/>
                <w:sz w:val="24"/>
                <w:szCs w:val="24"/>
              </w:rPr>
            </w:pPr>
          </w:p>
          <w:p w14:paraId="611BF3BE" w14:textId="77777777" w:rsidR="000D5891" w:rsidRDefault="000D5891" w:rsidP="000D5891">
            <w:pPr>
              <w:snapToGrid w:val="0"/>
              <w:jc w:val="both"/>
              <w:rPr>
                <w:b/>
                <w:bCs/>
                <w:sz w:val="24"/>
                <w:szCs w:val="24"/>
              </w:rPr>
            </w:pPr>
          </w:p>
          <w:p w14:paraId="0862B451" w14:textId="77777777" w:rsidR="000D5891" w:rsidRDefault="000D5891" w:rsidP="000D5891">
            <w:pPr>
              <w:snapToGrid w:val="0"/>
              <w:jc w:val="both"/>
              <w:rPr>
                <w:b/>
                <w:bCs/>
                <w:sz w:val="24"/>
                <w:szCs w:val="24"/>
              </w:rPr>
            </w:pPr>
          </w:p>
          <w:p w14:paraId="4DAC374E" w14:textId="77777777" w:rsidR="000D5891" w:rsidRDefault="000D5891" w:rsidP="000D5891">
            <w:pPr>
              <w:snapToGrid w:val="0"/>
              <w:jc w:val="both"/>
              <w:rPr>
                <w:b/>
                <w:bCs/>
                <w:sz w:val="24"/>
                <w:szCs w:val="24"/>
              </w:rPr>
            </w:pPr>
          </w:p>
          <w:p w14:paraId="62D287CC" w14:textId="77777777" w:rsidR="000D5891" w:rsidRDefault="000D5891" w:rsidP="000D5891">
            <w:pPr>
              <w:snapToGrid w:val="0"/>
              <w:jc w:val="both"/>
              <w:rPr>
                <w:b/>
                <w:bCs/>
                <w:sz w:val="24"/>
                <w:szCs w:val="24"/>
              </w:rPr>
            </w:pPr>
          </w:p>
          <w:p w14:paraId="41B07C7E" w14:textId="77777777" w:rsidR="000D5891" w:rsidRDefault="000D5891" w:rsidP="000D5891">
            <w:pPr>
              <w:snapToGrid w:val="0"/>
              <w:jc w:val="both"/>
              <w:rPr>
                <w:b/>
                <w:bCs/>
                <w:sz w:val="24"/>
                <w:szCs w:val="24"/>
              </w:rPr>
            </w:pPr>
          </w:p>
          <w:p w14:paraId="2AA4D061" w14:textId="77777777" w:rsidR="000D5891" w:rsidRDefault="000D5891" w:rsidP="000D5891">
            <w:pPr>
              <w:snapToGrid w:val="0"/>
              <w:jc w:val="both"/>
              <w:rPr>
                <w:b/>
                <w:bCs/>
                <w:sz w:val="24"/>
                <w:szCs w:val="24"/>
              </w:rPr>
            </w:pPr>
          </w:p>
          <w:p w14:paraId="0FDAF494" w14:textId="77777777" w:rsidR="000D5891" w:rsidRDefault="000D5891" w:rsidP="000D5891">
            <w:pPr>
              <w:snapToGrid w:val="0"/>
              <w:jc w:val="both"/>
              <w:rPr>
                <w:b/>
                <w:bCs/>
                <w:sz w:val="24"/>
                <w:szCs w:val="24"/>
              </w:rPr>
            </w:pPr>
          </w:p>
          <w:p w14:paraId="5DE59559" w14:textId="77777777" w:rsidR="000D5891" w:rsidRDefault="000D5891" w:rsidP="000D5891">
            <w:pPr>
              <w:snapToGrid w:val="0"/>
              <w:jc w:val="both"/>
              <w:rPr>
                <w:b/>
                <w:bCs/>
                <w:sz w:val="24"/>
                <w:szCs w:val="24"/>
              </w:rPr>
            </w:pPr>
          </w:p>
          <w:p w14:paraId="4B9F7164" w14:textId="77777777" w:rsidR="000D5891" w:rsidRDefault="000D5891" w:rsidP="000D5891">
            <w:pPr>
              <w:snapToGrid w:val="0"/>
              <w:jc w:val="both"/>
              <w:rPr>
                <w:b/>
                <w:bCs/>
                <w:sz w:val="24"/>
                <w:szCs w:val="24"/>
              </w:rPr>
            </w:pPr>
          </w:p>
          <w:p w14:paraId="3ECDDF0C" w14:textId="77777777" w:rsidR="000D5891" w:rsidRDefault="000D5891" w:rsidP="000D5891">
            <w:pPr>
              <w:snapToGrid w:val="0"/>
              <w:jc w:val="both"/>
              <w:rPr>
                <w:b/>
                <w:bCs/>
                <w:sz w:val="24"/>
                <w:szCs w:val="24"/>
              </w:rPr>
            </w:pPr>
          </w:p>
          <w:p w14:paraId="7AF2A167" w14:textId="77777777" w:rsidR="000D5891" w:rsidRDefault="000D5891" w:rsidP="000D5891">
            <w:pPr>
              <w:snapToGrid w:val="0"/>
              <w:jc w:val="both"/>
              <w:rPr>
                <w:b/>
                <w:bCs/>
                <w:sz w:val="24"/>
                <w:szCs w:val="24"/>
              </w:rPr>
            </w:pPr>
          </w:p>
          <w:p w14:paraId="4926E8A6" w14:textId="77777777" w:rsidR="000D5891" w:rsidRDefault="000D5891" w:rsidP="000D5891">
            <w:pPr>
              <w:snapToGrid w:val="0"/>
              <w:jc w:val="both"/>
              <w:rPr>
                <w:b/>
                <w:bCs/>
                <w:sz w:val="24"/>
                <w:szCs w:val="24"/>
              </w:rPr>
            </w:pPr>
          </w:p>
          <w:p w14:paraId="74B8086F" w14:textId="77777777" w:rsidR="000D5891" w:rsidRDefault="000D5891" w:rsidP="000D5891">
            <w:pPr>
              <w:snapToGrid w:val="0"/>
              <w:jc w:val="both"/>
              <w:rPr>
                <w:b/>
                <w:bCs/>
                <w:sz w:val="24"/>
                <w:szCs w:val="24"/>
              </w:rPr>
            </w:pPr>
          </w:p>
          <w:p w14:paraId="53288C40" w14:textId="77777777" w:rsidR="000D5891" w:rsidRDefault="000D5891" w:rsidP="000D5891">
            <w:pPr>
              <w:snapToGrid w:val="0"/>
              <w:jc w:val="both"/>
              <w:rPr>
                <w:b/>
                <w:bCs/>
                <w:sz w:val="24"/>
                <w:szCs w:val="24"/>
              </w:rPr>
            </w:pPr>
          </w:p>
          <w:p w14:paraId="55994BE4" w14:textId="77777777" w:rsidR="000D5891" w:rsidRDefault="000D5891" w:rsidP="000D5891">
            <w:pPr>
              <w:snapToGrid w:val="0"/>
              <w:jc w:val="both"/>
              <w:rPr>
                <w:b/>
                <w:bCs/>
                <w:sz w:val="24"/>
                <w:szCs w:val="24"/>
              </w:rPr>
            </w:pPr>
          </w:p>
          <w:p w14:paraId="75013F18" w14:textId="77777777" w:rsidR="000D5891" w:rsidRDefault="000D5891" w:rsidP="000D5891">
            <w:pPr>
              <w:jc w:val="both"/>
              <w:rPr>
                <w:b/>
                <w:bCs/>
                <w:sz w:val="24"/>
                <w:szCs w:val="24"/>
              </w:rPr>
            </w:pPr>
          </w:p>
          <w:p w14:paraId="4BDE70AE" w14:textId="77777777" w:rsidR="000D5891" w:rsidRDefault="000D5891" w:rsidP="000D5891">
            <w:pPr>
              <w:jc w:val="both"/>
              <w:rPr>
                <w:b/>
                <w:bCs/>
                <w:sz w:val="24"/>
                <w:szCs w:val="24"/>
              </w:rPr>
            </w:pPr>
          </w:p>
          <w:p w14:paraId="03B484C9" w14:textId="77777777" w:rsidR="000D5891" w:rsidRDefault="000D5891" w:rsidP="000D5891">
            <w:pPr>
              <w:jc w:val="both"/>
              <w:rPr>
                <w:b/>
                <w:bCs/>
                <w:sz w:val="24"/>
                <w:szCs w:val="24"/>
              </w:rPr>
            </w:pPr>
          </w:p>
          <w:p w14:paraId="011D8FE3" w14:textId="77777777" w:rsidR="000D5891" w:rsidRDefault="000D5891" w:rsidP="000D5891">
            <w:pPr>
              <w:jc w:val="both"/>
              <w:rPr>
                <w:b/>
                <w:bCs/>
                <w:sz w:val="24"/>
                <w:szCs w:val="24"/>
              </w:rPr>
            </w:pPr>
          </w:p>
          <w:p w14:paraId="4EC54998" w14:textId="77777777" w:rsidR="000D5891" w:rsidRDefault="000D5891" w:rsidP="000D5891">
            <w:pPr>
              <w:jc w:val="both"/>
              <w:rPr>
                <w:b/>
                <w:bCs/>
                <w:sz w:val="24"/>
                <w:szCs w:val="24"/>
              </w:rPr>
            </w:pPr>
          </w:p>
          <w:p w14:paraId="3767227C" w14:textId="77777777" w:rsidR="000D5891" w:rsidRDefault="000D5891" w:rsidP="000D5891">
            <w:pPr>
              <w:jc w:val="both"/>
              <w:rPr>
                <w:b/>
                <w:bCs/>
                <w:sz w:val="24"/>
                <w:szCs w:val="24"/>
              </w:rPr>
            </w:pPr>
          </w:p>
          <w:p w14:paraId="20BF9816" w14:textId="77777777" w:rsidR="000D5891" w:rsidRDefault="000D5891" w:rsidP="000D5891">
            <w:pPr>
              <w:jc w:val="both"/>
              <w:rPr>
                <w:b/>
                <w:bCs/>
                <w:sz w:val="24"/>
                <w:szCs w:val="24"/>
              </w:rPr>
            </w:pPr>
          </w:p>
          <w:p w14:paraId="6617B298" w14:textId="77777777" w:rsidR="000D5891" w:rsidRDefault="000D5891" w:rsidP="000D5891">
            <w:pPr>
              <w:jc w:val="both"/>
              <w:rPr>
                <w:b/>
                <w:bCs/>
                <w:sz w:val="24"/>
                <w:szCs w:val="24"/>
              </w:rPr>
            </w:pPr>
          </w:p>
          <w:p w14:paraId="3846F4F7" w14:textId="77777777" w:rsidR="000D5891" w:rsidRDefault="000D5891" w:rsidP="000D5891">
            <w:pPr>
              <w:jc w:val="both"/>
              <w:rPr>
                <w:b/>
                <w:bCs/>
                <w:sz w:val="24"/>
                <w:szCs w:val="24"/>
              </w:rPr>
            </w:pPr>
          </w:p>
          <w:p w14:paraId="7DA03578" w14:textId="77777777" w:rsidR="000D5891" w:rsidRDefault="000D5891" w:rsidP="000D5891">
            <w:pPr>
              <w:jc w:val="both"/>
              <w:rPr>
                <w:b/>
                <w:bCs/>
                <w:sz w:val="24"/>
                <w:szCs w:val="24"/>
              </w:rPr>
            </w:pPr>
          </w:p>
          <w:p w14:paraId="05A45853" w14:textId="77777777" w:rsidR="000D5891" w:rsidRDefault="000D5891" w:rsidP="000D5891">
            <w:pPr>
              <w:jc w:val="both"/>
              <w:rPr>
                <w:b/>
                <w:bCs/>
                <w:sz w:val="24"/>
                <w:szCs w:val="24"/>
              </w:rPr>
            </w:pPr>
          </w:p>
          <w:p w14:paraId="17493A62" w14:textId="77777777" w:rsidR="000D5891" w:rsidRDefault="000D5891" w:rsidP="000D5891">
            <w:pPr>
              <w:jc w:val="both"/>
              <w:rPr>
                <w:b/>
                <w:bCs/>
                <w:sz w:val="24"/>
                <w:szCs w:val="24"/>
              </w:rPr>
            </w:pPr>
          </w:p>
          <w:p w14:paraId="22A67635" w14:textId="77777777" w:rsidR="000D5891" w:rsidRDefault="000D5891" w:rsidP="000D5891">
            <w:pPr>
              <w:jc w:val="both"/>
              <w:rPr>
                <w:b/>
                <w:bCs/>
                <w:sz w:val="24"/>
                <w:szCs w:val="24"/>
              </w:rPr>
            </w:pPr>
          </w:p>
          <w:p w14:paraId="28E4AE2C" w14:textId="77777777" w:rsidR="000D5891" w:rsidRDefault="000D5891" w:rsidP="000D5891">
            <w:pPr>
              <w:jc w:val="both"/>
              <w:rPr>
                <w:b/>
                <w:bCs/>
                <w:sz w:val="24"/>
                <w:szCs w:val="24"/>
              </w:rPr>
            </w:pPr>
          </w:p>
          <w:p w14:paraId="1375B8D0" w14:textId="77777777" w:rsidR="000D5891" w:rsidRDefault="000D5891" w:rsidP="000D5891">
            <w:pPr>
              <w:jc w:val="both"/>
              <w:rPr>
                <w:b/>
                <w:bCs/>
                <w:sz w:val="24"/>
                <w:szCs w:val="24"/>
              </w:rPr>
            </w:pPr>
          </w:p>
          <w:p w14:paraId="7820EC7D" w14:textId="77777777" w:rsidR="000D5891" w:rsidRDefault="000D5891" w:rsidP="000D5891">
            <w:pPr>
              <w:jc w:val="both"/>
              <w:rPr>
                <w:b/>
                <w:bCs/>
                <w:sz w:val="24"/>
                <w:szCs w:val="24"/>
              </w:rPr>
            </w:pPr>
          </w:p>
          <w:p w14:paraId="5CFEB0C0" w14:textId="77777777" w:rsidR="000D5891" w:rsidRDefault="000D5891" w:rsidP="000D5891">
            <w:pPr>
              <w:jc w:val="both"/>
              <w:rPr>
                <w:b/>
                <w:bCs/>
                <w:sz w:val="24"/>
                <w:szCs w:val="24"/>
              </w:rPr>
            </w:pPr>
          </w:p>
          <w:p w14:paraId="041A7624" w14:textId="77777777" w:rsidR="000D5891" w:rsidRDefault="000D5891" w:rsidP="000D5891">
            <w:pPr>
              <w:jc w:val="both"/>
              <w:rPr>
                <w:b/>
                <w:bCs/>
                <w:sz w:val="24"/>
                <w:szCs w:val="24"/>
              </w:rPr>
            </w:pPr>
          </w:p>
          <w:p w14:paraId="6D5749AD" w14:textId="77777777" w:rsidR="000D5891" w:rsidRDefault="000D5891" w:rsidP="000D5891">
            <w:pPr>
              <w:jc w:val="both"/>
              <w:rPr>
                <w:b/>
                <w:bCs/>
                <w:sz w:val="24"/>
                <w:szCs w:val="24"/>
              </w:rPr>
            </w:pPr>
          </w:p>
          <w:p w14:paraId="7F21E1CF" w14:textId="77777777" w:rsidR="000D5891" w:rsidRDefault="000D5891" w:rsidP="000D5891">
            <w:pPr>
              <w:jc w:val="both"/>
              <w:rPr>
                <w:b/>
                <w:bCs/>
                <w:sz w:val="24"/>
                <w:szCs w:val="24"/>
              </w:rPr>
            </w:pPr>
          </w:p>
          <w:p w14:paraId="389CC393" w14:textId="77777777" w:rsidR="000D5891" w:rsidRDefault="000D5891" w:rsidP="000D5891">
            <w:pPr>
              <w:jc w:val="both"/>
              <w:rPr>
                <w:b/>
                <w:bCs/>
                <w:sz w:val="24"/>
                <w:szCs w:val="24"/>
              </w:rPr>
            </w:pPr>
          </w:p>
          <w:p w14:paraId="4E70A880" w14:textId="77777777" w:rsidR="000D5891" w:rsidRDefault="000D5891" w:rsidP="000D5891">
            <w:pPr>
              <w:jc w:val="both"/>
              <w:rPr>
                <w:b/>
                <w:bCs/>
                <w:sz w:val="24"/>
                <w:szCs w:val="24"/>
              </w:rPr>
            </w:pPr>
          </w:p>
          <w:p w14:paraId="5093F4D9" w14:textId="77777777" w:rsidR="000D5891" w:rsidRDefault="000D5891" w:rsidP="000D5891">
            <w:pPr>
              <w:jc w:val="both"/>
              <w:rPr>
                <w:b/>
                <w:bCs/>
                <w:sz w:val="24"/>
                <w:szCs w:val="24"/>
              </w:rPr>
            </w:pPr>
          </w:p>
          <w:p w14:paraId="4188564B" w14:textId="77777777" w:rsidR="000D5891" w:rsidRDefault="000D5891" w:rsidP="000D5891">
            <w:pPr>
              <w:jc w:val="both"/>
              <w:rPr>
                <w:b/>
                <w:bCs/>
                <w:sz w:val="24"/>
                <w:szCs w:val="24"/>
              </w:rPr>
            </w:pPr>
          </w:p>
          <w:p w14:paraId="4E36A278" w14:textId="77777777" w:rsidR="000D5891" w:rsidRDefault="000D5891" w:rsidP="000D5891">
            <w:pPr>
              <w:jc w:val="both"/>
              <w:rPr>
                <w:b/>
                <w:bCs/>
                <w:sz w:val="24"/>
                <w:szCs w:val="24"/>
              </w:rPr>
            </w:pPr>
          </w:p>
          <w:p w14:paraId="28B5613C" w14:textId="77777777" w:rsidR="000D5891" w:rsidRDefault="000D5891" w:rsidP="000D5891">
            <w:pPr>
              <w:jc w:val="both"/>
              <w:rPr>
                <w:b/>
                <w:bCs/>
                <w:sz w:val="24"/>
                <w:szCs w:val="24"/>
              </w:rPr>
            </w:pPr>
          </w:p>
          <w:p w14:paraId="6BD6DBF9" w14:textId="77777777" w:rsidR="000D5891" w:rsidRDefault="000D5891" w:rsidP="000D5891">
            <w:pPr>
              <w:jc w:val="both"/>
              <w:rPr>
                <w:b/>
                <w:bCs/>
                <w:sz w:val="24"/>
                <w:szCs w:val="24"/>
              </w:rPr>
            </w:pPr>
          </w:p>
          <w:p w14:paraId="23B13386" w14:textId="77777777" w:rsidR="000D5891" w:rsidRDefault="000D5891" w:rsidP="000D5891">
            <w:pPr>
              <w:jc w:val="both"/>
              <w:rPr>
                <w:b/>
                <w:bCs/>
                <w:sz w:val="24"/>
                <w:szCs w:val="24"/>
              </w:rPr>
            </w:pPr>
          </w:p>
          <w:p w14:paraId="3D0879F3" w14:textId="77777777" w:rsidR="000D5891" w:rsidRDefault="000D5891" w:rsidP="000D5891">
            <w:pPr>
              <w:jc w:val="both"/>
              <w:rPr>
                <w:b/>
                <w:bCs/>
                <w:sz w:val="24"/>
                <w:szCs w:val="24"/>
              </w:rPr>
            </w:pPr>
          </w:p>
          <w:p w14:paraId="3E6FF810" w14:textId="77777777" w:rsidR="000D5891" w:rsidRDefault="000D5891" w:rsidP="000D5891">
            <w:pPr>
              <w:jc w:val="both"/>
              <w:rPr>
                <w:b/>
                <w:bCs/>
                <w:sz w:val="24"/>
                <w:szCs w:val="24"/>
              </w:rPr>
            </w:pPr>
          </w:p>
          <w:p w14:paraId="6D0DFC30" w14:textId="77777777" w:rsidR="000D5891" w:rsidRDefault="000D5891" w:rsidP="000D5891">
            <w:pPr>
              <w:jc w:val="both"/>
              <w:rPr>
                <w:b/>
                <w:bCs/>
                <w:sz w:val="24"/>
                <w:szCs w:val="24"/>
              </w:rPr>
            </w:pPr>
          </w:p>
          <w:p w14:paraId="66667E28" w14:textId="77777777" w:rsidR="000D5891" w:rsidRDefault="000D5891" w:rsidP="000D5891">
            <w:pPr>
              <w:jc w:val="both"/>
              <w:rPr>
                <w:b/>
                <w:bCs/>
                <w:sz w:val="24"/>
                <w:szCs w:val="24"/>
              </w:rPr>
            </w:pPr>
          </w:p>
          <w:p w14:paraId="51AA86DD" w14:textId="77777777" w:rsidR="000D5891" w:rsidRDefault="000D5891" w:rsidP="000D5891">
            <w:pPr>
              <w:jc w:val="both"/>
              <w:rPr>
                <w:b/>
                <w:bCs/>
                <w:sz w:val="24"/>
                <w:szCs w:val="24"/>
              </w:rPr>
            </w:pPr>
          </w:p>
          <w:p w14:paraId="4AF5D057" w14:textId="77777777" w:rsidR="000D5891" w:rsidRDefault="000D5891" w:rsidP="000D5891">
            <w:pPr>
              <w:jc w:val="both"/>
              <w:rPr>
                <w:b/>
                <w:bCs/>
                <w:sz w:val="24"/>
                <w:szCs w:val="24"/>
              </w:rPr>
            </w:pPr>
          </w:p>
          <w:p w14:paraId="51CD4251" w14:textId="77777777" w:rsidR="000D5891" w:rsidRDefault="000D5891" w:rsidP="000D5891">
            <w:pPr>
              <w:jc w:val="both"/>
              <w:rPr>
                <w:b/>
                <w:bCs/>
                <w:sz w:val="24"/>
                <w:szCs w:val="24"/>
              </w:rPr>
            </w:pPr>
          </w:p>
          <w:p w14:paraId="2BD50F48" w14:textId="77777777" w:rsidR="000D5891" w:rsidRDefault="000D5891" w:rsidP="000D5891">
            <w:pPr>
              <w:jc w:val="both"/>
              <w:rPr>
                <w:b/>
                <w:bCs/>
                <w:sz w:val="24"/>
                <w:szCs w:val="24"/>
              </w:rPr>
            </w:pPr>
          </w:p>
          <w:p w14:paraId="58325607" w14:textId="77777777" w:rsidR="000D5891" w:rsidRDefault="000D5891" w:rsidP="000D5891">
            <w:pPr>
              <w:jc w:val="both"/>
              <w:rPr>
                <w:b/>
                <w:bCs/>
                <w:sz w:val="24"/>
                <w:szCs w:val="24"/>
              </w:rPr>
            </w:pPr>
          </w:p>
          <w:p w14:paraId="15EA4BC3" w14:textId="77777777" w:rsidR="000D5891" w:rsidRDefault="000D5891" w:rsidP="000D5891">
            <w:pPr>
              <w:jc w:val="both"/>
              <w:rPr>
                <w:b/>
                <w:bCs/>
                <w:sz w:val="24"/>
                <w:szCs w:val="24"/>
              </w:rPr>
            </w:pPr>
          </w:p>
          <w:p w14:paraId="5898129A" w14:textId="77777777" w:rsidR="000D5891" w:rsidRDefault="000D5891" w:rsidP="000D5891">
            <w:pPr>
              <w:jc w:val="both"/>
              <w:rPr>
                <w:b/>
                <w:bCs/>
                <w:sz w:val="24"/>
                <w:szCs w:val="24"/>
              </w:rPr>
            </w:pPr>
          </w:p>
          <w:p w14:paraId="100A80B4" w14:textId="77777777" w:rsidR="000D5891" w:rsidRDefault="000D5891" w:rsidP="000D5891">
            <w:pPr>
              <w:jc w:val="both"/>
              <w:rPr>
                <w:b/>
                <w:bCs/>
                <w:sz w:val="24"/>
                <w:szCs w:val="24"/>
              </w:rPr>
            </w:pPr>
          </w:p>
          <w:p w14:paraId="340C3BC3" w14:textId="77777777" w:rsidR="000D5891" w:rsidRDefault="000D5891" w:rsidP="000D5891">
            <w:pPr>
              <w:jc w:val="both"/>
              <w:rPr>
                <w:b/>
                <w:bCs/>
                <w:sz w:val="24"/>
                <w:szCs w:val="24"/>
              </w:rPr>
            </w:pPr>
          </w:p>
          <w:p w14:paraId="214D8D02" w14:textId="77777777" w:rsidR="000D5891" w:rsidRDefault="000D5891" w:rsidP="000D5891">
            <w:pPr>
              <w:jc w:val="both"/>
              <w:rPr>
                <w:b/>
                <w:bCs/>
                <w:sz w:val="24"/>
                <w:szCs w:val="24"/>
              </w:rPr>
            </w:pPr>
          </w:p>
          <w:p w14:paraId="7817C28F" w14:textId="77777777" w:rsidR="000D5891" w:rsidRDefault="000D5891" w:rsidP="000D5891">
            <w:pPr>
              <w:jc w:val="both"/>
              <w:rPr>
                <w:b/>
                <w:bCs/>
                <w:sz w:val="24"/>
                <w:szCs w:val="24"/>
              </w:rPr>
            </w:pPr>
          </w:p>
          <w:p w14:paraId="23125137" w14:textId="77777777" w:rsidR="000D5891" w:rsidRDefault="000D5891" w:rsidP="000D5891">
            <w:pPr>
              <w:jc w:val="both"/>
              <w:rPr>
                <w:b/>
                <w:bCs/>
                <w:sz w:val="24"/>
                <w:szCs w:val="24"/>
              </w:rPr>
            </w:pPr>
          </w:p>
          <w:p w14:paraId="0CA2D530" w14:textId="77777777" w:rsidR="000D5891" w:rsidRDefault="000D5891" w:rsidP="000D5891">
            <w:pPr>
              <w:jc w:val="both"/>
              <w:rPr>
                <w:b/>
                <w:bCs/>
                <w:sz w:val="24"/>
                <w:szCs w:val="24"/>
              </w:rPr>
            </w:pPr>
          </w:p>
          <w:p w14:paraId="728A1D1E" w14:textId="77777777" w:rsidR="000D5891" w:rsidRDefault="000D5891" w:rsidP="000D5891">
            <w:pPr>
              <w:jc w:val="both"/>
              <w:rPr>
                <w:b/>
                <w:bCs/>
                <w:sz w:val="24"/>
                <w:szCs w:val="24"/>
              </w:rPr>
            </w:pPr>
          </w:p>
          <w:p w14:paraId="11258A5F" w14:textId="77777777" w:rsidR="000D5891" w:rsidRDefault="000D5891" w:rsidP="000D5891">
            <w:pPr>
              <w:jc w:val="both"/>
              <w:rPr>
                <w:b/>
                <w:bCs/>
                <w:sz w:val="24"/>
                <w:szCs w:val="24"/>
              </w:rPr>
            </w:pPr>
          </w:p>
          <w:p w14:paraId="18BC7278" w14:textId="77777777" w:rsidR="000D5891" w:rsidRDefault="000D5891" w:rsidP="000D5891">
            <w:pPr>
              <w:jc w:val="both"/>
              <w:rPr>
                <w:b/>
                <w:bCs/>
                <w:sz w:val="24"/>
                <w:szCs w:val="24"/>
              </w:rPr>
            </w:pPr>
          </w:p>
          <w:p w14:paraId="20DDD038" w14:textId="77777777" w:rsidR="000D5891" w:rsidRDefault="000D5891" w:rsidP="000D5891">
            <w:pPr>
              <w:jc w:val="both"/>
              <w:rPr>
                <w:b/>
                <w:bCs/>
                <w:sz w:val="24"/>
                <w:szCs w:val="24"/>
              </w:rPr>
            </w:pPr>
          </w:p>
          <w:p w14:paraId="5399193A" w14:textId="77777777" w:rsidR="000D5891" w:rsidRDefault="000D5891" w:rsidP="000D5891">
            <w:pPr>
              <w:jc w:val="both"/>
              <w:rPr>
                <w:b/>
                <w:bCs/>
                <w:sz w:val="24"/>
                <w:szCs w:val="24"/>
              </w:rPr>
            </w:pPr>
          </w:p>
          <w:p w14:paraId="793C1BE1" w14:textId="77777777" w:rsidR="000D5891" w:rsidRDefault="000D5891" w:rsidP="000D5891">
            <w:pPr>
              <w:jc w:val="both"/>
              <w:rPr>
                <w:b/>
                <w:bCs/>
                <w:sz w:val="24"/>
                <w:szCs w:val="24"/>
              </w:rPr>
            </w:pPr>
          </w:p>
          <w:p w14:paraId="1CE43AC9" w14:textId="77777777" w:rsidR="000D5891" w:rsidRDefault="000D5891" w:rsidP="000D5891">
            <w:pPr>
              <w:jc w:val="both"/>
              <w:rPr>
                <w:b/>
                <w:bCs/>
                <w:sz w:val="24"/>
                <w:szCs w:val="24"/>
              </w:rPr>
            </w:pPr>
          </w:p>
          <w:p w14:paraId="4CAC21F7" w14:textId="77777777" w:rsidR="000D5891" w:rsidRDefault="000D5891" w:rsidP="000D5891">
            <w:pPr>
              <w:jc w:val="both"/>
              <w:rPr>
                <w:b/>
                <w:bCs/>
                <w:sz w:val="24"/>
                <w:szCs w:val="24"/>
              </w:rPr>
            </w:pPr>
          </w:p>
          <w:p w14:paraId="4CDDFEB0" w14:textId="77777777" w:rsidR="000D5891" w:rsidRDefault="000D5891" w:rsidP="000D5891">
            <w:pPr>
              <w:jc w:val="both"/>
              <w:rPr>
                <w:b/>
                <w:bCs/>
                <w:sz w:val="24"/>
                <w:szCs w:val="24"/>
              </w:rPr>
            </w:pPr>
          </w:p>
          <w:p w14:paraId="0E08C312" w14:textId="77777777" w:rsidR="000D5891" w:rsidRDefault="000D5891" w:rsidP="000D5891">
            <w:pPr>
              <w:jc w:val="both"/>
              <w:rPr>
                <w:b/>
                <w:bCs/>
                <w:sz w:val="24"/>
                <w:szCs w:val="24"/>
              </w:rPr>
            </w:pPr>
          </w:p>
          <w:p w14:paraId="34FD38F8" w14:textId="77777777" w:rsidR="000D5891" w:rsidRDefault="000D5891" w:rsidP="000D5891">
            <w:pPr>
              <w:jc w:val="both"/>
              <w:rPr>
                <w:b/>
                <w:bCs/>
                <w:sz w:val="24"/>
                <w:szCs w:val="24"/>
              </w:rPr>
            </w:pPr>
          </w:p>
          <w:p w14:paraId="3AAF62C3" w14:textId="77777777" w:rsidR="000D5891" w:rsidRDefault="000D5891" w:rsidP="000D5891">
            <w:pPr>
              <w:jc w:val="both"/>
              <w:rPr>
                <w:b/>
                <w:bCs/>
                <w:sz w:val="24"/>
                <w:szCs w:val="24"/>
              </w:rPr>
            </w:pPr>
          </w:p>
          <w:p w14:paraId="63A83236" w14:textId="77777777" w:rsidR="000D5891" w:rsidRDefault="000D5891" w:rsidP="000D5891">
            <w:pPr>
              <w:jc w:val="both"/>
              <w:rPr>
                <w:b/>
                <w:bCs/>
                <w:sz w:val="24"/>
                <w:szCs w:val="24"/>
              </w:rPr>
            </w:pPr>
          </w:p>
          <w:p w14:paraId="49AC8FD4" w14:textId="77777777" w:rsidR="000D5891" w:rsidRDefault="000D5891" w:rsidP="000D5891">
            <w:pPr>
              <w:jc w:val="both"/>
              <w:rPr>
                <w:b/>
                <w:bCs/>
                <w:sz w:val="24"/>
                <w:szCs w:val="24"/>
              </w:rPr>
            </w:pPr>
          </w:p>
          <w:p w14:paraId="088494A2" w14:textId="77777777" w:rsidR="000D5891" w:rsidRDefault="000D5891" w:rsidP="000D5891">
            <w:pPr>
              <w:jc w:val="both"/>
              <w:rPr>
                <w:b/>
                <w:bCs/>
                <w:sz w:val="24"/>
                <w:szCs w:val="24"/>
              </w:rPr>
            </w:pPr>
          </w:p>
          <w:p w14:paraId="6FEF85FB" w14:textId="77777777" w:rsidR="000D5891" w:rsidRDefault="000D5891" w:rsidP="000D5891">
            <w:pPr>
              <w:jc w:val="both"/>
              <w:rPr>
                <w:b/>
                <w:bCs/>
                <w:sz w:val="24"/>
                <w:szCs w:val="24"/>
              </w:rPr>
            </w:pPr>
          </w:p>
          <w:p w14:paraId="71A2EE01" w14:textId="77777777" w:rsidR="000D5891" w:rsidRDefault="000D5891" w:rsidP="000D5891">
            <w:pPr>
              <w:jc w:val="both"/>
              <w:rPr>
                <w:b/>
                <w:bCs/>
                <w:sz w:val="24"/>
                <w:szCs w:val="24"/>
              </w:rPr>
            </w:pPr>
          </w:p>
          <w:p w14:paraId="757E2BDF" w14:textId="77777777" w:rsidR="000D5891" w:rsidRDefault="000D5891" w:rsidP="000D5891">
            <w:pPr>
              <w:jc w:val="both"/>
              <w:rPr>
                <w:b/>
                <w:bCs/>
                <w:sz w:val="24"/>
                <w:szCs w:val="24"/>
              </w:rPr>
            </w:pPr>
          </w:p>
          <w:p w14:paraId="5AD643F7" w14:textId="77777777" w:rsidR="000D5891" w:rsidRDefault="000D5891" w:rsidP="000D5891">
            <w:pPr>
              <w:jc w:val="both"/>
              <w:rPr>
                <w:b/>
                <w:bCs/>
                <w:sz w:val="24"/>
                <w:szCs w:val="24"/>
              </w:rPr>
            </w:pPr>
          </w:p>
          <w:p w14:paraId="60EDC026" w14:textId="77777777" w:rsidR="000D5891" w:rsidRDefault="000D5891" w:rsidP="000D5891">
            <w:pPr>
              <w:jc w:val="both"/>
              <w:rPr>
                <w:b/>
                <w:bCs/>
                <w:sz w:val="24"/>
                <w:szCs w:val="24"/>
              </w:rPr>
            </w:pPr>
          </w:p>
          <w:p w14:paraId="17B573A7" w14:textId="77777777" w:rsidR="000D5891" w:rsidRDefault="000D5891" w:rsidP="000D5891">
            <w:pPr>
              <w:jc w:val="both"/>
              <w:rPr>
                <w:b/>
                <w:bCs/>
                <w:sz w:val="24"/>
                <w:szCs w:val="24"/>
              </w:rPr>
            </w:pPr>
          </w:p>
          <w:p w14:paraId="73ACC3FF" w14:textId="77777777" w:rsidR="000D5891" w:rsidRDefault="000D5891" w:rsidP="000D5891">
            <w:pPr>
              <w:jc w:val="both"/>
              <w:rPr>
                <w:b/>
                <w:bCs/>
                <w:sz w:val="24"/>
                <w:szCs w:val="24"/>
              </w:rPr>
            </w:pPr>
          </w:p>
          <w:p w14:paraId="70373BFE" w14:textId="77777777" w:rsidR="000D5891" w:rsidRDefault="000D5891" w:rsidP="000D5891">
            <w:pPr>
              <w:jc w:val="both"/>
              <w:rPr>
                <w:b/>
                <w:bCs/>
                <w:sz w:val="24"/>
                <w:szCs w:val="24"/>
              </w:rPr>
            </w:pPr>
          </w:p>
          <w:p w14:paraId="77996168" w14:textId="77777777" w:rsidR="000D5891" w:rsidRDefault="000D5891" w:rsidP="000D5891">
            <w:pPr>
              <w:jc w:val="both"/>
              <w:rPr>
                <w:b/>
                <w:bCs/>
                <w:sz w:val="24"/>
                <w:szCs w:val="24"/>
              </w:rPr>
            </w:pPr>
          </w:p>
          <w:p w14:paraId="35248639" w14:textId="77777777" w:rsidR="000D5891" w:rsidRDefault="000D5891" w:rsidP="000D5891">
            <w:pPr>
              <w:jc w:val="both"/>
              <w:rPr>
                <w:b/>
                <w:bCs/>
                <w:sz w:val="24"/>
                <w:szCs w:val="24"/>
              </w:rPr>
            </w:pPr>
          </w:p>
          <w:p w14:paraId="499C738E" w14:textId="77777777" w:rsidR="000D5891" w:rsidRDefault="000D5891" w:rsidP="000D5891">
            <w:pPr>
              <w:jc w:val="both"/>
              <w:rPr>
                <w:b/>
                <w:bCs/>
                <w:sz w:val="24"/>
                <w:szCs w:val="24"/>
              </w:rPr>
            </w:pPr>
          </w:p>
          <w:p w14:paraId="24202D00" w14:textId="77777777" w:rsidR="000D5891" w:rsidRDefault="000D5891" w:rsidP="000D5891">
            <w:pPr>
              <w:jc w:val="both"/>
              <w:rPr>
                <w:b/>
                <w:bCs/>
                <w:sz w:val="24"/>
                <w:szCs w:val="24"/>
              </w:rPr>
            </w:pPr>
          </w:p>
          <w:p w14:paraId="05C9F377" w14:textId="77777777" w:rsidR="000D5891" w:rsidRDefault="000D5891" w:rsidP="000D5891">
            <w:pPr>
              <w:jc w:val="both"/>
              <w:rPr>
                <w:b/>
                <w:bCs/>
                <w:sz w:val="24"/>
                <w:szCs w:val="24"/>
              </w:rPr>
            </w:pPr>
          </w:p>
          <w:p w14:paraId="70297B9E" w14:textId="77777777" w:rsidR="000D5891" w:rsidRDefault="000D5891" w:rsidP="000D5891">
            <w:pPr>
              <w:jc w:val="both"/>
              <w:rPr>
                <w:b/>
                <w:bCs/>
                <w:sz w:val="24"/>
                <w:szCs w:val="24"/>
              </w:rPr>
            </w:pPr>
          </w:p>
          <w:p w14:paraId="5A876FA1" w14:textId="77777777" w:rsidR="000D5891" w:rsidRDefault="000D5891" w:rsidP="000D5891">
            <w:pPr>
              <w:jc w:val="both"/>
              <w:rPr>
                <w:b/>
                <w:bCs/>
                <w:sz w:val="24"/>
                <w:szCs w:val="24"/>
              </w:rPr>
            </w:pPr>
          </w:p>
          <w:p w14:paraId="58774679" w14:textId="77777777" w:rsidR="000D5891" w:rsidRDefault="000D5891" w:rsidP="000D5891">
            <w:pPr>
              <w:jc w:val="both"/>
              <w:rPr>
                <w:b/>
                <w:bCs/>
                <w:sz w:val="24"/>
                <w:szCs w:val="24"/>
              </w:rPr>
            </w:pPr>
          </w:p>
          <w:p w14:paraId="4D364674" w14:textId="77777777" w:rsidR="000D5891" w:rsidRDefault="000D5891" w:rsidP="000D5891">
            <w:pPr>
              <w:jc w:val="both"/>
              <w:rPr>
                <w:b/>
                <w:bCs/>
                <w:sz w:val="24"/>
                <w:szCs w:val="24"/>
              </w:rPr>
            </w:pPr>
          </w:p>
          <w:p w14:paraId="5D8B503C" w14:textId="77777777" w:rsidR="000D5891" w:rsidRDefault="000D5891" w:rsidP="000D5891">
            <w:pPr>
              <w:jc w:val="both"/>
              <w:rPr>
                <w:b/>
                <w:bCs/>
                <w:sz w:val="24"/>
                <w:szCs w:val="24"/>
              </w:rPr>
            </w:pPr>
          </w:p>
          <w:p w14:paraId="2C536B2E" w14:textId="77777777" w:rsidR="000D5891" w:rsidRDefault="000D5891" w:rsidP="000D5891">
            <w:pPr>
              <w:jc w:val="both"/>
              <w:rPr>
                <w:b/>
                <w:bCs/>
                <w:sz w:val="24"/>
                <w:szCs w:val="24"/>
              </w:rPr>
            </w:pPr>
          </w:p>
          <w:p w14:paraId="185BF7C2" w14:textId="77777777" w:rsidR="000D5891" w:rsidRDefault="000D5891" w:rsidP="000D5891">
            <w:pPr>
              <w:jc w:val="both"/>
              <w:rPr>
                <w:b/>
                <w:bCs/>
                <w:sz w:val="24"/>
                <w:szCs w:val="24"/>
              </w:rPr>
            </w:pPr>
          </w:p>
          <w:p w14:paraId="7E567DD7" w14:textId="77777777" w:rsidR="000D5891" w:rsidRDefault="000D5891" w:rsidP="000D5891">
            <w:pPr>
              <w:jc w:val="both"/>
              <w:rPr>
                <w:b/>
                <w:bCs/>
                <w:sz w:val="24"/>
                <w:szCs w:val="24"/>
              </w:rPr>
            </w:pPr>
          </w:p>
          <w:p w14:paraId="7E46B99E" w14:textId="77777777" w:rsidR="000D5891" w:rsidRDefault="000D5891" w:rsidP="000D5891">
            <w:pPr>
              <w:jc w:val="both"/>
              <w:rPr>
                <w:b/>
                <w:bCs/>
                <w:sz w:val="24"/>
                <w:szCs w:val="24"/>
              </w:rPr>
            </w:pPr>
          </w:p>
          <w:p w14:paraId="4BD6A48D" w14:textId="77777777" w:rsidR="000D5891" w:rsidRDefault="000D5891" w:rsidP="000D5891">
            <w:pPr>
              <w:jc w:val="both"/>
              <w:rPr>
                <w:b/>
                <w:bCs/>
                <w:sz w:val="24"/>
                <w:szCs w:val="24"/>
              </w:rPr>
            </w:pPr>
          </w:p>
          <w:p w14:paraId="622714C1" w14:textId="77777777" w:rsidR="000D5891" w:rsidRDefault="000D5891" w:rsidP="000D5891">
            <w:pPr>
              <w:jc w:val="both"/>
              <w:rPr>
                <w:b/>
                <w:bCs/>
                <w:sz w:val="24"/>
                <w:szCs w:val="24"/>
              </w:rPr>
            </w:pPr>
          </w:p>
          <w:p w14:paraId="087828FB" w14:textId="77777777" w:rsidR="000D5891" w:rsidRDefault="000D5891" w:rsidP="000D5891">
            <w:pPr>
              <w:jc w:val="both"/>
              <w:rPr>
                <w:b/>
                <w:bCs/>
                <w:sz w:val="24"/>
                <w:szCs w:val="24"/>
              </w:rPr>
            </w:pPr>
          </w:p>
          <w:p w14:paraId="29630F1A" w14:textId="77777777" w:rsidR="000D5891" w:rsidRDefault="000D5891" w:rsidP="000D5891">
            <w:pPr>
              <w:jc w:val="both"/>
              <w:rPr>
                <w:b/>
                <w:bCs/>
                <w:sz w:val="24"/>
                <w:szCs w:val="24"/>
              </w:rPr>
            </w:pPr>
          </w:p>
          <w:p w14:paraId="3ADA54CD" w14:textId="77777777" w:rsidR="000D5891" w:rsidRDefault="000D5891" w:rsidP="000D5891">
            <w:pPr>
              <w:jc w:val="both"/>
              <w:rPr>
                <w:b/>
                <w:bCs/>
                <w:sz w:val="24"/>
                <w:szCs w:val="24"/>
              </w:rPr>
            </w:pPr>
          </w:p>
          <w:p w14:paraId="016ADF5D" w14:textId="77777777" w:rsidR="000D5891" w:rsidRDefault="000D5891" w:rsidP="000D5891">
            <w:pPr>
              <w:jc w:val="both"/>
              <w:rPr>
                <w:b/>
                <w:bCs/>
                <w:sz w:val="24"/>
                <w:szCs w:val="24"/>
              </w:rPr>
            </w:pPr>
          </w:p>
          <w:p w14:paraId="49630DF7" w14:textId="77777777" w:rsidR="000D5891" w:rsidRDefault="000D5891" w:rsidP="000D5891">
            <w:pPr>
              <w:jc w:val="both"/>
              <w:rPr>
                <w:b/>
                <w:bCs/>
                <w:sz w:val="24"/>
                <w:szCs w:val="24"/>
              </w:rPr>
            </w:pPr>
          </w:p>
          <w:p w14:paraId="564C669F" w14:textId="77777777" w:rsidR="000D5891" w:rsidRDefault="000D5891" w:rsidP="000D5891">
            <w:pPr>
              <w:jc w:val="both"/>
              <w:rPr>
                <w:b/>
                <w:bCs/>
                <w:sz w:val="24"/>
                <w:szCs w:val="24"/>
              </w:rPr>
            </w:pPr>
          </w:p>
          <w:p w14:paraId="2FEFAC45" w14:textId="77777777" w:rsidR="000D5891" w:rsidRDefault="000D5891" w:rsidP="000D5891">
            <w:pPr>
              <w:jc w:val="both"/>
              <w:rPr>
                <w:b/>
                <w:bCs/>
                <w:sz w:val="24"/>
                <w:szCs w:val="24"/>
              </w:rPr>
            </w:pPr>
          </w:p>
          <w:p w14:paraId="49DDF4DF" w14:textId="77777777" w:rsidR="000D5891" w:rsidRDefault="000D5891" w:rsidP="000D5891">
            <w:pPr>
              <w:jc w:val="both"/>
              <w:rPr>
                <w:b/>
                <w:bCs/>
                <w:sz w:val="24"/>
                <w:szCs w:val="24"/>
              </w:rPr>
            </w:pPr>
          </w:p>
          <w:p w14:paraId="41714562" w14:textId="77777777" w:rsidR="000D5891" w:rsidRDefault="000D5891" w:rsidP="000D5891">
            <w:pPr>
              <w:jc w:val="both"/>
              <w:rPr>
                <w:b/>
                <w:bCs/>
                <w:sz w:val="24"/>
                <w:szCs w:val="24"/>
              </w:rPr>
            </w:pPr>
          </w:p>
          <w:p w14:paraId="09BBD70D" w14:textId="77777777" w:rsidR="000D5891" w:rsidRDefault="000D5891" w:rsidP="000D5891">
            <w:pPr>
              <w:jc w:val="both"/>
              <w:rPr>
                <w:b/>
                <w:bCs/>
                <w:sz w:val="24"/>
                <w:szCs w:val="24"/>
              </w:rPr>
            </w:pPr>
          </w:p>
          <w:p w14:paraId="57419333" w14:textId="77777777" w:rsidR="000D5891" w:rsidRDefault="000D5891" w:rsidP="000D5891">
            <w:pPr>
              <w:jc w:val="both"/>
              <w:rPr>
                <w:b/>
                <w:bCs/>
                <w:sz w:val="24"/>
                <w:szCs w:val="24"/>
              </w:rPr>
            </w:pPr>
          </w:p>
          <w:p w14:paraId="1532D999" w14:textId="77777777" w:rsidR="000D5891" w:rsidRDefault="000D5891" w:rsidP="000D5891">
            <w:pPr>
              <w:jc w:val="both"/>
              <w:rPr>
                <w:b/>
                <w:bCs/>
                <w:sz w:val="24"/>
                <w:szCs w:val="24"/>
              </w:rPr>
            </w:pPr>
          </w:p>
          <w:p w14:paraId="5AAB4538" w14:textId="77777777" w:rsidR="000D5891" w:rsidRDefault="000D5891" w:rsidP="000D5891">
            <w:pPr>
              <w:jc w:val="both"/>
              <w:rPr>
                <w:b/>
                <w:bCs/>
                <w:sz w:val="24"/>
                <w:szCs w:val="24"/>
              </w:rPr>
            </w:pPr>
          </w:p>
          <w:p w14:paraId="3777C397" w14:textId="77777777" w:rsidR="000D5891" w:rsidRDefault="000D5891" w:rsidP="000D5891">
            <w:pPr>
              <w:jc w:val="both"/>
              <w:rPr>
                <w:b/>
                <w:bCs/>
                <w:sz w:val="24"/>
                <w:szCs w:val="24"/>
              </w:rPr>
            </w:pPr>
          </w:p>
          <w:p w14:paraId="2F84F294" w14:textId="77777777" w:rsidR="000D5891" w:rsidRDefault="000D5891" w:rsidP="000D5891">
            <w:pPr>
              <w:jc w:val="both"/>
              <w:rPr>
                <w:b/>
                <w:bCs/>
                <w:sz w:val="24"/>
                <w:szCs w:val="24"/>
              </w:rPr>
            </w:pPr>
          </w:p>
          <w:p w14:paraId="2DF958B9" w14:textId="77777777" w:rsidR="000D5891" w:rsidRDefault="000D5891" w:rsidP="000D5891">
            <w:pPr>
              <w:jc w:val="both"/>
              <w:rPr>
                <w:b/>
                <w:bCs/>
                <w:sz w:val="24"/>
                <w:szCs w:val="24"/>
              </w:rPr>
            </w:pPr>
          </w:p>
          <w:p w14:paraId="540EAC08" w14:textId="77777777" w:rsidR="000D5891" w:rsidRDefault="000D5891" w:rsidP="000D5891">
            <w:pPr>
              <w:jc w:val="both"/>
              <w:rPr>
                <w:b/>
                <w:bCs/>
                <w:sz w:val="24"/>
                <w:szCs w:val="24"/>
              </w:rPr>
            </w:pPr>
          </w:p>
          <w:p w14:paraId="3021FB51" w14:textId="77777777" w:rsidR="000D5891" w:rsidRDefault="000D5891" w:rsidP="000D5891">
            <w:pPr>
              <w:jc w:val="both"/>
              <w:rPr>
                <w:b/>
                <w:bCs/>
                <w:sz w:val="24"/>
                <w:szCs w:val="24"/>
              </w:rPr>
            </w:pPr>
          </w:p>
          <w:p w14:paraId="4A942DF7" w14:textId="77777777" w:rsidR="000D5891" w:rsidRDefault="000D5891" w:rsidP="000D5891">
            <w:pPr>
              <w:jc w:val="both"/>
              <w:rPr>
                <w:b/>
                <w:bCs/>
                <w:sz w:val="24"/>
                <w:szCs w:val="24"/>
              </w:rPr>
            </w:pPr>
          </w:p>
          <w:p w14:paraId="42CBAFF2" w14:textId="77777777" w:rsidR="007D2975" w:rsidRDefault="007D2975" w:rsidP="000D5891">
            <w:pPr>
              <w:jc w:val="both"/>
              <w:rPr>
                <w:b/>
                <w:bCs/>
                <w:sz w:val="24"/>
                <w:szCs w:val="24"/>
              </w:rPr>
            </w:pPr>
          </w:p>
          <w:p w14:paraId="2A93E098" w14:textId="77777777" w:rsidR="007D2975" w:rsidRDefault="007D2975" w:rsidP="000D5891">
            <w:pPr>
              <w:jc w:val="both"/>
              <w:rPr>
                <w:b/>
                <w:bCs/>
                <w:sz w:val="24"/>
                <w:szCs w:val="24"/>
              </w:rPr>
            </w:pPr>
          </w:p>
          <w:p w14:paraId="7B8F6C0C" w14:textId="77777777" w:rsidR="007D2975" w:rsidRDefault="007D2975" w:rsidP="000D5891">
            <w:pPr>
              <w:jc w:val="both"/>
              <w:rPr>
                <w:b/>
                <w:bCs/>
                <w:sz w:val="24"/>
                <w:szCs w:val="24"/>
              </w:rPr>
            </w:pPr>
          </w:p>
          <w:p w14:paraId="1DAEFC37" w14:textId="77777777" w:rsidR="007D2975" w:rsidRDefault="007D2975" w:rsidP="000D5891">
            <w:pPr>
              <w:jc w:val="both"/>
              <w:rPr>
                <w:b/>
                <w:bCs/>
                <w:sz w:val="24"/>
                <w:szCs w:val="24"/>
              </w:rPr>
            </w:pPr>
          </w:p>
          <w:p w14:paraId="11EC8C4A" w14:textId="77777777" w:rsidR="007D2975" w:rsidRDefault="007D2975" w:rsidP="000D5891">
            <w:pPr>
              <w:jc w:val="both"/>
              <w:rPr>
                <w:b/>
                <w:bCs/>
                <w:sz w:val="24"/>
                <w:szCs w:val="24"/>
              </w:rPr>
            </w:pPr>
          </w:p>
          <w:p w14:paraId="24AB8AC7" w14:textId="77777777" w:rsidR="007D2975" w:rsidRDefault="007D2975" w:rsidP="000D5891">
            <w:pPr>
              <w:jc w:val="both"/>
              <w:rPr>
                <w:b/>
                <w:bCs/>
                <w:sz w:val="24"/>
                <w:szCs w:val="24"/>
              </w:rPr>
            </w:pPr>
          </w:p>
          <w:p w14:paraId="2F95B1E2" w14:textId="3ACEA563" w:rsidR="000D5891" w:rsidRPr="00184DAA" w:rsidRDefault="000D5891" w:rsidP="000D5891">
            <w:pPr>
              <w:jc w:val="both"/>
              <w:rPr>
                <w:color w:val="000000"/>
                <w:sz w:val="24"/>
                <w:szCs w:val="24"/>
              </w:rPr>
            </w:pPr>
            <w:r w:rsidRPr="00425130">
              <w:rPr>
                <w:b/>
                <w:bCs/>
                <w:sz w:val="24"/>
                <w:szCs w:val="24"/>
              </w:rPr>
              <w:t>2.</w:t>
            </w:r>
            <w:r>
              <w:rPr>
                <w:rStyle w:val="FontStyle12"/>
                <w:rFonts w:eastAsia="Calibri"/>
                <w:sz w:val="24"/>
                <w:szCs w:val="24"/>
              </w:rPr>
              <w:t>О</w:t>
            </w:r>
            <w:r w:rsidRPr="00184DAA">
              <w:rPr>
                <w:color w:val="000000"/>
                <w:sz w:val="24"/>
                <w:szCs w:val="24"/>
              </w:rPr>
              <w:t>существля</w:t>
            </w:r>
            <w:r>
              <w:rPr>
                <w:color w:val="000000"/>
                <w:sz w:val="24"/>
                <w:szCs w:val="24"/>
              </w:rPr>
              <w:t>ет</w:t>
            </w:r>
            <w:r w:rsidRPr="00184DAA">
              <w:rPr>
                <w:color w:val="000000"/>
                <w:sz w:val="24"/>
                <w:szCs w:val="24"/>
              </w:rPr>
              <w:t xml:space="preserve"> критический анализ проблемных ситуаций на основе </w:t>
            </w:r>
            <w:r w:rsidRPr="00184DAA">
              <w:rPr>
                <w:color w:val="000000"/>
                <w:sz w:val="24"/>
                <w:szCs w:val="24"/>
              </w:rPr>
              <w:lastRenderedPageBreak/>
              <w:t>системного подхода, вырабатыва</w:t>
            </w:r>
            <w:r>
              <w:rPr>
                <w:color w:val="000000"/>
                <w:sz w:val="24"/>
                <w:szCs w:val="24"/>
              </w:rPr>
              <w:t>ет</w:t>
            </w:r>
            <w:r w:rsidRPr="00184DAA">
              <w:rPr>
                <w:color w:val="000000"/>
                <w:sz w:val="24"/>
                <w:szCs w:val="24"/>
              </w:rPr>
              <w:t xml:space="preserve"> стратегию действий предприятия-участника ВЭД.</w:t>
            </w:r>
          </w:p>
          <w:p w14:paraId="1CD5E972" w14:textId="77777777" w:rsidR="000D5891" w:rsidRDefault="000D5891" w:rsidP="000D5891">
            <w:pPr>
              <w:snapToGrid w:val="0"/>
              <w:jc w:val="both"/>
              <w:rPr>
                <w:sz w:val="24"/>
                <w:szCs w:val="24"/>
              </w:rPr>
            </w:pPr>
          </w:p>
          <w:p w14:paraId="556972AF" w14:textId="77777777" w:rsidR="000D5891" w:rsidRDefault="000D5891" w:rsidP="000D5891">
            <w:pPr>
              <w:tabs>
                <w:tab w:val="left" w:pos="540"/>
              </w:tabs>
              <w:contextualSpacing/>
              <w:jc w:val="both"/>
              <w:rPr>
                <w:b/>
                <w:bCs/>
                <w:sz w:val="24"/>
                <w:szCs w:val="24"/>
              </w:rPr>
            </w:pPr>
          </w:p>
          <w:p w14:paraId="49618D39" w14:textId="77777777" w:rsidR="000D5891" w:rsidRDefault="000D5891" w:rsidP="000D5891">
            <w:pPr>
              <w:tabs>
                <w:tab w:val="left" w:pos="540"/>
              </w:tabs>
              <w:contextualSpacing/>
              <w:jc w:val="both"/>
              <w:rPr>
                <w:b/>
                <w:bCs/>
                <w:sz w:val="24"/>
                <w:szCs w:val="24"/>
              </w:rPr>
            </w:pPr>
          </w:p>
          <w:p w14:paraId="3E73A1E4" w14:textId="77777777" w:rsidR="000D5891" w:rsidRDefault="000D5891" w:rsidP="000D5891">
            <w:pPr>
              <w:tabs>
                <w:tab w:val="left" w:pos="540"/>
              </w:tabs>
              <w:contextualSpacing/>
              <w:jc w:val="both"/>
              <w:rPr>
                <w:b/>
                <w:bCs/>
                <w:sz w:val="24"/>
                <w:szCs w:val="24"/>
              </w:rPr>
            </w:pPr>
          </w:p>
          <w:p w14:paraId="75168E07" w14:textId="77777777" w:rsidR="000D5891" w:rsidRDefault="000D5891" w:rsidP="000D5891">
            <w:pPr>
              <w:tabs>
                <w:tab w:val="left" w:pos="540"/>
              </w:tabs>
              <w:contextualSpacing/>
              <w:jc w:val="both"/>
              <w:rPr>
                <w:b/>
                <w:bCs/>
                <w:sz w:val="24"/>
                <w:szCs w:val="24"/>
              </w:rPr>
            </w:pPr>
          </w:p>
          <w:p w14:paraId="7D539973" w14:textId="77777777" w:rsidR="000D5891" w:rsidRDefault="000D5891" w:rsidP="000D5891">
            <w:pPr>
              <w:tabs>
                <w:tab w:val="left" w:pos="540"/>
              </w:tabs>
              <w:contextualSpacing/>
              <w:jc w:val="both"/>
              <w:rPr>
                <w:b/>
                <w:bCs/>
                <w:sz w:val="24"/>
                <w:szCs w:val="24"/>
              </w:rPr>
            </w:pPr>
          </w:p>
          <w:p w14:paraId="0B32DB2C" w14:textId="77777777" w:rsidR="000D5891" w:rsidRDefault="000D5891" w:rsidP="000D5891">
            <w:pPr>
              <w:tabs>
                <w:tab w:val="left" w:pos="540"/>
              </w:tabs>
              <w:contextualSpacing/>
              <w:jc w:val="both"/>
              <w:rPr>
                <w:b/>
                <w:bCs/>
                <w:sz w:val="24"/>
                <w:szCs w:val="24"/>
              </w:rPr>
            </w:pPr>
          </w:p>
          <w:p w14:paraId="390EED58" w14:textId="77777777" w:rsidR="000D5891" w:rsidRDefault="000D5891" w:rsidP="000D5891">
            <w:pPr>
              <w:tabs>
                <w:tab w:val="left" w:pos="540"/>
              </w:tabs>
              <w:contextualSpacing/>
              <w:jc w:val="both"/>
              <w:rPr>
                <w:b/>
                <w:bCs/>
                <w:sz w:val="24"/>
                <w:szCs w:val="24"/>
              </w:rPr>
            </w:pPr>
          </w:p>
          <w:p w14:paraId="0CB411F4" w14:textId="77777777" w:rsidR="000D5891" w:rsidRDefault="000D5891" w:rsidP="000D5891">
            <w:pPr>
              <w:tabs>
                <w:tab w:val="left" w:pos="540"/>
              </w:tabs>
              <w:contextualSpacing/>
              <w:jc w:val="both"/>
              <w:rPr>
                <w:b/>
                <w:bCs/>
                <w:sz w:val="24"/>
                <w:szCs w:val="24"/>
              </w:rPr>
            </w:pPr>
          </w:p>
          <w:p w14:paraId="73216DF7" w14:textId="77777777" w:rsidR="000D5891" w:rsidRDefault="000D5891" w:rsidP="000D5891">
            <w:pPr>
              <w:tabs>
                <w:tab w:val="left" w:pos="540"/>
              </w:tabs>
              <w:contextualSpacing/>
              <w:jc w:val="both"/>
              <w:rPr>
                <w:b/>
                <w:bCs/>
                <w:sz w:val="24"/>
                <w:szCs w:val="24"/>
              </w:rPr>
            </w:pPr>
          </w:p>
          <w:p w14:paraId="6484A300" w14:textId="77777777" w:rsidR="000D5891" w:rsidRDefault="000D5891" w:rsidP="000D5891">
            <w:pPr>
              <w:tabs>
                <w:tab w:val="left" w:pos="540"/>
              </w:tabs>
              <w:contextualSpacing/>
              <w:jc w:val="both"/>
              <w:rPr>
                <w:b/>
                <w:bCs/>
                <w:sz w:val="24"/>
                <w:szCs w:val="24"/>
              </w:rPr>
            </w:pPr>
          </w:p>
          <w:p w14:paraId="4F6E2405" w14:textId="77777777" w:rsidR="000D5891" w:rsidRDefault="000D5891" w:rsidP="000D5891">
            <w:pPr>
              <w:tabs>
                <w:tab w:val="left" w:pos="540"/>
              </w:tabs>
              <w:contextualSpacing/>
              <w:jc w:val="both"/>
              <w:rPr>
                <w:b/>
                <w:bCs/>
                <w:sz w:val="24"/>
                <w:szCs w:val="24"/>
              </w:rPr>
            </w:pPr>
          </w:p>
          <w:p w14:paraId="4F68B8AB" w14:textId="77777777" w:rsidR="000D5891" w:rsidRDefault="000D5891" w:rsidP="000D5891">
            <w:pPr>
              <w:tabs>
                <w:tab w:val="left" w:pos="540"/>
              </w:tabs>
              <w:contextualSpacing/>
              <w:jc w:val="both"/>
              <w:rPr>
                <w:b/>
                <w:bCs/>
                <w:sz w:val="24"/>
                <w:szCs w:val="24"/>
              </w:rPr>
            </w:pPr>
          </w:p>
          <w:p w14:paraId="7F8164B0" w14:textId="77777777" w:rsidR="000D5891" w:rsidRDefault="000D5891" w:rsidP="000D5891">
            <w:pPr>
              <w:tabs>
                <w:tab w:val="left" w:pos="540"/>
              </w:tabs>
              <w:contextualSpacing/>
              <w:jc w:val="both"/>
              <w:rPr>
                <w:b/>
                <w:bCs/>
                <w:sz w:val="24"/>
                <w:szCs w:val="24"/>
              </w:rPr>
            </w:pPr>
          </w:p>
          <w:p w14:paraId="2200BBB6" w14:textId="77777777" w:rsidR="000D5891" w:rsidRDefault="000D5891" w:rsidP="000D5891">
            <w:pPr>
              <w:tabs>
                <w:tab w:val="left" w:pos="540"/>
              </w:tabs>
              <w:contextualSpacing/>
              <w:jc w:val="both"/>
              <w:rPr>
                <w:b/>
                <w:bCs/>
                <w:sz w:val="24"/>
                <w:szCs w:val="24"/>
              </w:rPr>
            </w:pPr>
          </w:p>
          <w:p w14:paraId="7F473096" w14:textId="77777777" w:rsidR="000D5891" w:rsidRDefault="000D5891" w:rsidP="000D5891">
            <w:pPr>
              <w:snapToGrid w:val="0"/>
              <w:jc w:val="both"/>
              <w:rPr>
                <w:b/>
                <w:bCs/>
                <w:sz w:val="24"/>
                <w:szCs w:val="24"/>
              </w:rPr>
            </w:pPr>
          </w:p>
          <w:p w14:paraId="07536DA9" w14:textId="77777777" w:rsidR="000D5891" w:rsidRDefault="000D5891" w:rsidP="000D5891">
            <w:pPr>
              <w:snapToGrid w:val="0"/>
              <w:jc w:val="both"/>
              <w:rPr>
                <w:b/>
                <w:bCs/>
                <w:sz w:val="24"/>
                <w:szCs w:val="24"/>
              </w:rPr>
            </w:pPr>
          </w:p>
          <w:p w14:paraId="48299C31" w14:textId="77777777" w:rsidR="000D5891" w:rsidRDefault="000D5891" w:rsidP="000D5891">
            <w:pPr>
              <w:snapToGrid w:val="0"/>
              <w:jc w:val="both"/>
              <w:rPr>
                <w:b/>
                <w:bCs/>
                <w:sz w:val="24"/>
                <w:szCs w:val="24"/>
              </w:rPr>
            </w:pPr>
          </w:p>
          <w:p w14:paraId="361A086E" w14:textId="77777777" w:rsidR="000D5891" w:rsidRDefault="000D5891" w:rsidP="000D5891">
            <w:pPr>
              <w:snapToGrid w:val="0"/>
              <w:jc w:val="both"/>
              <w:rPr>
                <w:b/>
                <w:bCs/>
                <w:sz w:val="24"/>
                <w:szCs w:val="24"/>
              </w:rPr>
            </w:pPr>
          </w:p>
          <w:p w14:paraId="7AAFA8CC" w14:textId="77777777" w:rsidR="000D5891" w:rsidRDefault="000D5891" w:rsidP="000D5891">
            <w:pPr>
              <w:snapToGrid w:val="0"/>
              <w:jc w:val="both"/>
              <w:rPr>
                <w:b/>
                <w:bCs/>
                <w:sz w:val="24"/>
                <w:szCs w:val="24"/>
              </w:rPr>
            </w:pPr>
          </w:p>
          <w:p w14:paraId="4910A8E6" w14:textId="77777777" w:rsidR="000D5891" w:rsidRDefault="000D5891" w:rsidP="000D5891">
            <w:pPr>
              <w:snapToGrid w:val="0"/>
              <w:jc w:val="both"/>
              <w:rPr>
                <w:b/>
                <w:bCs/>
                <w:sz w:val="24"/>
                <w:szCs w:val="24"/>
              </w:rPr>
            </w:pPr>
          </w:p>
          <w:p w14:paraId="06230A33" w14:textId="77777777" w:rsidR="000D5891" w:rsidRDefault="000D5891" w:rsidP="000D5891">
            <w:pPr>
              <w:snapToGrid w:val="0"/>
              <w:jc w:val="both"/>
              <w:rPr>
                <w:b/>
                <w:bCs/>
                <w:sz w:val="24"/>
                <w:szCs w:val="24"/>
              </w:rPr>
            </w:pPr>
          </w:p>
          <w:p w14:paraId="1CF86371" w14:textId="77777777" w:rsidR="000D5891" w:rsidRDefault="000D5891" w:rsidP="000D5891">
            <w:pPr>
              <w:snapToGrid w:val="0"/>
              <w:jc w:val="both"/>
              <w:rPr>
                <w:b/>
                <w:bCs/>
                <w:sz w:val="24"/>
                <w:szCs w:val="24"/>
              </w:rPr>
            </w:pPr>
          </w:p>
          <w:p w14:paraId="5AFBDFF6" w14:textId="77777777" w:rsidR="000D5891" w:rsidRDefault="000D5891" w:rsidP="000D5891">
            <w:pPr>
              <w:snapToGrid w:val="0"/>
              <w:jc w:val="both"/>
              <w:rPr>
                <w:b/>
                <w:bCs/>
                <w:sz w:val="24"/>
                <w:szCs w:val="24"/>
              </w:rPr>
            </w:pPr>
          </w:p>
          <w:p w14:paraId="216B85CC" w14:textId="77777777" w:rsidR="000D5891" w:rsidRDefault="000D5891" w:rsidP="000D5891">
            <w:pPr>
              <w:snapToGrid w:val="0"/>
              <w:jc w:val="both"/>
              <w:rPr>
                <w:b/>
                <w:bCs/>
                <w:sz w:val="24"/>
                <w:szCs w:val="24"/>
              </w:rPr>
            </w:pPr>
          </w:p>
          <w:p w14:paraId="43EBB9AB" w14:textId="77777777" w:rsidR="000D5891" w:rsidRDefault="000D5891" w:rsidP="000D5891">
            <w:pPr>
              <w:snapToGrid w:val="0"/>
              <w:jc w:val="both"/>
              <w:rPr>
                <w:b/>
                <w:bCs/>
                <w:sz w:val="24"/>
                <w:szCs w:val="24"/>
              </w:rPr>
            </w:pPr>
          </w:p>
          <w:p w14:paraId="0F18D892" w14:textId="77777777" w:rsidR="000D5891" w:rsidRDefault="000D5891" w:rsidP="000D5891">
            <w:pPr>
              <w:snapToGrid w:val="0"/>
              <w:jc w:val="both"/>
              <w:rPr>
                <w:b/>
                <w:bCs/>
                <w:sz w:val="24"/>
                <w:szCs w:val="24"/>
              </w:rPr>
            </w:pPr>
          </w:p>
          <w:p w14:paraId="73D587C9" w14:textId="77777777" w:rsidR="000D5891" w:rsidRDefault="000D5891" w:rsidP="000D5891">
            <w:pPr>
              <w:snapToGrid w:val="0"/>
              <w:jc w:val="both"/>
              <w:rPr>
                <w:b/>
                <w:bCs/>
                <w:sz w:val="24"/>
                <w:szCs w:val="24"/>
              </w:rPr>
            </w:pPr>
          </w:p>
          <w:p w14:paraId="2DC31FE0" w14:textId="77777777" w:rsidR="000D5891" w:rsidRDefault="000D5891" w:rsidP="000D5891">
            <w:pPr>
              <w:snapToGrid w:val="0"/>
              <w:jc w:val="both"/>
              <w:rPr>
                <w:b/>
                <w:bCs/>
                <w:sz w:val="24"/>
                <w:szCs w:val="24"/>
              </w:rPr>
            </w:pPr>
          </w:p>
          <w:p w14:paraId="7AD37232" w14:textId="77777777" w:rsidR="000D5891" w:rsidRDefault="000D5891" w:rsidP="000D5891">
            <w:pPr>
              <w:snapToGrid w:val="0"/>
              <w:jc w:val="both"/>
              <w:rPr>
                <w:b/>
                <w:bCs/>
                <w:sz w:val="24"/>
                <w:szCs w:val="24"/>
              </w:rPr>
            </w:pPr>
          </w:p>
          <w:p w14:paraId="12083702" w14:textId="77777777" w:rsidR="000D5891" w:rsidRDefault="000D5891" w:rsidP="000D5891">
            <w:pPr>
              <w:snapToGrid w:val="0"/>
              <w:jc w:val="both"/>
              <w:rPr>
                <w:b/>
                <w:bCs/>
                <w:sz w:val="24"/>
                <w:szCs w:val="24"/>
              </w:rPr>
            </w:pPr>
          </w:p>
          <w:p w14:paraId="21F24800" w14:textId="77777777" w:rsidR="000D5891" w:rsidRDefault="000D5891" w:rsidP="000D5891">
            <w:pPr>
              <w:snapToGrid w:val="0"/>
              <w:jc w:val="both"/>
              <w:rPr>
                <w:b/>
                <w:bCs/>
                <w:sz w:val="24"/>
                <w:szCs w:val="24"/>
              </w:rPr>
            </w:pPr>
          </w:p>
          <w:p w14:paraId="1242EB61" w14:textId="77777777" w:rsidR="000D5891" w:rsidRDefault="000D5891" w:rsidP="000D5891">
            <w:pPr>
              <w:snapToGrid w:val="0"/>
              <w:jc w:val="both"/>
              <w:rPr>
                <w:b/>
                <w:bCs/>
                <w:sz w:val="24"/>
                <w:szCs w:val="24"/>
              </w:rPr>
            </w:pPr>
          </w:p>
          <w:p w14:paraId="143A936B" w14:textId="77777777" w:rsidR="000D5891" w:rsidRDefault="000D5891" w:rsidP="000D5891">
            <w:pPr>
              <w:snapToGrid w:val="0"/>
              <w:jc w:val="both"/>
              <w:rPr>
                <w:b/>
                <w:bCs/>
                <w:sz w:val="24"/>
                <w:szCs w:val="24"/>
              </w:rPr>
            </w:pPr>
          </w:p>
          <w:p w14:paraId="097A9687" w14:textId="77777777" w:rsidR="000D5891" w:rsidRDefault="000D5891" w:rsidP="000D5891">
            <w:pPr>
              <w:snapToGrid w:val="0"/>
              <w:jc w:val="both"/>
              <w:rPr>
                <w:b/>
                <w:bCs/>
                <w:sz w:val="24"/>
                <w:szCs w:val="24"/>
              </w:rPr>
            </w:pPr>
          </w:p>
          <w:p w14:paraId="378283CE" w14:textId="77777777" w:rsidR="000D5891" w:rsidRDefault="000D5891" w:rsidP="000D5891">
            <w:pPr>
              <w:snapToGrid w:val="0"/>
              <w:jc w:val="both"/>
              <w:rPr>
                <w:b/>
                <w:bCs/>
                <w:sz w:val="24"/>
                <w:szCs w:val="24"/>
              </w:rPr>
            </w:pPr>
          </w:p>
          <w:p w14:paraId="23F5D81E" w14:textId="77777777" w:rsidR="000D5891" w:rsidRDefault="000D5891" w:rsidP="000D5891">
            <w:pPr>
              <w:snapToGrid w:val="0"/>
              <w:jc w:val="both"/>
              <w:rPr>
                <w:b/>
                <w:bCs/>
                <w:sz w:val="24"/>
                <w:szCs w:val="24"/>
              </w:rPr>
            </w:pPr>
          </w:p>
          <w:p w14:paraId="64F3F7A3" w14:textId="77777777" w:rsidR="000D5891" w:rsidRDefault="000D5891" w:rsidP="000D5891">
            <w:pPr>
              <w:snapToGrid w:val="0"/>
              <w:jc w:val="both"/>
              <w:rPr>
                <w:b/>
                <w:bCs/>
                <w:sz w:val="24"/>
                <w:szCs w:val="24"/>
              </w:rPr>
            </w:pPr>
          </w:p>
          <w:p w14:paraId="2BDA6FF0" w14:textId="77777777" w:rsidR="000D5891" w:rsidRDefault="000D5891" w:rsidP="000D5891">
            <w:pPr>
              <w:snapToGrid w:val="0"/>
              <w:jc w:val="both"/>
              <w:rPr>
                <w:b/>
                <w:bCs/>
                <w:sz w:val="24"/>
                <w:szCs w:val="24"/>
              </w:rPr>
            </w:pPr>
          </w:p>
          <w:p w14:paraId="3C838664" w14:textId="77777777" w:rsidR="000D5891" w:rsidRDefault="000D5891" w:rsidP="000D5891">
            <w:pPr>
              <w:snapToGrid w:val="0"/>
              <w:jc w:val="both"/>
              <w:rPr>
                <w:b/>
                <w:bCs/>
                <w:sz w:val="24"/>
                <w:szCs w:val="24"/>
              </w:rPr>
            </w:pPr>
          </w:p>
          <w:p w14:paraId="2BB647D9" w14:textId="77777777" w:rsidR="000D5891" w:rsidRDefault="000D5891" w:rsidP="000D5891">
            <w:pPr>
              <w:snapToGrid w:val="0"/>
              <w:jc w:val="both"/>
              <w:rPr>
                <w:b/>
                <w:bCs/>
                <w:sz w:val="24"/>
                <w:szCs w:val="24"/>
              </w:rPr>
            </w:pPr>
          </w:p>
          <w:p w14:paraId="129D4E7D" w14:textId="77777777" w:rsidR="000D5891" w:rsidRDefault="000D5891" w:rsidP="000D5891">
            <w:pPr>
              <w:snapToGrid w:val="0"/>
              <w:jc w:val="both"/>
              <w:rPr>
                <w:b/>
                <w:bCs/>
                <w:sz w:val="24"/>
                <w:szCs w:val="24"/>
              </w:rPr>
            </w:pPr>
          </w:p>
          <w:p w14:paraId="143970CB" w14:textId="77777777" w:rsidR="000D5891" w:rsidRDefault="000D5891" w:rsidP="000D5891">
            <w:pPr>
              <w:snapToGrid w:val="0"/>
              <w:jc w:val="both"/>
              <w:rPr>
                <w:b/>
                <w:bCs/>
                <w:sz w:val="24"/>
                <w:szCs w:val="24"/>
              </w:rPr>
            </w:pPr>
          </w:p>
          <w:p w14:paraId="38C0D3C7" w14:textId="77777777" w:rsidR="000D5891" w:rsidRDefault="000D5891" w:rsidP="000D5891">
            <w:pPr>
              <w:snapToGrid w:val="0"/>
              <w:jc w:val="both"/>
              <w:rPr>
                <w:b/>
                <w:bCs/>
                <w:sz w:val="24"/>
                <w:szCs w:val="24"/>
              </w:rPr>
            </w:pPr>
          </w:p>
          <w:p w14:paraId="253628D2" w14:textId="77777777" w:rsidR="000D5891" w:rsidRDefault="000D5891" w:rsidP="000D5891">
            <w:pPr>
              <w:snapToGrid w:val="0"/>
              <w:jc w:val="both"/>
              <w:rPr>
                <w:b/>
                <w:bCs/>
                <w:sz w:val="24"/>
                <w:szCs w:val="24"/>
              </w:rPr>
            </w:pPr>
          </w:p>
          <w:p w14:paraId="17FAC5F5" w14:textId="77777777" w:rsidR="000D5891" w:rsidRDefault="000D5891" w:rsidP="000D5891">
            <w:pPr>
              <w:snapToGrid w:val="0"/>
              <w:jc w:val="both"/>
              <w:rPr>
                <w:b/>
                <w:bCs/>
                <w:sz w:val="24"/>
                <w:szCs w:val="24"/>
              </w:rPr>
            </w:pPr>
          </w:p>
          <w:p w14:paraId="4726CCB2" w14:textId="77777777" w:rsidR="000D5891" w:rsidRDefault="000D5891" w:rsidP="000D5891">
            <w:pPr>
              <w:snapToGrid w:val="0"/>
              <w:jc w:val="both"/>
              <w:rPr>
                <w:b/>
                <w:bCs/>
                <w:sz w:val="24"/>
                <w:szCs w:val="24"/>
              </w:rPr>
            </w:pPr>
          </w:p>
          <w:p w14:paraId="0D973359" w14:textId="77777777" w:rsidR="000D5891" w:rsidRDefault="000D5891" w:rsidP="000D5891">
            <w:pPr>
              <w:snapToGrid w:val="0"/>
              <w:jc w:val="both"/>
              <w:rPr>
                <w:b/>
                <w:bCs/>
                <w:sz w:val="24"/>
                <w:szCs w:val="24"/>
              </w:rPr>
            </w:pPr>
          </w:p>
          <w:p w14:paraId="2A8324CE" w14:textId="77777777" w:rsidR="000D5891" w:rsidRDefault="000D5891" w:rsidP="000D5891">
            <w:pPr>
              <w:snapToGrid w:val="0"/>
              <w:jc w:val="both"/>
              <w:rPr>
                <w:b/>
                <w:bCs/>
                <w:sz w:val="24"/>
                <w:szCs w:val="24"/>
              </w:rPr>
            </w:pPr>
          </w:p>
          <w:p w14:paraId="01B68AA2" w14:textId="77777777" w:rsidR="000D5891" w:rsidRDefault="000D5891" w:rsidP="000D5891">
            <w:pPr>
              <w:snapToGrid w:val="0"/>
              <w:jc w:val="both"/>
              <w:rPr>
                <w:b/>
                <w:bCs/>
                <w:sz w:val="24"/>
                <w:szCs w:val="24"/>
              </w:rPr>
            </w:pPr>
          </w:p>
          <w:p w14:paraId="068DD78E" w14:textId="77777777" w:rsidR="000D5891" w:rsidRDefault="000D5891" w:rsidP="000D5891">
            <w:pPr>
              <w:snapToGrid w:val="0"/>
              <w:jc w:val="both"/>
              <w:rPr>
                <w:b/>
                <w:bCs/>
                <w:sz w:val="24"/>
                <w:szCs w:val="24"/>
              </w:rPr>
            </w:pPr>
          </w:p>
          <w:p w14:paraId="49F2BC44" w14:textId="77777777" w:rsidR="000D5891" w:rsidRDefault="000D5891" w:rsidP="000D5891">
            <w:pPr>
              <w:snapToGrid w:val="0"/>
              <w:jc w:val="both"/>
              <w:rPr>
                <w:b/>
                <w:bCs/>
                <w:sz w:val="24"/>
                <w:szCs w:val="24"/>
              </w:rPr>
            </w:pPr>
          </w:p>
          <w:p w14:paraId="669A4173" w14:textId="77777777" w:rsidR="000D5891" w:rsidRDefault="000D5891" w:rsidP="000D5891">
            <w:pPr>
              <w:snapToGrid w:val="0"/>
              <w:jc w:val="both"/>
              <w:rPr>
                <w:b/>
                <w:bCs/>
                <w:sz w:val="24"/>
                <w:szCs w:val="24"/>
              </w:rPr>
            </w:pPr>
          </w:p>
          <w:p w14:paraId="608026F5" w14:textId="77777777" w:rsidR="000D5891" w:rsidRDefault="000D5891" w:rsidP="000D5891">
            <w:pPr>
              <w:snapToGrid w:val="0"/>
              <w:jc w:val="both"/>
              <w:rPr>
                <w:b/>
                <w:bCs/>
                <w:sz w:val="24"/>
                <w:szCs w:val="24"/>
              </w:rPr>
            </w:pPr>
          </w:p>
          <w:p w14:paraId="15900FBC" w14:textId="77777777" w:rsidR="000D5891" w:rsidRDefault="000D5891" w:rsidP="000D5891">
            <w:pPr>
              <w:snapToGrid w:val="0"/>
              <w:jc w:val="both"/>
              <w:rPr>
                <w:b/>
                <w:bCs/>
                <w:sz w:val="24"/>
                <w:szCs w:val="24"/>
              </w:rPr>
            </w:pPr>
          </w:p>
          <w:p w14:paraId="04C7E20B" w14:textId="77777777" w:rsidR="000D5891" w:rsidRDefault="000D5891" w:rsidP="000D5891">
            <w:pPr>
              <w:snapToGrid w:val="0"/>
              <w:jc w:val="both"/>
              <w:rPr>
                <w:b/>
                <w:bCs/>
                <w:sz w:val="24"/>
                <w:szCs w:val="24"/>
              </w:rPr>
            </w:pPr>
          </w:p>
          <w:p w14:paraId="03750231" w14:textId="77777777" w:rsidR="000D5891" w:rsidRDefault="000D5891" w:rsidP="000D5891">
            <w:pPr>
              <w:snapToGrid w:val="0"/>
              <w:jc w:val="both"/>
              <w:rPr>
                <w:b/>
                <w:bCs/>
                <w:sz w:val="24"/>
                <w:szCs w:val="24"/>
              </w:rPr>
            </w:pPr>
          </w:p>
          <w:p w14:paraId="008B5249" w14:textId="77777777" w:rsidR="000D5891" w:rsidRDefault="000D5891" w:rsidP="000D5891">
            <w:pPr>
              <w:snapToGrid w:val="0"/>
              <w:jc w:val="both"/>
              <w:rPr>
                <w:b/>
                <w:bCs/>
                <w:sz w:val="24"/>
                <w:szCs w:val="24"/>
              </w:rPr>
            </w:pPr>
          </w:p>
          <w:p w14:paraId="69E33896" w14:textId="77777777" w:rsidR="000D5891" w:rsidRDefault="000D5891" w:rsidP="000D5891">
            <w:pPr>
              <w:snapToGrid w:val="0"/>
              <w:jc w:val="both"/>
              <w:rPr>
                <w:b/>
                <w:bCs/>
                <w:sz w:val="24"/>
                <w:szCs w:val="24"/>
              </w:rPr>
            </w:pPr>
          </w:p>
          <w:p w14:paraId="64BDE12A" w14:textId="77777777" w:rsidR="000D5891" w:rsidRDefault="000D5891" w:rsidP="000D5891">
            <w:pPr>
              <w:snapToGrid w:val="0"/>
              <w:jc w:val="both"/>
              <w:rPr>
                <w:b/>
                <w:bCs/>
                <w:sz w:val="24"/>
                <w:szCs w:val="24"/>
              </w:rPr>
            </w:pPr>
          </w:p>
          <w:p w14:paraId="733C4225" w14:textId="77777777" w:rsidR="000D5891" w:rsidRDefault="000D5891" w:rsidP="000D5891">
            <w:pPr>
              <w:snapToGrid w:val="0"/>
              <w:jc w:val="both"/>
              <w:rPr>
                <w:b/>
                <w:bCs/>
                <w:sz w:val="24"/>
                <w:szCs w:val="24"/>
              </w:rPr>
            </w:pPr>
          </w:p>
          <w:p w14:paraId="62498DD5" w14:textId="77777777" w:rsidR="000D5891" w:rsidRDefault="000D5891" w:rsidP="000D5891">
            <w:pPr>
              <w:snapToGrid w:val="0"/>
              <w:jc w:val="both"/>
              <w:rPr>
                <w:b/>
                <w:bCs/>
                <w:sz w:val="24"/>
                <w:szCs w:val="24"/>
              </w:rPr>
            </w:pPr>
          </w:p>
          <w:p w14:paraId="4B611CA9" w14:textId="77777777" w:rsidR="000D5891" w:rsidRDefault="000D5891" w:rsidP="000D5891">
            <w:pPr>
              <w:snapToGrid w:val="0"/>
              <w:jc w:val="both"/>
              <w:rPr>
                <w:b/>
                <w:bCs/>
                <w:sz w:val="24"/>
                <w:szCs w:val="24"/>
              </w:rPr>
            </w:pPr>
          </w:p>
          <w:p w14:paraId="6A9261AE" w14:textId="77777777" w:rsidR="000D5891" w:rsidRDefault="000D5891" w:rsidP="000D5891">
            <w:pPr>
              <w:snapToGrid w:val="0"/>
              <w:jc w:val="both"/>
              <w:rPr>
                <w:b/>
                <w:bCs/>
                <w:sz w:val="24"/>
                <w:szCs w:val="24"/>
              </w:rPr>
            </w:pPr>
          </w:p>
          <w:p w14:paraId="5D732051" w14:textId="77777777" w:rsidR="000D5891" w:rsidRDefault="000D5891" w:rsidP="000D5891">
            <w:pPr>
              <w:snapToGrid w:val="0"/>
              <w:jc w:val="both"/>
              <w:rPr>
                <w:b/>
                <w:bCs/>
                <w:sz w:val="24"/>
                <w:szCs w:val="24"/>
              </w:rPr>
            </w:pPr>
          </w:p>
          <w:p w14:paraId="6663EF62" w14:textId="77777777" w:rsidR="000D5891" w:rsidRDefault="000D5891" w:rsidP="000D5891">
            <w:pPr>
              <w:snapToGrid w:val="0"/>
              <w:jc w:val="both"/>
              <w:rPr>
                <w:b/>
                <w:bCs/>
                <w:sz w:val="24"/>
                <w:szCs w:val="24"/>
              </w:rPr>
            </w:pPr>
          </w:p>
          <w:p w14:paraId="0932B7A5" w14:textId="77777777" w:rsidR="000D5891" w:rsidRDefault="000D5891" w:rsidP="000D5891">
            <w:pPr>
              <w:snapToGrid w:val="0"/>
              <w:jc w:val="both"/>
              <w:rPr>
                <w:b/>
                <w:bCs/>
                <w:sz w:val="24"/>
                <w:szCs w:val="24"/>
              </w:rPr>
            </w:pPr>
          </w:p>
          <w:p w14:paraId="3B9062DC" w14:textId="77777777" w:rsidR="000D5891" w:rsidRDefault="000D5891" w:rsidP="000D5891">
            <w:pPr>
              <w:snapToGrid w:val="0"/>
              <w:jc w:val="both"/>
              <w:rPr>
                <w:b/>
                <w:bCs/>
                <w:sz w:val="24"/>
                <w:szCs w:val="24"/>
              </w:rPr>
            </w:pPr>
          </w:p>
          <w:p w14:paraId="40A8FF3D" w14:textId="77777777" w:rsidR="000D5891" w:rsidRDefault="000D5891" w:rsidP="000D5891">
            <w:pPr>
              <w:snapToGrid w:val="0"/>
              <w:jc w:val="both"/>
              <w:rPr>
                <w:b/>
                <w:bCs/>
                <w:sz w:val="24"/>
                <w:szCs w:val="24"/>
              </w:rPr>
            </w:pPr>
          </w:p>
          <w:p w14:paraId="7FE50C57" w14:textId="77777777" w:rsidR="000D5891" w:rsidRDefault="000D5891" w:rsidP="000D5891">
            <w:pPr>
              <w:snapToGrid w:val="0"/>
              <w:jc w:val="both"/>
              <w:rPr>
                <w:b/>
                <w:bCs/>
                <w:sz w:val="24"/>
                <w:szCs w:val="24"/>
              </w:rPr>
            </w:pPr>
          </w:p>
          <w:p w14:paraId="49FA0453" w14:textId="77777777" w:rsidR="000D5891" w:rsidRDefault="000D5891" w:rsidP="000D5891">
            <w:pPr>
              <w:snapToGrid w:val="0"/>
              <w:jc w:val="both"/>
              <w:rPr>
                <w:b/>
                <w:bCs/>
                <w:sz w:val="24"/>
                <w:szCs w:val="24"/>
              </w:rPr>
            </w:pPr>
          </w:p>
          <w:p w14:paraId="5B682036" w14:textId="77777777" w:rsidR="000D5891" w:rsidRDefault="000D5891" w:rsidP="000D5891">
            <w:pPr>
              <w:snapToGrid w:val="0"/>
              <w:jc w:val="both"/>
              <w:rPr>
                <w:b/>
                <w:bCs/>
                <w:sz w:val="24"/>
                <w:szCs w:val="24"/>
              </w:rPr>
            </w:pPr>
          </w:p>
          <w:p w14:paraId="124B6265" w14:textId="77777777" w:rsidR="000D5891" w:rsidRDefault="000D5891" w:rsidP="000D5891">
            <w:pPr>
              <w:snapToGrid w:val="0"/>
              <w:jc w:val="both"/>
              <w:rPr>
                <w:b/>
                <w:bCs/>
                <w:sz w:val="24"/>
                <w:szCs w:val="24"/>
              </w:rPr>
            </w:pPr>
          </w:p>
          <w:p w14:paraId="38921263" w14:textId="77777777" w:rsidR="000D5891" w:rsidRDefault="000D5891" w:rsidP="000D5891">
            <w:pPr>
              <w:snapToGrid w:val="0"/>
              <w:jc w:val="both"/>
              <w:rPr>
                <w:b/>
                <w:bCs/>
                <w:sz w:val="24"/>
                <w:szCs w:val="24"/>
              </w:rPr>
            </w:pPr>
          </w:p>
          <w:p w14:paraId="418D15BB" w14:textId="77777777" w:rsidR="000D5891" w:rsidRDefault="000D5891" w:rsidP="000D5891">
            <w:pPr>
              <w:snapToGrid w:val="0"/>
              <w:jc w:val="both"/>
              <w:rPr>
                <w:b/>
                <w:bCs/>
                <w:sz w:val="24"/>
                <w:szCs w:val="24"/>
              </w:rPr>
            </w:pPr>
          </w:p>
          <w:p w14:paraId="54B7855C" w14:textId="77777777" w:rsidR="000D5891" w:rsidRDefault="000D5891" w:rsidP="000D5891">
            <w:pPr>
              <w:snapToGrid w:val="0"/>
              <w:jc w:val="both"/>
              <w:rPr>
                <w:b/>
                <w:bCs/>
                <w:sz w:val="24"/>
                <w:szCs w:val="24"/>
              </w:rPr>
            </w:pPr>
          </w:p>
          <w:p w14:paraId="26BCA34E" w14:textId="77777777" w:rsidR="000D5891" w:rsidRDefault="000D5891" w:rsidP="000D5891">
            <w:pPr>
              <w:snapToGrid w:val="0"/>
              <w:jc w:val="both"/>
              <w:rPr>
                <w:b/>
                <w:bCs/>
                <w:sz w:val="24"/>
                <w:szCs w:val="24"/>
              </w:rPr>
            </w:pPr>
          </w:p>
          <w:p w14:paraId="5DFBE5EC" w14:textId="77777777" w:rsidR="000D5891" w:rsidRDefault="000D5891" w:rsidP="000D5891">
            <w:pPr>
              <w:snapToGrid w:val="0"/>
              <w:jc w:val="both"/>
              <w:rPr>
                <w:b/>
                <w:bCs/>
                <w:sz w:val="24"/>
                <w:szCs w:val="24"/>
              </w:rPr>
            </w:pPr>
          </w:p>
          <w:p w14:paraId="431E5043" w14:textId="77777777" w:rsidR="000D5891" w:rsidRDefault="000D5891" w:rsidP="000D5891">
            <w:pPr>
              <w:snapToGrid w:val="0"/>
              <w:jc w:val="both"/>
              <w:rPr>
                <w:b/>
                <w:bCs/>
                <w:sz w:val="24"/>
                <w:szCs w:val="24"/>
              </w:rPr>
            </w:pPr>
          </w:p>
          <w:p w14:paraId="1C3BD8D5" w14:textId="77777777" w:rsidR="000D5891" w:rsidRDefault="000D5891" w:rsidP="000D5891">
            <w:pPr>
              <w:snapToGrid w:val="0"/>
              <w:jc w:val="both"/>
              <w:rPr>
                <w:b/>
                <w:bCs/>
                <w:sz w:val="24"/>
                <w:szCs w:val="24"/>
              </w:rPr>
            </w:pPr>
          </w:p>
          <w:p w14:paraId="1F5672AD" w14:textId="77777777" w:rsidR="000D5891" w:rsidRDefault="000D5891" w:rsidP="000D5891">
            <w:pPr>
              <w:snapToGrid w:val="0"/>
              <w:jc w:val="both"/>
              <w:rPr>
                <w:b/>
                <w:bCs/>
                <w:sz w:val="24"/>
                <w:szCs w:val="24"/>
              </w:rPr>
            </w:pPr>
          </w:p>
          <w:p w14:paraId="30BC8EE0" w14:textId="77777777" w:rsidR="000D5891" w:rsidRDefault="000D5891" w:rsidP="000D5891">
            <w:pPr>
              <w:snapToGrid w:val="0"/>
              <w:jc w:val="both"/>
              <w:rPr>
                <w:b/>
                <w:bCs/>
                <w:sz w:val="24"/>
                <w:szCs w:val="24"/>
              </w:rPr>
            </w:pPr>
          </w:p>
          <w:p w14:paraId="47540812" w14:textId="77777777" w:rsidR="000D5891" w:rsidRDefault="000D5891" w:rsidP="000D5891">
            <w:pPr>
              <w:snapToGrid w:val="0"/>
              <w:jc w:val="both"/>
              <w:rPr>
                <w:b/>
                <w:bCs/>
                <w:sz w:val="24"/>
                <w:szCs w:val="24"/>
              </w:rPr>
            </w:pPr>
          </w:p>
          <w:p w14:paraId="400CCEB0" w14:textId="77777777" w:rsidR="000D5891" w:rsidRDefault="000D5891" w:rsidP="000D5891">
            <w:pPr>
              <w:snapToGrid w:val="0"/>
              <w:jc w:val="both"/>
              <w:rPr>
                <w:b/>
                <w:bCs/>
                <w:sz w:val="24"/>
                <w:szCs w:val="24"/>
              </w:rPr>
            </w:pPr>
          </w:p>
          <w:p w14:paraId="3B8E10C2" w14:textId="77777777" w:rsidR="000D5891" w:rsidRDefault="000D5891" w:rsidP="000D5891">
            <w:pPr>
              <w:snapToGrid w:val="0"/>
              <w:jc w:val="both"/>
              <w:rPr>
                <w:b/>
                <w:bCs/>
                <w:sz w:val="24"/>
                <w:szCs w:val="24"/>
              </w:rPr>
            </w:pPr>
          </w:p>
          <w:p w14:paraId="45BF0C38" w14:textId="77777777" w:rsidR="000D5891" w:rsidRDefault="000D5891" w:rsidP="000D5891">
            <w:pPr>
              <w:snapToGrid w:val="0"/>
              <w:jc w:val="both"/>
              <w:rPr>
                <w:b/>
                <w:bCs/>
                <w:sz w:val="24"/>
                <w:szCs w:val="24"/>
              </w:rPr>
            </w:pPr>
          </w:p>
          <w:p w14:paraId="5D293FBE" w14:textId="77777777" w:rsidR="000D5891" w:rsidRDefault="000D5891" w:rsidP="000D5891">
            <w:pPr>
              <w:snapToGrid w:val="0"/>
              <w:jc w:val="both"/>
              <w:rPr>
                <w:b/>
                <w:bCs/>
                <w:sz w:val="24"/>
                <w:szCs w:val="24"/>
              </w:rPr>
            </w:pPr>
          </w:p>
          <w:p w14:paraId="384A4E0A" w14:textId="77777777" w:rsidR="000D5891" w:rsidRDefault="000D5891" w:rsidP="000D5891">
            <w:pPr>
              <w:snapToGrid w:val="0"/>
              <w:jc w:val="both"/>
              <w:rPr>
                <w:b/>
                <w:bCs/>
                <w:sz w:val="24"/>
                <w:szCs w:val="24"/>
              </w:rPr>
            </w:pPr>
          </w:p>
          <w:p w14:paraId="506187AA" w14:textId="77777777" w:rsidR="000D5891" w:rsidRDefault="000D5891" w:rsidP="000D5891">
            <w:pPr>
              <w:snapToGrid w:val="0"/>
              <w:jc w:val="both"/>
              <w:rPr>
                <w:b/>
                <w:bCs/>
                <w:sz w:val="24"/>
                <w:szCs w:val="24"/>
              </w:rPr>
            </w:pPr>
          </w:p>
          <w:p w14:paraId="7DBFAF56" w14:textId="77777777" w:rsidR="000D5891" w:rsidRDefault="000D5891" w:rsidP="000D5891">
            <w:pPr>
              <w:snapToGrid w:val="0"/>
              <w:jc w:val="both"/>
              <w:rPr>
                <w:b/>
                <w:bCs/>
                <w:sz w:val="24"/>
                <w:szCs w:val="24"/>
              </w:rPr>
            </w:pPr>
          </w:p>
          <w:p w14:paraId="1E072CDA" w14:textId="77777777" w:rsidR="000D5891" w:rsidRDefault="000D5891" w:rsidP="000D5891">
            <w:pPr>
              <w:snapToGrid w:val="0"/>
              <w:jc w:val="both"/>
              <w:rPr>
                <w:b/>
                <w:bCs/>
                <w:sz w:val="24"/>
                <w:szCs w:val="24"/>
              </w:rPr>
            </w:pPr>
          </w:p>
          <w:p w14:paraId="698DEBD6" w14:textId="77777777" w:rsidR="000D5891" w:rsidRDefault="000D5891" w:rsidP="000D5891">
            <w:pPr>
              <w:snapToGrid w:val="0"/>
              <w:jc w:val="both"/>
              <w:rPr>
                <w:b/>
                <w:bCs/>
                <w:sz w:val="24"/>
                <w:szCs w:val="24"/>
              </w:rPr>
            </w:pPr>
          </w:p>
          <w:p w14:paraId="23794E53" w14:textId="77777777" w:rsidR="000D5891" w:rsidRDefault="000D5891" w:rsidP="000D5891">
            <w:pPr>
              <w:snapToGrid w:val="0"/>
              <w:jc w:val="both"/>
              <w:rPr>
                <w:b/>
                <w:bCs/>
                <w:sz w:val="24"/>
                <w:szCs w:val="24"/>
              </w:rPr>
            </w:pPr>
          </w:p>
          <w:p w14:paraId="4E0CD074" w14:textId="77777777" w:rsidR="000D5891" w:rsidRDefault="000D5891" w:rsidP="000D5891">
            <w:pPr>
              <w:snapToGrid w:val="0"/>
              <w:jc w:val="both"/>
              <w:rPr>
                <w:b/>
                <w:bCs/>
                <w:sz w:val="24"/>
                <w:szCs w:val="24"/>
              </w:rPr>
            </w:pPr>
          </w:p>
          <w:p w14:paraId="62B9C962" w14:textId="77777777" w:rsidR="000D5891" w:rsidRDefault="000D5891" w:rsidP="000D5891">
            <w:pPr>
              <w:snapToGrid w:val="0"/>
              <w:jc w:val="both"/>
              <w:rPr>
                <w:b/>
                <w:bCs/>
                <w:sz w:val="24"/>
                <w:szCs w:val="24"/>
              </w:rPr>
            </w:pPr>
          </w:p>
          <w:p w14:paraId="32B7A8AF" w14:textId="77777777" w:rsidR="000D5891" w:rsidRDefault="000D5891" w:rsidP="000D5891">
            <w:pPr>
              <w:snapToGrid w:val="0"/>
              <w:jc w:val="both"/>
              <w:rPr>
                <w:b/>
                <w:bCs/>
                <w:sz w:val="24"/>
                <w:szCs w:val="24"/>
              </w:rPr>
            </w:pPr>
          </w:p>
          <w:p w14:paraId="04E5D3FF" w14:textId="77777777" w:rsidR="000D5891" w:rsidRDefault="000D5891" w:rsidP="000D5891">
            <w:pPr>
              <w:snapToGrid w:val="0"/>
              <w:jc w:val="both"/>
              <w:rPr>
                <w:b/>
                <w:bCs/>
                <w:sz w:val="24"/>
                <w:szCs w:val="24"/>
              </w:rPr>
            </w:pPr>
          </w:p>
          <w:p w14:paraId="7D40DA4F" w14:textId="77777777" w:rsidR="000D5891" w:rsidRDefault="000D5891" w:rsidP="000D5891">
            <w:pPr>
              <w:snapToGrid w:val="0"/>
              <w:jc w:val="both"/>
              <w:rPr>
                <w:b/>
                <w:bCs/>
                <w:sz w:val="24"/>
                <w:szCs w:val="24"/>
              </w:rPr>
            </w:pPr>
          </w:p>
          <w:p w14:paraId="7F584229" w14:textId="77777777" w:rsidR="000D5891" w:rsidRDefault="000D5891" w:rsidP="000D5891">
            <w:pPr>
              <w:snapToGrid w:val="0"/>
              <w:jc w:val="both"/>
              <w:rPr>
                <w:b/>
                <w:bCs/>
                <w:sz w:val="24"/>
                <w:szCs w:val="24"/>
              </w:rPr>
            </w:pPr>
          </w:p>
          <w:p w14:paraId="284FD8DF" w14:textId="77777777" w:rsidR="000D5891" w:rsidRDefault="000D5891" w:rsidP="000D5891">
            <w:pPr>
              <w:snapToGrid w:val="0"/>
              <w:jc w:val="both"/>
              <w:rPr>
                <w:b/>
                <w:bCs/>
                <w:sz w:val="24"/>
                <w:szCs w:val="24"/>
              </w:rPr>
            </w:pPr>
          </w:p>
          <w:p w14:paraId="193454C5" w14:textId="77777777" w:rsidR="000D5891" w:rsidRDefault="000D5891" w:rsidP="000D5891">
            <w:pPr>
              <w:snapToGrid w:val="0"/>
              <w:jc w:val="both"/>
              <w:rPr>
                <w:b/>
                <w:bCs/>
                <w:sz w:val="24"/>
                <w:szCs w:val="24"/>
              </w:rPr>
            </w:pPr>
          </w:p>
          <w:p w14:paraId="55376934" w14:textId="77777777" w:rsidR="000D5891" w:rsidRDefault="000D5891" w:rsidP="000D5891">
            <w:pPr>
              <w:snapToGrid w:val="0"/>
              <w:jc w:val="both"/>
              <w:rPr>
                <w:b/>
                <w:bCs/>
                <w:sz w:val="24"/>
                <w:szCs w:val="24"/>
              </w:rPr>
            </w:pPr>
          </w:p>
          <w:p w14:paraId="2A79D76F" w14:textId="77777777" w:rsidR="000D5891" w:rsidRDefault="000D5891" w:rsidP="000D5891">
            <w:pPr>
              <w:snapToGrid w:val="0"/>
              <w:jc w:val="both"/>
              <w:rPr>
                <w:b/>
                <w:bCs/>
                <w:sz w:val="24"/>
                <w:szCs w:val="24"/>
              </w:rPr>
            </w:pPr>
          </w:p>
          <w:p w14:paraId="09CFCC5E" w14:textId="77777777" w:rsidR="000D5891" w:rsidRDefault="000D5891" w:rsidP="000D5891">
            <w:pPr>
              <w:snapToGrid w:val="0"/>
              <w:jc w:val="both"/>
              <w:rPr>
                <w:b/>
                <w:bCs/>
                <w:sz w:val="24"/>
                <w:szCs w:val="24"/>
              </w:rPr>
            </w:pPr>
          </w:p>
          <w:p w14:paraId="3F3F7F62" w14:textId="77777777" w:rsidR="000D5891" w:rsidRDefault="000D5891" w:rsidP="000D5891">
            <w:pPr>
              <w:snapToGrid w:val="0"/>
              <w:jc w:val="both"/>
              <w:rPr>
                <w:b/>
                <w:bCs/>
                <w:sz w:val="24"/>
                <w:szCs w:val="24"/>
              </w:rPr>
            </w:pPr>
          </w:p>
          <w:p w14:paraId="55DB73AB" w14:textId="77777777" w:rsidR="000D5891" w:rsidRDefault="000D5891" w:rsidP="000D5891">
            <w:pPr>
              <w:snapToGrid w:val="0"/>
              <w:jc w:val="both"/>
              <w:rPr>
                <w:b/>
                <w:bCs/>
                <w:sz w:val="24"/>
                <w:szCs w:val="24"/>
              </w:rPr>
            </w:pPr>
          </w:p>
          <w:p w14:paraId="6B07E700" w14:textId="77777777" w:rsidR="000D5891" w:rsidRDefault="000D5891" w:rsidP="000D5891">
            <w:pPr>
              <w:snapToGrid w:val="0"/>
              <w:jc w:val="both"/>
              <w:rPr>
                <w:b/>
                <w:bCs/>
                <w:sz w:val="24"/>
                <w:szCs w:val="24"/>
              </w:rPr>
            </w:pPr>
          </w:p>
          <w:p w14:paraId="1461DD81" w14:textId="77777777" w:rsidR="000D5891" w:rsidRDefault="000D5891" w:rsidP="000D5891">
            <w:pPr>
              <w:snapToGrid w:val="0"/>
              <w:jc w:val="both"/>
              <w:rPr>
                <w:b/>
                <w:bCs/>
                <w:sz w:val="24"/>
                <w:szCs w:val="24"/>
              </w:rPr>
            </w:pPr>
          </w:p>
          <w:p w14:paraId="5E5EC093" w14:textId="77777777" w:rsidR="000D5891" w:rsidRDefault="000D5891" w:rsidP="000D5891">
            <w:pPr>
              <w:snapToGrid w:val="0"/>
              <w:jc w:val="both"/>
              <w:rPr>
                <w:b/>
                <w:bCs/>
                <w:sz w:val="24"/>
                <w:szCs w:val="24"/>
              </w:rPr>
            </w:pPr>
          </w:p>
          <w:p w14:paraId="705AF88C" w14:textId="77777777" w:rsidR="000D5891" w:rsidRDefault="000D5891" w:rsidP="000D5891">
            <w:pPr>
              <w:snapToGrid w:val="0"/>
              <w:jc w:val="both"/>
              <w:rPr>
                <w:b/>
                <w:bCs/>
                <w:sz w:val="24"/>
                <w:szCs w:val="24"/>
              </w:rPr>
            </w:pPr>
          </w:p>
          <w:p w14:paraId="670942C5" w14:textId="77777777" w:rsidR="000D5891" w:rsidRDefault="000D5891" w:rsidP="000D5891">
            <w:pPr>
              <w:snapToGrid w:val="0"/>
              <w:jc w:val="both"/>
              <w:rPr>
                <w:b/>
                <w:bCs/>
                <w:sz w:val="24"/>
                <w:szCs w:val="24"/>
              </w:rPr>
            </w:pPr>
          </w:p>
          <w:p w14:paraId="3F09ABE6" w14:textId="77777777" w:rsidR="000D5891" w:rsidRDefault="000D5891" w:rsidP="000D5891">
            <w:pPr>
              <w:snapToGrid w:val="0"/>
              <w:jc w:val="both"/>
              <w:rPr>
                <w:b/>
                <w:bCs/>
                <w:sz w:val="24"/>
                <w:szCs w:val="24"/>
              </w:rPr>
            </w:pPr>
          </w:p>
          <w:p w14:paraId="39875496" w14:textId="77777777" w:rsidR="000D5891" w:rsidRDefault="000D5891" w:rsidP="000D5891">
            <w:pPr>
              <w:snapToGrid w:val="0"/>
              <w:jc w:val="both"/>
              <w:rPr>
                <w:b/>
                <w:bCs/>
                <w:sz w:val="24"/>
                <w:szCs w:val="24"/>
              </w:rPr>
            </w:pPr>
          </w:p>
          <w:p w14:paraId="74FF8E4F" w14:textId="77777777" w:rsidR="000D5891" w:rsidRDefault="000D5891" w:rsidP="000D5891">
            <w:pPr>
              <w:snapToGrid w:val="0"/>
              <w:jc w:val="both"/>
              <w:rPr>
                <w:b/>
                <w:bCs/>
                <w:sz w:val="24"/>
                <w:szCs w:val="24"/>
              </w:rPr>
            </w:pPr>
          </w:p>
          <w:p w14:paraId="1A34112C" w14:textId="77777777" w:rsidR="000D5891" w:rsidRDefault="000D5891" w:rsidP="000D5891">
            <w:pPr>
              <w:snapToGrid w:val="0"/>
              <w:jc w:val="both"/>
              <w:rPr>
                <w:b/>
                <w:bCs/>
                <w:sz w:val="24"/>
                <w:szCs w:val="24"/>
              </w:rPr>
            </w:pPr>
          </w:p>
          <w:p w14:paraId="028B6334" w14:textId="77777777" w:rsidR="000D5891" w:rsidRDefault="000D5891" w:rsidP="000D5891">
            <w:pPr>
              <w:snapToGrid w:val="0"/>
              <w:jc w:val="both"/>
              <w:rPr>
                <w:b/>
                <w:bCs/>
                <w:sz w:val="24"/>
                <w:szCs w:val="24"/>
              </w:rPr>
            </w:pPr>
          </w:p>
          <w:p w14:paraId="424C775D" w14:textId="77777777" w:rsidR="000D5891" w:rsidRDefault="000D5891" w:rsidP="000D5891">
            <w:pPr>
              <w:snapToGrid w:val="0"/>
              <w:jc w:val="both"/>
              <w:rPr>
                <w:b/>
                <w:bCs/>
                <w:sz w:val="24"/>
                <w:szCs w:val="24"/>
              </w:rPr>
            </w:pPr>
          </w:p>
          <w:p w14:paraId="3918BA1B" w14:textId="77777777" w:rsidR="000D5891" w:rsidRDefault="000D5891" w:rsidP="000D5891">
            <w:pPr>
              <w:snapToGrid w:val="0"/>
              <w:jc w:val="both"/>
              <w:rPr>
                <w:b/>
                <w:bCs/>
                <w:sz w:val="24"/>
                <w:szCs w:val="24"/>
              </w:rPr>
            </w:pPr>
          </w:p>
          <w:p w14:paraId="4F841BA5" w14:textId="77777777" w:rsidR="000D5891" w:rsidRDefault="000D5891" w:rsidP="000D5891">
            <w:pPr>
              <w:snapToGrid w:val="0"/>
              <w:jc w:val="both"/>
              <w:rPr>
                <w:b/>
                <w:bCs/>
                <w:sz w:val="24"/>
                <w:szCs w:val="24"/>
              </w:rPr>
            </w:pPr>
          </w:p>
          <w:p w14:paraId="2AB53D04" w14:textId="77777777" w:rsidR="000D5891" w:rsidRDefault="000D5891" w:rsidP="000D5891">
            <w:pPr>
              <w:snapToGrid w:val="0"/>
              <w:jc w:val="both"/>
              <w:rPr>
                <w:b/>
                <w:bCs/>
                <w:sz w:val="24"/>
                <w:szCs w:val="24"/>
              </w:rPr>
            </w:pPr>
          </w:p>
          <w:p w14:paraId="438BA726" w14:textId="77777777" w:rsidR="000D5891" w:rsidRDefault="000D5891" w:rsidP="000D5891">
            <w:pPr>
              <w:snapToGrid w:val="0"/>
              <w:jc w:val="both"/>
              <w:rPr>
                <w:b/>
                <w:bCs/>
                <w:sz w:val="24"/>
                <w:szCs w:val="24"/>
              </w:rPr>
            </w:pPr>
          </w:p>
          <w:p w14:paraId="6BE2BBB7" w14:textId="77777777" w:rsidR="000D5891" w:rsidRDefault="000D5891" w:rsidP="000D5891">
            <w:pPr>
              <w:snapToGrid w:val="0"/>
              <w:jc w:val="both"/>
              <w:rPr>
                <w:b/>
                <w:bCs/>
                <w:sz w:val="24"/>
                <w:szCs w:val="24"/>
              </w:rPr>
            </w:pPr>
          </w:p>
          <w:p w14:paraId="171A5883" w14:textId="77777777" w:rsidR="000D5891" w:rsidRDefault="000D5891" w:rsidP="000D5891">
            <w:pPr>
              <w:snapToGrid w:val="0"/>
              <w:jc w:val="both"/>
              <w:rPr>
                <w:b/>
                <w:bCs/>
                <w:sz w:val="24"/>
                <w:szCs w:val="24"/>
              </w:rPr>
            </w:pPr>
          </w:p>
          <w:p w14:paraId="04EA6A9F" w14:textId="77777777" w:rsidR="000D5891" w:rsidRDefault="000D5891" w:rsidP="000D5891">
            <w:pPr>
              <w:snapToGrid w:val="0"/>
              <w:jc w:val="both"/>
              <w:rPr>
                <w:b/>
                <w:bCs/>
                <w:sz w:val="24"/>
                <w:szCs w:val="24"/>
              </w:rPr>
            </w:pPr>
          </w:p>
          <w:p w14:paraId="67242A47" w14:textId="77777777" w:rsidR="000D5891" w:rsidRDefault="000D5891" w:rsidP="000D5891">
            <w:pPr>
              <w:snapToGrid w:val="0"/>
              <w:jc w:val="both"/>
              <w:rPr>
                <w:b/>
                <w:bCs/>
                <w:sz w:val="24"/>
                <w:szCs w:val="24"/>
              </w:rPr>
            </w:pPr>
          </w:p>
          <w:p w14:paraId="491EFDEF" w14:textId="77777777" w:rsidR="007D2975" w:rsidRDefault="007D2975" w:rsidP="000D5891">
            <w:pPr>
              <w:snapToGrid w:val="0"/>
              <w:jc w:val="both"/>
              <w:rPr>
                <w:b/>
                <w:bCs/>
                <w:sz w:val="24"/>
                <w:szCs w:val="24"/>
              </w:rPr>
            </w:pPr>
          </w:p>
          <w:p w14:paraId="44023D5A" w14:textId="77777777" w:rsidR="007D2975" w:rsidRDefault="007D2975" w:rsidP="000D5891">
            <w:pPr>
              <w:snapToGrid w:val="0"/>
              <w:jc w:val="both"/>
              <w:rPr>
                <w:b/>
                <w:bCs/>
                <w:sz w:val="24"/>
                <w:szCs w:val="24"/>
              </w:rPr>
            </w:pPr>
          </w:p>
          <w:p w14:paraId="6941FEF8" w14:textId="77777777" w:rsidR="007D2975" w:rsidRDefault="007D2975" w:rsidP="000D5891">
            <w:pPr>
              <w:snapToGrid w:val="0"/>
              <w:jc w:val="both"/>
              <w:rPr>
                <w:b/>
                <w:bCs/>
                <w:sz w:val="24"/>
                <w:szCs w:val="24"/>
              </w:rPr>
            </w:pPr>
          </w:p>
          <w:p w14:paraId="4BFE1B23" w14:textId="77777777" w:rsidR="007D2975" w:rsidRDefault="007D2975" w:rsidP="000D5891">
            <w:pPr>
              <w:snapToGrid w:val="0"/>
              <w:jc w:val="both"/>
              <w:rPr>
                <w:b/>
                <w:bCs/>
                <w:sz w:val="24"/>
                <w:szCs w:val="24"/>
              </w:rPr>
            </w:pPr>
          </w:p>
          <w:p w14:paraId="0A88DAD2" w14:textId="77777777" w:rsidR="007D2975" w:rsidRDefault="007D2975" w:rsidP="000D5891">
            <w:pPr>
              <w:snapToGrid w:val="0"/>
              <w:jc w:val="both"/>
              <w:rPr>
                <w:b/>
                <w:bCs/>
                <w:sz w:val="24"/>
                <w:szCs w:val="24"/>
              </w:rPr>
            </w:pPr>
          </w:p>
          <w:p w14:paraId="7DD7700B" w14:textId="77777777" w:rsidR="007D2975" w:rsidRDefault="007D2975" w:rsidP="000D5891">
            <w:pPr>
              <w:snapToGrid w:val="0"/>
              <w:jc w:val="both"/>
              <w:rPr>
                <w:b/>
                <w:bCs/>
                <w:sz w:val="24"/>
                <w:szCs w:val="24"/>
              </w:rPr>
            </w:pPr>
          </w:p>
          <w:p w14:paraId="06DEFFEB" w14:textId="77777777" w:rsidR="007D2975" w:rsidRDefault="007D2975" w:rsidP="000D5891">
            <w:pPr>
              <w:snapToGrid w:val="0"/>
              <w:jc w:val="both"/>
              <w:rPr>
                <w:b/>
                <w:bCs/>
                <w:sz w:val="24"/>
                <w:szCs w:val="24"/>
              </w:rPr>
            </w:pPr>
          </w:p>
          <w:p w14:paraId="5FBBFA3C" w14:textId="77777777" w:rsidR="007D2975" w:rsidRDefault="007D2975" w:rsidP="000D5891">
            <w:pPr>
              <w:snapToGrid w:val="0"/>
              <w:jc w:val="both"/>
              <w:rPr>
                <w:b/>
                <w:bCs/>
                <w:sz w:val="24"/>
                <w:szCs w:val="24"/>
              </w:rPr>
            </w:pPr>
          </w:p>
          <w:p w14:paraId="2D5A8803" w14:textId="77777777" w:rsidR="007D2975" w:rsidRDefault="007D2975" w:rsidP="000D5891">
            <w:pPr>
              <w:snapToGrid w:val="0"/>
              <w:jc w:val="both"/>
              <w:rPr>
                <w:b/>
                <w:bCs/>
                <w:sz w:val="24"/>
                <w:szCs w:val="24"/>
              </w:rPr>
            </w:pPr>
          </w:p>
          <w:p w14:paraId="4E7CF1AA" w14:textId="77777777" w:rsidR="007D2975" w:rsidRDefault="007D2975" w:rsidP="000D5891">
            <w:pPr>
              <w:snapToGrid w:val="0"/>
              <w:jc w:val="both"/>
              <w:rPr>
                <w:b/>
                <w:bCs/>
                <w:sz w:val="24"/>
                <w:szCs w:val="24"/>
              </w:rPr>
            </w:pPr>
          </w:p>
          <w:p w14:paraId="5628B697" w14:textId="77777777" w:rsidR="007D2975" w:rsidRDefault="007D2975" w:rsidP="000D5891">
            <w:pPr>
              <w:snapToGrid w:val="0"/>
              <w:jc w:val="both"/>
              <w:rPr>
                <w:b/>
                <w:bCs/>
                <w:sz w:val="24"/>
                <w:szCs w:val="24"/>
              </w:rPr>
            </w:pPr>
          </w:p>
          <w:p w14:paraId="112DEDB1" w14:textId="2A4FE59E" w:rsidR="000D5891" w:rsidRDefault="000D5891" w:rsidP="000D5891">
            <w:pPr>
              <w:snapToGrid w:val="0"/>
              <w:jc w:val="both"/>
              <w:rPr>
                <w:sz w:val="24"/>
                <w:szCs w:val="24"/>
              </w:rPr>
            </w:pPr>
            <w:r w:rsidRPr="00425130">
              <w:rPr>
                <w:b/>
                <w:bCs/>
                <w:sz w:val="24"/>
                <w:szCs w:val="24"/>
              </w:rPr>
              <w:t>3.</w:t>
            </w:r>
            <w:r>
              <w:rPr>
                <w:rStyle w:val="FontStyle12"/>
                <w:rFonts w:eastAsia="Calibri"/>
                <w:sz w:val="24"/>
                <w:szCs w:val="24"/>
              </w:rPr>
              <w:t>О</w:t>
            </w:r>
            <w:r w:rsidRPr="00184DAA">
              <w:rPr>
                <w:color w:val="000000"/>
                <w:sz w:val="24"/>
                <w:szCs w:val="24"/>
              </w:rPr>
              <w:t>рганизовыва</w:t>
            </w:r>
            <w:r>
              <w:rPr>
                <w:color w:val="000000"/>
                <w:sz w:val="24"/>
                <w:szCs w:val="24"/>
              </w:rPr>
              <w:t>ет</w:t>
            </w:r>
            <w:r w:rsidRPr="00184DAA">
              <w:rPr>
                <w:color w:val="000000"/>
                <w:sz w:val="24"/>
                <w:szCs w:val="24"/>
              </w:rPr>
              <w:t xml:space="preserve"> и руководит работой хозяйствующего субъекта участника ВЭД, вырабатывая командную стратегию для достижения поставленной цели.</w:t>
            </w:r>
          </w:p>
          <w:p w14:paraId="3CC07933" w14:textId="0469E40A" w:rsidR="009C32C4" w:rsidRPr="00FD1E45" w:rsidRDefault="009C32C4" w:rsidP="009C32C4">
            <w:pPr>
              <w:jc w:val="both"/>
              <w:rPr>
                <w:sz w:val="28"/>
                <w:szCs w:val="28"/>
                <w:highlight w:val="cyan"/>
              </w:rPr>
            </w:pPr>
          </w:p>
        </w:tc>
        <w:tc>
          <w:tcPr>
            <w:tcW w:w="2474" w:type="dxa"/>
          </w:tcPr>
          <w:p w14:paraId="1F1A34CF" w14:textId="77777777" w:rsidR="009C32C4" w:rsidRDefault="009C32C4" w:rsidP="009C32C4">
            <w:pPr>
              <w:jc w:val="both"/>
              <w:rPr>
                <w:sz w:val="24"/>
                <w:szCs w:val="24"/>
                <w:lang w:eastAsia="en-US"/>
              </w:rPr>
            </w:pPr>
            <w:r w:rsidRPr="000A2738">
              <w:rPr>
                <w:b/>
                <w:bCs/>
                <w:sz w:val="24"/>
                <w:szCs w:val="24"/>
                <w:lang w:eastAsia="en-US"/>
              </w:rPr>
              <w:lastRenderedPageBreak/>
              <w:t>Знать:</w:t>
            </w:r>
            <w:r>
              <w:rPr>
                <w:sz w:val="24"/>
                <w:szCs w:val="24"/>
                <w:lang w:eastAsia="en-US"/>
              </w:rPr>
              <w:t xml:space="preserve"> содержания </w:t>
            </w:r>
          </w:p>
          <w:p w14:paraId="4B689EFF" w14:textId="77777777" w:rsidR="009C32C4" w:rsidRDefault="009C32C4" w:rsidP="009C32C4">
            <w:pPr>
              <w:jc w:val="both"/>
              <w:rPr>
                <w:sz w:val="24"/>
                <w:szCs w:val="24"/>
                <w:lang w:eastAsia="en-US"/>
              </w:rPr>
            </w:pPr>
            <w:r>
              <w:rPr>
                <w:sz w:val="24"/>
                <w:szCs w:val="24"/>
                <w:lang w:eastAsia="en-US"/>
              </w:rPr>
              <w:t xml:space="preserve">применяемых в российской и </w:t>
            </w:r>
          </w:p>
          <w:p w14:paraId="07A88684" w14:textId="77777777" w:rsidR="009C32C4" w:rsidRDefault="009C32C4" w:rsidP="009C32C4">
            <w:pPr>
              <w:jc w:val="both"/>
              <w:rPr>
                <w:sz w:val="24"/>
                <w:szCs w:val="24"/>
                <w:lang w:eastAsia="en-US"/>
              </w:rPr>
            </w:pPr>
            <w:r>
              <w:rPr>
                <w:sz w:val="24"/>
                <w:szCs w:val="24"/>
                <w:lang w:eastAsia="en-US"/>
              </w:rPr>
              <w:t xml:space="preserve">международной практике </w:t>
            </w:r>
          </w:p>
          <w:p w14:paraId="673D1C50" w14:textId="77777777" w:rsidR="009C32C4" w:rsidRDefault="009C32C4" w:rsidP="009C32C4">
            <w:pPr>
              <w:jc w:val="both"/>
              <w:rPr>
                <w:sz w:val="24"/>
                <w:szCs w:val="24"/>
                <w:lang w:eastAsia="en-US"/>
              </w:rPr>
            </w:pPr>
            <w:r>
              <w:rPr>
                <w:sz w:val="24"/>
                <w:szCs w:val="24"/>
                <w:lang w:eastAsia="en-US"/>
              </w:rPr>
              <w:t xml:space="preserve">инструментов налоговой </w:t>
            </w:r>
          </w:p>
          <w:p w14:paraId="2E742944" w14:textId="77777777" w:rsidR="009C32C4" w:rsidRDefault="009C32C4" w:rsidP="009C32C4">
            <w:pPr>
              <w:jc w:val="both"/>
              <w:rPr>
                <w:sz w:val="24"/>
                <w:szCs w:val="24"/>
                <w:lang w:eastAsia="en-US"/>
              </w:rPr>
            </w:pPr>
            <w:r>
              <w:rPr>
                <w:sz w:val="24"/>
                <w:szCs w:val="24"/>
                <w:lang w:eastAsia="en-US"/>
              </w:rPr>
              <w:t xml:space="preserve">политики, способов их </w:t>
            </w:r>
          </w:p>
          <w:p w14:paraId="395FE760" w14:textId="77777777" w:rsidR="009C32C4" w:rsidRDefault="009C32C4" w:rsidP="009C32C4">
            <w:pPr>
              <w:jc w:val="both"/>
              <w:rPr>
                <w:sz w:val="24"/>
                <w:szCs w:val="24"/>
                <w:lang w:eastAsia="en-US"/>
              </w:rPr>
            </w:pPr>
            <w:r>
              <w:rPr>
                <w:sz w:val="24"/>
                <w:szCs w:val="24"/>
                <w:lang w:eastAsia="en-US"/>
              </w:rPr>
              <w:t xml:space="preserve">воздействия на участников </w:t>
            </w:r>
          </w:p>
          <w:p w14:paraId="2F3C2744" w14:textId="77777777" w:rsidR="009C32C4" w:rsidRDefault="009C32C4" w:rsidP="009C32C4">
            <w:pPr>
              <w:jc w:val="both"/>
              <w:rPr>
                <w:sz w:val="24"/>
                <w:szCs w:val="24"/>
                <w:lang w:eastAsia="en-US"/>
              </w:rPr>
            </w:pPr>
            <w:r>
              <w:rPr>
                <w:sz w:val="24"/>
                <w:szCs w:val="24"/>
                <w:lang w:eastAsia="en-US"/>
              </w:rPr>
              <w:t xml:space="preserve">внешнеэкономической </w:t>
            </w:r>
          </w:p>
          <w:p w14:paraId="31BB29EE" w14:textId="77777777" w:rsidR="009C32C4" w:rsidRDefault="009C32C4" w:rsidP="009C32C4">
            <w:pPr>
              <w:jc w:val="both"/>
              <w:rPr>
                <w:sz w:val="24"/>
                <w:szCs w:val="24"/>
                <w:lang w:eastAsia="en-US"/>
              </w:rPr>
            </w:pPr>
            <w:r>
              <w:rPr>
                <w:sz w:val="24"/>
                <w:szCs w:val="24"/>
                <w:lang w:eastAsia="en-US"/>
              </w:rPr>
              <w:t xml:space="preserve">деятельности при реализации </w:t>
            </w:r>
          </w:p>
          <w:p w14:paraId="74445B36" w14:textId="77777777" w:rsidR="009C32C4" w:rsidRDefault="009C32C4" w:rsidP="009C32C4">
            <w:pPr>
              <w:jc w:val="both"/>
              <w:rPr>
                <w:sz w:val="24"/>
                <w:szCs w:val="24"/>
                <w:lang w:eastAsia="en-US"/>
              </w:rPr>
            </w:pPr>
            <w:r>
              <w:rPr>
                <w:sz w:val="24"/>
                <w:szCs w:val="24"/>
                <w:lang w:eastAsia="en-US"/>
              </w:rPr>
              <w:t xml:space="preserve">трансграничных бизнес-проектов, способов анализа и </w:t>
            </w:r>
          </w:p>
          <w:p w14:paraId="7D6C18F4" w14:textId="77777777" w:rsidR="009C32C4" w:rsidRDefault="009C32C4" w:rsidP="009C32C4">
            <w:pPr>
              <w:jc w:val="both"/>
              <w:rPr>
                <w:sz w:val="24"/>
                <w:szCs w:val="24"/>
                <w:lang w:eastAsia="en-US"/>
              </w:rPr>
            </w:pPr>
            <w:r>
              <w:rPr>
                <w:sz w:val="24"/>
                <w:szCs w:val="24"/>
                <w:lang w:eastAsia="en-US"/>
              </w:rPr>
              <w:t xml:space="preserve">оценки различных </w:t>
            </w:r>
          </w:p>
          <w:p w14:paraId="37065009" w14:textId="77777777" w:rsidR="009C32C4" w:rsidRDefault="009C32C4" w:rsidP="009C32C4">
            <w:pPr>
              <w:jc w:val="both"/>
              <w:rPr>
                <w:sz w:val="24"/>
                <w:szCs w:val="24"/>
                <w:lang w:eastAsia="en-US"/>
              </w:rPr>
            </w:pPr>
            <w:r>
              <w:rPr>
                <w:sz w:val="24"/>
                <w:szCs w:val="24"/>
                <w:lang w:eastAsia="en-US"/>
              </w:rPr>
              <w:t xml:space="preserve">управленческих решений по </w:t>
            </w:r>
          </w:p>
          <w:p w14:paraId="08394BCE" w14:textId="77777777" w:rsidR="009C32C4" w:rsidRDefault="009C32C4" w:rsidP="009C32C4">
            <w:pPr>
              <w:jc w:val="both"/>
              <w:rPr>
                <w:sz w:val="24"/>
                <w:szCs w:val="24"/>
                <w:lang w:eastAsia="en-US"/>
              </w:rPr>
            </w:pPr>
            <w:r>
              <w:rPr>
                <w:sz w:val="24"/>
                <w:szCs w:val="24"/>
                <w:lang w:eastAsia="en-US"/>
              </w:rPr>
              <w:t xml:space="preserve">применению инструментов и </w:t>
            </w:r>
          </w:p>
          <w:p w14:paraId="191DCBD8" w14:textId="77777777" w:rsidR="009C32C4" w:rsidRDefault="009C32C4" w:rsidP="009C32C4">
            <w:pPr>
              <w:jc w:val="both"/>
              <w:rPr>
                <w:sz w:val="24"/>
                <w:szCs w:val="24"/>
                <w:lang w:eastAsia="en-US"/>
              </w:rPr>
            </w:pPr>
            <w:r>
              <w:rPr>
                <w:sz w:val="24"/>
                <w:szCs w:val="24"/>
                <w:lang w:eastAsia="en-US"/>
              </w:rPr>
              <w:t xml:space="preserve">методов налоговой политики </w:t>
            </w:r>
          </w:p>
          <w:p w14:paraId="2721E52D" w14:textId="77777777" w:rsidR="009C32C4" w:rsidRDefault="009C32C4" w:rsidP="009C32C4">
            <w:pPr>
              <w:jc w:val="both"/>
              <w:rPr>
                <w:sz w:val="24"/>
                <w:szCs w:val="24"/>
                <w:lang w:eastAsia="en-US"/>
              </w:rPr>
            </w:pPr>
            <w:r>
              <w:rPr>
                <w:sz w:val="24"/>
                <w:szCs w:val="24"/>
                <w:lang w:eastAsia="en-US"/>
              </w:rPr>
              <w:t xml:space="preserve">в области международного </w:t>
            </w:r>
          </w:p>
          <w:p w14:paraId="5A61C2AB" w14:textId="77777777" w:rsidR="009C32C4" w:rsidRDefault="009C32C4" w:rsidP="009C32C4">
            <w:pPr>
              <w:jc w:val="both"/>
              <w:rPr>
                <w:sz w:val="24"/>
                <w:szCs w:val="24"/>
                <w:lang w:eastAsia="en-US"/>
              </w:rPr>
            </w:pPr>
            <w:r>
              <w:rPr>
                <w:sz w:val="24"/>
                <w:szCs w:val="24"/>
                <w:lang w:eastAsia="en-US"/>
              </w:rPr>
              <w:t xml:space="preserve">налогообложения, методов </w:t>
            </w:r>
          </w:p>
          <w:p w14:paraId="7375F35C" w14:textId="77777777" w:rsidR="009C32C4" w:rsidRDefault="009C32C4" w:rsidP="009C32C4">
            <w:pPr>
              <w:jc w:val="both"/>
              <w:rPr>
                <w:sz w:val="24"/>
                <w:szCs w:val="24"/>
                <w:lang w:eastAsia="en-US"/>
              </w:rPr>
            </w:pPr>
            <w:r>
              <w:rPr>
                <w:sz w:val="24"/>
                <w:szCs w:val="24"/>
                <w:lang w:eastAsia="en-US"/>
              </w:rPr>
              <w:t xml:space="preserve">оценки эффективности и </w:t>
            </w:r>
          </w:p>
          <w:p w14:paraId="0F05F714" w14:textId="77777777" w:rsidR="009C32C4" w:rsidRDefault="009C32C4" w:rsidP="009C32C4">
            <w:pPr>
              <w:jc w:val="both"/>
              <w:rPr>
                <w:sz w:val="24"/>
                <w:szCs w:val="24"/>
                <w:lang w:eastAsia="en-US"/>
              </w:rPr>
            </w:pPr>
            <w:r>
              <w:rPr>
                <w:sz w:val="24"/>
                <w:szCs w:val="24"/>
                <w:lang w:eastAsia="en-US"/>
              </w:rPr>
              <w:t xml:space="preserve">рискованности различных </w:t>
            </w:r>
          </w:p>
          <w:p w14:paraId="72E4680B" w14:textId="77777777" w:rsidR="009C32C4" w:rsidRDefault="009C32C4" w:rsidP="009C32C4">
            <w:pPr>
              <w:jc w:val="both"/>
              <w:rPr>
                <w:sz w:val="24"/>
                <w:szCs w:val="24"/>
                <w:lang w:eastAsia="en-US"/>
              </w:rPr>
            </w:pPr>
            <w:r>
              <w:rPr>
                <w:sz w:val="24"/>
                <w:szCs w:val="24"/>
                <w:lang w:eastAsia="en-US"/>
              </w:rPr>
              <w:t xml:space="preserve">управленческих решений, </w:t>
            </w:r>
          </w:p>
          <w:p w14:paraId="3F786D86" w14:textId="77777777" w:rsidR="009C32C4" w:rsidRDefault="009C32C4" w:rsidP="009C32C4">
            <w:pPr>
              <w:jc w:val="both"/>
              <w:rPr>
                <w:sz w:val="24"/>
                <w:szCs w:val="24"/>
                <w:lang w:eastAsia="en-US"/>
              </w:rPr>
            </w:pPr>
            <w:r>
              <w:rPr>
                <w:sz w:val="24"/>
                <w:szCs w:val="24"/>
                <w:lang w:eastAsia="en-US"/>
              </w:rPr>
              <w:t xml:space="preserve">вытекающих из применения </w:t>
            </w:r>
          </w:p>
          <w:p w14:paraId="0A0E8D84" w14:textId="77777777" w:rsidR="009C32C4" w:rsidRDefault="009C32C4" w:rsidP="009C32C4">
            <w:pPr>
              <w:jc w:val="both"/>
              <w:rPr>
                <w:sz w:val="24"/>
                <w:szCs w:val="24"/>
                <w:lang w:eastAsia="en-US"/>
              </w:rPr>
            </w:pPr>
            <w:r>
              <w:rPr>
                <w:sz w:val="24"/>
                <w:szCs w:val="24"/>
                <w:lang w:eastAsia="en-US"/>
              </w:rPr>
              <w:t xml:space="preserve">инструментов и методов </w:t>
            </w:r>
          </w:p>
          <w:p w14:paraId="6B57C0A4" w14:textId="77777777" w:rsidR="009C32C4" w:rsidRDefault="009C32C4" w:rsidP="009C32C4">
            <w:pPr>
              <w:jc w:val="both"/>
              <w:rPr>
                <w:sz w:val="24"/>
                <w:szCs w:val="24"/>
                <w:lang w:eastAsia="en-US"/>
              </w:rPr>
            </w:pPr>
            <w:r>
              <w:rPr>
                <w:sz w:val="24"/>
                <w:szCs w:val="24"/>
                <w:lang w:eastAsia="en-US"/>
              </w:rPr>
              <w:t>данной налоговой политики;</w:t>
            </w:r>
          </w:p>
          <w:p w14:paraId="20863C8E" w14:textId="77777777" w:rsidR="009C32C4" w:rsidRDefault="009C32C4" w:rsidP="009C32C4">
            <w:pPr>
              <w:jc w:val="both"/>
              <w:rPr>
                <w:sz w:val="24"/>
                <w:szCs w:val="24"/>
                <w:lang w:eastAsia="en-US"/>
              </w:rPr>
            </w:pPr>
          </w:p>
          <w:p w14:paraId="58CDD97E" w14:textId="77777777" w:rsidR="009C32C4" w:rsidRDefault="009C32C4" w:rsidP="009C32C4">
            <w:pPr>
              <w:jc w:val="both"/>
              <w:rPr>
                <w:sz w:val="24"/>
                <w:szCs w:val="24"/>
                <w:lang w:eastAsia="en-US"/>
              </w:rPr>
            </w:pPr>
            <w:r w:rsidRPr="000A2738">
              <w:rPr>
                <w:b/>
                <w:bCs/>
                <w:sz w:val="24"/>
                <w:szCs w:val="24"/>
                <w:lang w:eastAsia="en-US"/>
              </w:rPr>
              <w:t>Уметь:</w:t>
            </w:r>
            <w:r>
              <w:rPr>
                <w:sz w:val="24"/>
                <w:szCs w:val="24"/>
                <w:lang w:eastAsia="en-US"/>
              </w:rPr>
              <w:t xml:space="preserve"> давать оценку </w:t>
            </w:r>
          </w:p>
          <w:p w14:paraId="6C1DA2AB" w14:textId="77777777" w:rsidR="009C32C4" w:rsidRDefault="009C32C4" w:rsidP="009C32C4">
            <w:pPr>
              <w:jc w:val="both"/>
              <w:rPr>
                <w:sz w:val="24"/>
                <w:szCs w:val="24"/>
                <w:lang w:eastAsia="en-US"/>
              </w:rPr>
            </w:pPr>
            <w:r>
              <w:rPr>
                <w:sz w:val="24"/>
                <w:szCs w:val="24"/>
                <w:lang w:eastAsia="en-US"/>
              </w:rPr>
              <w:t xml:space="preserve">обоснованности и </w:t>
            </w:r>
          </w:p>
          <w:p w14:paraId="47F6698A" w14:textId="77777777" w:rsidR="009C32C4" w:rsidRDefault="009C32C4" w:rsidP="009C32C4">
            <w:pPr>
              <w:jc w:val="both"/>
              <w:rPr>
                <w:sz w:val="24"/>
                <w:szCs w:val="24"/>
                <w:lang w:eastAsia="en-US"/>
              </w:rPr>
            </w:pPr>
            <w:r>
              <w:rPr>
                <w:sz w:val="24"/>
                <w:szCs w:val="24"/>
                <w:lang w:eastAsia="en-US"/>
              </w:rPr>
              <w:t xml:space="preserve">результативности </w:t>
            </w:r>
          </w:p>
          <w:p w14:paraId="533BB0DE" w14:textId="77777777" w:rsidR="009C32C4" w:rsidRDefault="009C32C4" w:rsidP="009C32C4">
            <w:pPr>
              <w:jc w:val="both"/>
              <w:rPr>
                <w:sz w:val="24"/>
                <w:szCs w:val="24"/>
                <w:lang w:eastAsia="en-US"/>
              </w:rPr>
            </w:pPr>
            <w:r>
              <w:rPr>
                <w:sz w:val="24"/>
                <w:szCs w:val="24"/>
                <w:lang w:eastAsia="en-US"/>
              </w:rPr>
              <w:t xml:space="preserve">использования налоговых </w:t>
            </w:r>
          </w:p>
          <w:p w14:paraId="33FD1768" w14:textId="77777777" w:rsidR="009C32C4" w:rsidRDefault="009C32C4" w:rsidP="009C32C4">
            <w:pPr>
              <w:jc w:val="both"/>
              <w:rPr>
                <w:sz w:val="24"/>
                <w:szCs w:val="24"/>
                <w:lang w:eastAsia="en-US"/>
              </w:rPr>
            </w:pPr>
            <w:r>
              <w:rPr>
                <w:sz w:val="24"/>
                <w:szCs w:val="24"/>
                <w:lang w:eastAsia="en-US"/>
              </w:rPr>
              <w:t xml:space="preserve">методов регулирования </w:t>
            </w:r>
          </w:p>
          <w:p w14:paraId="0F77B3B2" w14:textId="77777777" w:rsidR="009C32C4" w:rsidRDefault="009C32C4" w:rsidP="009C32C4">
            <w:pPr>
              <w:jc w:val="both"/>
              <w:rPr>
                <w:sz w:val="24"/>
                <w:szCs w:val="24"/>
                <w:lang w:eastAsia="en-US"/>
              </w:rPr>
            </w:pPr>
            <w:r>
              <w:rPr>
                <w:sz w:val="24"/>
                <w:szCs w:val="24"/>
                <w:lang w:eastAsia="en-US"/>
              </w:rPr>
              <w:t xml:space="preserve">участников </w:t>
            </w:r>
          </w:p>
          <w:p w14:paraId="7E356F01" w14:textId="77777777" w:rsidR="009C32C4" w:rsidRDefault="009C32C4" w:rsidP="009C32C4">
            <w:pPr>
              <w:jc w:val="both"/>
              <w:rPr>
                <w:sz w:val="24"/>
                <w:szCs w:val="24"/>
                <w:lang w:eastAsia="en-US"/>
              </w:rPr>
            </w:pPr>
            <w:r>
              <w:rPr>
                <w:sz w:val="24"/>
                <w:szCs w:val="24"/>
                <w:lang w:eastAsia="en-US"/>
              </w:rPr>
              <w:t xml:space="preserve">внешнеэкономической деятельности, реализующих </w:t>
            </w:r>
          </w:p>
          <w:p w14:paraId="62F0742B" w14:textId="77777777" w:rsidR="009C32C4" w:rsidRDefault="009C32C4" w:rsidP="009C32C4">
            <w:pPr>
              <w:jc w:val="both"/>
              <w:rPr>
                <w:sz w:val="24"/>
                <w:szCs w:val="24"/>
                <w:lang w:eastAsia="en-US"/>
              </w:rPr>
            </w:pPr>
            <w:r>
              <w:rPr>
                <w:sz w:val="24"/>
                <w:szCs w:val="24"/>
                <w:lang w:eastAsia="en-US"/>
              </w:rPr>
              <w:t xml:space="preserve">трансграничные бизнес проекты, выявлять пути </w:t>
            </w:r>
          </w:p>
          <w:p w14:paraId="3DA58ABC" w14:textId="77777777" w:rsidR="009C32C4" w:rsidRDefault="009C32C4" w:rsidP="009C32C4">
            <w:pPr>
              <w:jc w:val="both"/>
              <w:rPr>
                <w:sz w:val="24"/>
                <w:szCs w:val="24"/>
                <w:lang w:eastAsia="en-US"/>
              </w:rPr>
            </w:pPr>
            <w:r>
              <w:rPr>
                <w:sz w:val="24"/>
                <w:szCs w:val="24"/>
                <w:lang w:eastAsia="en-US"/>
              </w:rPr>
              <w:t xml:space="preserve">повышения эффективности </w:t>
            </w:r>
          </w:p>
          <w:p w14:paraId="12C82478" w14:textId="77777777" w:rsidR="009C32C4" w:rsidRDefault="009C32C4" w:rsidP="009C32C4">
            <w:pPr>
              <w:jc w:val="both"/>
              <w:rPr>
                <w:sz w:val="24"/>
                <w:szCs w:val="24"/>
                <w:lang w:eastAsia="en-US"/>
              </w:rPr>
            </w:pPr>
            <w:r>
              <w:rPr>
                <w:sz w:val="24"/>
                <w:szCs w:val="24"/>
                <w:lang w:eastAsia="en-US"/>
              </w:rPr>
              <w:t xml:space="preserve">использования инструментов </w:t>
            </w:r>
          </w:p>
          <w:p w14:paraId="232BBEBA" w14:textId="77777777" w:rsidR="009C32C4" w:rsidRDefault="009C32C4" w:rsidP="009C32C4">
            <w:pPr>
              <w:jc w:val="both"/>
              <w:rPr>
                <w:sz w:val="24"/>
                <w:szCs w:val="24"/>
                <w:lang w:eastAsia="en-US"/>
              </w:rPr>
            </w:pPr>
            <w:r>
              <w:rPr>
                <w:sz w:val="24"/>
                <w:szCs w:val="24"/>
                <w:lang w:eastAsia="en-US"/>
              </w:rPr>
              <w:t xml:space="preserve">налоговой политики для </w:t>
            </w:r>
          </w:p>
          <w:p w14:paraId="6040A2B6" w14:textId="77777777" w:rsidR="009C32C4" w:rsidRDefault="009C32C4" w:rsidP="009C32C4">
            <w:pPr>
              <w:jc w:val="both"/>
              <w:rPr>
                <w:sz w:val="24"/>
                <w:szCs w:val="24"/>
                <w:lang w:eastAsia="en-US"/>
              </w:rPr>
            </w:pPr>
            <w:r>
              <w:rPr>
                <w:sz w:val="24"/>
                <w:szCs w:val="24"/>
                <w:lang w:eastAsia="en-US"/>
              </w:rPr>
              <w:t xml:space="preserve">поведения экономических </w:t>
            </w:r>
          </w:p>
          <w:p w14:paraId="2AAF025A" w14:textId="77777777" w:rsidR="009C32C4" w:rsidRDefault="009C32C4" w:rsidP="009C32C4">
            <w:pPr>
              <w:jc w:val="both"/>
              <w:rPr>
                <w:sz w:val="24"/>
                <w:szCs w:val="24"/>
                <w:lang w:eastAsia="en-US"/>
              </w:rPr>
            </w:pPr>
            <w:r>
              <w:rPr>
                <w:sz w:val="24"/>
                <w:szCs w:val="24"/>
                <w:lang w:eastAsia="en-US"/>
              </w:rPr>
              <w:lastRenderedPageBreak/>
              <w:t xml:space="preserve">субъектов, обосновывать </w:t>
            </w:r>
          </w:p>
          <w:p w14:paraId="16F9EF32" w14:textId="77777777" w:rsidR="009C32C4" w:rsidRDefault="009C32C4" w:rsidP="009C32C4">
            <w:pPr>
              <w:jc w:val="both"/>
              <w:rPr>
                <w:sz w:val="24"/>
                <w:szCs w:val="24"/>
                <w:lang w:eastAsia="en-US"/>
              </w:rPr>
            </w:pPr>
            <w:r>
              <w:rPr>
                <w:sz w:val="24"/>
                <w:szCs w:val="24"/>
                <w:lang w:eastAsia="en-US"/>
              </w:rPr>
              <w:t xml:space="preserve">предложения с учетом </w:t>
            </w:r>
          </w:p>
          <w:p w14:paraId="0D5A02FF" w14:textId="77777777" w:rsidR="009C32C4" w:rsidRDefault="009C32C4" w:rsidP="009C32C4">
            <w:pPr>
              <w:jc w:val="both"/>
              <w:rPr>
                <w:sz w:val="24"/>
                <w:szCs w:val="24"/>
                <w:lang w:eastAsia="en-US"/>
              </w:rPr>
            </w:pPr>
            <w:r>
              <w:rPr>
                <w:sz w:val="24"/>
                <w:szCs w:val="24"/>
                <w:lang w:eastAsia="en-US"/>
              </w:rPr>
              <w:t xml:space="preserve">критериев социально-экономической </w:t>
            </w:r>
          </w:p>
          <w:p w14:paraId="51319C18" w14:textId="77777777" w:rsidR="009C32C4" w:rsidRDefault="009C32C4" w:rsidP="009C32C4">
            <w:pPr>
              <w:jc w:val="both"/>
              <w:rPr>
                <w:sz w:val="24"/>
                <w:szCs w:val="24"/>
                <w:lang w:eastAsia="en-US"/>
              </w:rPr>
            </w:pPr>
            <w:r>
              <w:rPr>
                <w:sz w:val="24"/>
                <w:szCs w:val="24"/>
                <w:lang w:eastAsia="en-US"/>
              </w:rPr>
              <w:t xml:space="preserve">эффективности, рисков и </w:t>
            </w:r>
          </w:p>
          <w:p w14:paraId="773E2C0B" w14:textId="77777777" w:rsidR="009C32C4" w:rsidRDefault="009C32C4" w:rsidP="009C32C4">
            <w:pPr>
              <w:jc w:val="both"/>
              <w:rPr>
                <w:sz w:val="24"/>
                <w:szCs w:val="24"/>
                <w:lang w:eastAsia="en-US"/>
              </w:rPr>
            </w:pPr>
            <w:r>
              <w:rPr>
                <w:sz w:val="24"/>
                <w:szCs w:val="24"/>
                <w:lang w:eastAsia="en-US"/>
              </w:rPr>
              <w:t xml:space="preserve">возможных социально-экономических последствий </w:t>
            </w:r>
          </w:p>
          <w:p w14:paraId="272C8E58" w14:textId="77777777" w:rsidR="009C32C4" w:rsidRDefault="009C32C4" w:rsidP="009C32C4">
            <w:pPr>
              <w:jc w:val="both"/>
              <w:rPr>
                <w:sz w:val="24"/>
                <w:szCs w:val="24"/>
                <w:lang w:eastAsia="en-US"/>
              </w:rPr>
            </w:pPr>
            <w:r>
              <w:rPr>
                <w:sz w:val="24"/>
                <w:szCs w:val="24"/>
                <w:lang w:eastAsia="en-US"/>
              </w:rPr>
              <w:t xml:space="preserve">по совершенствованию </w:t>
            </w:r>
          </w:p>
          <w:p w14:paraId="735D929E" w14:textId="77777777" w:rsidR="009C32C4" w:rsidRDefault="009C32C4" w:rsidP="009C32C4">
            <w:pPr>
              <w:jc w:val="both"/>
              <w:rPr>
                <w:sz w:val="24"/>
                <w:szCs w:val="24"/>
                <w:lang w:eastAsia="en-US"/>
              </w:rPr>
            </w:pPr>
            <w:r>
              <w:rPr>
                <w:sz w:val="24"/>
                <w:szCs w:val="24"/>
                <w:lang w:eastAsia="en-US"/>
              </w:rPr>
              <w:t xml:space="preserve">предлагаемых </w:t>
            </w:r>
          </w:p>
          <w:p w14:paraId="67CEB0A1" w14:textId="77777777" w:rsidR="009C32C4" w:rsidRDefault="009C32C4" w:rsidP="009C32C4">
            <w:pPr>
              <w:jc w:val="both"/>
              <w:rPr>
                <w:sz w:val="24"/>
                <w:szCs w:val="24"/>
                <w:lang w:eastAsia="en-US"/>
              </w:rPr>
            </w:pPr>
            <w:r>
              <w:rPr>
                <w:sz w:val="24"/>
                <w:szCs w:val="24"/>
                <w:lang w:eastAsia="en-US"/>
              </w:rPr>
              <w:t xml:space="preserve">управленческих решений в </w:t>
            </w:r>
          </w:p>
          <w:p w14:paraId="7F5B0CCA" w14:textId="77777777" w:rsidR="009C32C4" w:rsidRDefault="009C32C4" w:rsidP="009C32C4">
            <w:pPr>
              <w:jc w:val="both"/>
              <w:rPr>
                <w:sz w:val="24"/>
                <w:szCs w:val="24"/>
                <w:lang w:eastAsia="en-US"/>
              </w:rPr>
            </w:pPr>
            <w:r>
              <w:rPr>
                <w:sz w:val="24"/>
                <w:szCs w:val="24"/>
                <w:lang w:eastAsia="en-US"/>
              </w:rPr>
              <w:t xml:space="preserve">области налогообложения при </w:t>
            </w:r>
          </w:p>
          <w:p w14:paraId="6306AEB2" w14:textId="77777777" w:rsidR="009C32C4" w:rsidRDefault="009C32C4" w:rsidP="009C32C4">
            <w:pPr>
              <w:jc w:val="both"/>
              <w:rPr>
                <w:sz w:val="24"/>
                <w:szCs w:val="24"/>
                <w:lang w:eastAsia="en-US"/>
              </w:rPr>
            </w:pPr>
            <w:r>
              <w:rPr>
                <w:sz w:val="24"/>
                <w:szCs w:val="24"/>
                <w:lang w:eastAsia="en-US"/>
              </w:rPr>
              <w:t xml:space="preserve">реализации трансграничных </w:t>
            </w:r>
          </w:p>
          <w:p w14:paraId="1268D2AF" w14:textId="77777777" w:rsidR="009C32C4" w:rsidRDefault="009C32C4" w:rsidP="009C32C4">
            <w:pPr>
              <w:jc w:val="both"/>
              <w:rPr>
                <w:sz w:val="24"/>
                <w:szCs w:val="24"/>
                <w:lang w:eastAsia="en-US"/>
              </w:rPr>
            </w:pPr>
            <w:r>
              <w:rPr>
                <w:sz w:val="24"/>
                <w:szCs w:val="24"/>
                <w:lang w:eastAsia="en-US"/>
              </w:rPr>
              <w:t>бизнес-проектов.</w:t>
            </w:r>
          </w:p>
          <w:p w14:paraId="5A674C41" w14:textId="77777777" w:rsidR="009C32C4" w:rsidRDefault="009C32C4" w:rsidP="009C32C4">
            <w:pPr>
              <w:jc w:val="both"/>
              <w:rPr>
                <w:sz w:val="24"/>
                <w:szCs w:val="24"/>
                <w:highlight w:val="green"/>
                <w:lang w:eastAsia="en-US"/>
              </w:rPr>
            </w:pPr>
          </w:p>
          <w:p w14:paraId="47E53ACC" w14:textId="77777777" w:rsidR="009C32C4" w:rsidRDefault="009C32C4" w:rsidP="009C32C4">
            <w:pPr>
              <w:jc w:val="both"/>
              <w:rPr>
                <w:sz w:val="24"/>
                <w:szCs w:val="24"/>
                <w:highlight w:val="green"/>
                <w:lang w:eastAsia="en-US"/>
              </w:rPr>
            </w:pPr>
          </w:p>
          <w:p w14:paraId="0BFC95B8" w14:textId="77777777" w:rsidR="009C32C4" w:rsidRDefault="009C32C4" w:rsidP="009C32C4">
            <w:pPr>
              <w:jc w:val="both"/>
              <w:rPr>
                <w:b/>
                <w:bCs/>
                <w:sz w:val="24"/>
                <w:szCs w:val="24"/>
                <w:lang w:eastAsia="en-US"/>
              </w:rPr>
            </w:pPr>
          </w:p>
          <w:p w14:paraId="04C6400E" w14:textId="77777777" w:rsidR="009C32C4" w:rsidRDefault="009C32C4" w:rsidP="009C32C4">
            <w:pPr>
              <w:jc w:val="both"/>
              <w:rPr>
                <w:b/>
                <w:bCs/>
                <w:sz w:val="24"/>
                <w:szCs w:val="24"/>
                <w:lang w:eastAsia="en-US"/>
              </w:rPr>
            </w:pPr>
          </w:p>
          <w:p w14:paraId="7F313C4A" w14:textId="77777777" w:rsidR="009C32C4" w:rsidRDefault="009C32C4" w:rsidP="009C32C4">
            <w:pPr>
              <w:jc w:val="both"/>
              <w:rPr>
                <w:b/>
                <w:bCs/>
                <w:sz w:val="24"/>
                <w:szCs w:val="24"/>
                <w:lang w:eastAsia="en-US"/>
              </w:rPr>
            </w:pPr>
          </w:p>
          <w:p w14:paraId="02AFC36A" w14:textId="77777777" w:rsidR="009C32C4" w:rsidRDefault="009C32C4" w:rsidP="009C32C4">
            <w:pPr>
              <w:jc w:val="both"/>
              <w:rPr>
                <w:b/>
                <w:bCs/>
                <w:sz w:val="24"/>
                <w:szCs w:val="24"/>
                <w:lang w:eastAsia="en-US"/>
              </w:rPr>
            </w:pPr>
          </w:p>
          <w:p w14:paraId="0D5F4019" w14:textId="77777777" w:rsidR="009C32C4" w:rsidRDefault="009C32C4" w:rsidP="009C32C4">
            <w:pPr>
              <w:jc w:val="both"/>
              <w:rPr>
                <w:b/>
                <w:bCs/>
                <w:sz w:val="24"/>
                <w:szCs w:val="24"/>
                <w:lang w:eastAsia="en-US"/>
              </w:rPr>
            </w:pPr>
          </w:p>
          <w:p w14:paraId="72BAAD80" w14:textId="77777777" w:rsidR="009C32C4" w:rsidRDefault="009C32C4" w:rsidP="009C32C4">
            <w:pPr>
              <w:jc w:val="both"/>
              <w:rPr>
                <w:b/>
                <w:bCs/>
                <w:sz w:val="24"/>
                <w:szCs w:val="24"/>
                <w:lang w:eastAsia="en-US"/>
              </w:rPr>
            </w:pPr>
          </w:p>
          <w:p w14:paraId="08442E67" w14:textId="77777777" w:rsidR="009C32C4" w:rsidRDefault="009C32C4" w:rsidP="009C32C4">
            <w:pPr>
              <w:jc w:val="both"/>
              <w:rPr>
                <w:b/>
                <w:bCs/>
                <w:sz w:val="24"/>
                <w:szCs w:val="24"/>
                <w:lang w:eastAsia="en-US"/>
              </w:rPr>
            </w:pPr>
          </w:p>
          <w:p w14:paraId="493EE05A" w14:textId="77777777" w:rsidR="009C32C4" w:rsidRDefault="009C32C4" w:rsidP="009C32C4">
            <w:pPr>
              <w:jc w:val="both"/>
              <w:rPr>
                <w:b/>
                <w:bCs/>
                <w:sz w:val="24"/>
                <w:szCs w:val="24"/>
                <w:lang w:eastAsia="en-US"/>
              </w:rPr>
            </w:pPr>
          </w:p>
          <w:p w14:paraId="6A0399A3" w14:textId="77777777" w:rsidR="009C32C4" w:rsidRDefault="009C32C4" w:rsidP="009C32C4">
            <w:pPr>
              <w:jc w:val="both"/>
              <w:rPr>
                <w:b/>
                <w:bCs/>
                <w:sz w:val="24"/>
                <w:szCs w:val="24"/>
                <w:lang w:eastAsia="en-US"/>
              </w:rPr>
            </w:pPr>
          </w:p>
          <w:p w14:paraId="109A80D5" w14:textId="77777777" w:rsidR="009C32C4" w:rsidRDefault="009C32C4" w:rsidP="009C32C4">
            <w:pPr>
              <w:jc w:val="both"/>
              <w:rPr>
                <w:b/>
                <w:bCs/>
                <w:sz w:val="24"/>
                <w:szCs w:val="24"/>
                <w:lang w:eastAsia="en-US"/>
              </w:rPr>
            </w:pPr>
          </w:p>
          <w:p w14:paraId="34C21C6E" w14:textId="77777777" w:rsidR="009C32C4" w:rsidRDefault="009C32C4" w:rsidP="009C32C4">
            <w:pPr>
              <w:jc w:val="both"/>
              <w:rPr>
                <w:b/>
                <w:bCs/>
                <w:sz w:val="24"/>
                <w:szCs w:val="24"/>
                <w:lang w:eastAsia="en-US"/>
              </w:rPr>
            </w:pPr>
          </w:p>
          <w:p w14:paraId="6ACDF1F3" w14:textId="77777777" w:rsidR="009C32C4" w:rsidRDefault="009C32C4" w:rsidP="009C32C4">
            <w:pPr>
              <w:jc w:val="both"/>
              <w:rPr>
                <w:b/>
                <w:bCs/>
                <w:sz w:val="24"/>
                <w:szCs w:val="24"/>
                <w:lang w:eastAsia="en-US"/>
              </w:rPr>
            </w:pPr>
          </w:p>
          <w:p w14:paraId="04D039A4" w14:textId="77777777" w:rsidR="009C32C4" w:rsidRDefault="009C32C4" w:rsidP="009C32C4">
            <w:pPr>
              <w:jc w:val="both"/>
              <w:rPr>
                <w:b/>
                <w:bCs/>
                <w:sz w:val="24"/>
                <w:szCs w:val="24"/>
                <w:lang w:eastAsia="en-US"/>
              </w:rPr>
            </w:pPr>
          </w:p>
          <w:p w14:paraId="0AE8DD6A" w14:textId="77777777" w:rsidR="009C32C4" w:rsidRDefault="009C32C4" w:rsidP="009C32C4">
            <w:pPr>
              <w:jc w:val="both"/>
              <w:rPr>
                <w:b/>
                <w:bCs/>
                <w:sz w:val="24"/>
                <w:szCs w:val="24"/>
                <w:lang w:eastAsia="en-US"/>
              </w:rPr>
            </w:pPr>
          </w:p>
          <w:p w14:paraId="08F7E34F" w14:textId="77777777" w:rsidR="00D127CB" w:rsidRDefault="00D127CB" w:rsidP="009C32C4">
            <w:pPr>
              <w:jc w:val="both"/>
              <w:rPr>
                <w:b/>
                <w:bCs/>
                <w:sz w:val="24"/>
                <w:szCs w:val="24"/>
                <w:lang w:eastAsia="en-US"/>
              </w:rPr>
            </w:pPr>
          </w:p>
          <w:p w14:paraId="02334734" w14:textId="77777777" w:rsidR="00D127CB" w:rsidRDefault="00D127CB" w:rsidP="009C32C4">
            <w:pPr>
              <w:jc w:val="both"/>
              <w:rPr>
                <w:b/>
                <w:bCs/>
                <w:sz w:val="24"/>
                <w:szCs w:val="24"/>
                <w:lang w:eastAsia="en-US"/>
              </w:rPr>
            </w:pPr>
          </w:p>
          <w:p w14:paraId="0BD1829C" w14:textId="77777777" w:rsidR="00D127CB" w:rsidRDefault="00D127CB" w:rsidP="009C32C4">
            <w:pPr>
              <w:jc w:val="both"/>
              <w:rPr>
                <w:b/>
                <w:bCs/>
                <w:sz w:val="24"/>
                <w:szCs w:val="24"/>
                <w:lang w:eastAsia="en-US"/>
              </w:rPr>
            </w:pPr>
          </w:p>
          <w:p w14:paraId="4533F6C5" w14:textId="77777777" w:rsidR="00D127CB" w:rsidRDefault="00D127CB" w:rsidP="009C32C4">
            <w:pPr>
              <w:jc w:val="both"/>
              <w:rPr>
                <w:b/>
                <w:bCs/>
                <w:sz w:val="24"/>
                <w:szCs w:val="24"/>
                <w:lang w:eastAsia="en-US"/>
              </w:rPr>
            </w:pPr>
          </w:p>
          <w:p w14:paraId="7D646EB6" w14:textId="77777777" w:rsidR="00D127CB" w:rsidRDefault="00D127CB" w:rsidP="009C32C4">
            <w:pPr>
              <w:jc w:val="both"/>
              <w:rPr>
                <w:b/>
                <w:bCs/>
                <w:sz w:val="24"/>
                <w:szCs w:val="24"/>
                <w:lang w:eastAsia="en-US"/>
              </w:rPr>
            </w:pPr>
          </w:p>
          <w:p w14:paraId="1EE6DF43" w14:textId="77777777" w:rsidR="00D127CB" w:rsidRDefault="00D127CB" w:rsidP="009C32C4">
            <w:pPr>
              <w:jc w:val="both"/>
              <w:rPr>
                <w:b/>
                <w:bCs/>
                <w:sz w:val="24"/>
                <w:szCs w:val="24"/>
                <w:lang w:eastAsia="en-US"/>
              </w:rPr>
            </w:pPr>
          </w:p>
          <w:p w14:paraId="6B16F011" w14:textId="77777777" w:rsidR="00D127CB" w:rsidRDefault="00D127CB" w:rsidP="009C32C4">
            <w:pPr>
              <w:jc w:val="both"/>
              <w:rPr>
                <w:b/>
                <w:bCs/>
                <w:sz w:val="24"/>
                <w:szCs w:val="24"/>
                <w:lang w:eastAsia="en-US"/>
              </w:rPr>
            </w:pPr>
          </w:p>
          <w:p w14:paraId="5165964D" w14:textId="77777777" w:rsidR="00D127CB" w:rsidRDefault="00D127CB" w:rsidP="009C32C4">
            <w:pPr>
              <w:jc w:val="both"/>
              <w:rPr>
                <w:b/>
                <w:bCs/>
                <w:sz w:val="24"/>
                <w:szCs w:val="24"/>
                <w:lang w:eastAsia="en-US"/>
              </w:rPr>
            </w:pPr>
          </w:p>
          <w:p w14:paraId="62EA695D" w14:textId="77777777" w:rsidR="00D127CB" w:rsidRDefault="00D127CB" w:rsidP="009C32C4">
            <w:pPr>
              <w:jc w:val="both"/>
              <w:rPr>
                <w:b/>
                <w:bCs/>
                <w:sz w:val="24"/>
                <w:szCs w:val="24"/>
                <w:lang w:eastAsia="en-US"/>
              </w:rPr>
            </w:pPr>
          </w:p>
          <w:p w14:paraId="017A7CF1" w14:textId="77777777" w:rsidR="00D127CB" w:rsidRDefault="00D127CB" w:rsidP="009C32C4">
            <w:pPr>
              <w:jc w:val="both"/>
              <w:rPr>
                <w:b/>
                <w:bCs/>
                <w:sz w:val="24"/>
                <w:szCs w:val="24"/>
                <w:lang w:eastAsia="en-US"/>
              </w:rPr>
            </w:pPr>
          </w:p>
          <w:p w14:paraId="57AC2E83" w14:textId="77777777" w:rsidR="00D127CB" w:rsidRDefault="00D127CB" w:rsidP="009C32C4">
            <w:pPr>
              <w:jc w:val="both"/>
              <w:rPr>
                <w:b/>
                <w:bCs/>
                <w:sz w:val="24"/>
                <w:szCs w:val="24"/>
                <w:lang w:eastAsia="en-US"/>
              </w:rPr>
            </w:pPr>
          </w:p>
          <w:p w14:paraId="12BEA7AE" w14:textId="77777777" w:rsidR="00D127CB" w:rsidRDefault="00D127CB" w:rsidP="009C32C4">
            <w:pPr>
              <w:jc w:val="both"/>
              <w:rPr>
                <w:b/>
                <w:bCs/>
                <w:sz w:val="24"/>
                <w:szCs w:val="24"/>
                <w:lang w:eastAsia="en-US"/>
              </w:rPr>
            </w:pPr>
          </w:p>
          <w:p w14:paraId="4F6E92A3" w14:textId="77777777" w:rsidR="00D127CB" w:rsidRDefault="00D127CB" w:rsidP="009C32C4">
            <w:pPr>
              <w:jc w:val="both"/>
              <w:rPr>
                <w:b/>
                <w:bCs/>
                <w:sz w:val="24"/>
                <w:szCs w:val="24"/>
                <w:lang w:eastAsia="en-US"/>
              </w:rPr>
            </w:pPr>
          </w:p>
          <w:p w14:paraId="706A78FA" w14:textId="77777777" w:rsidR="00D127CB" w:rsidRDefault="00D127CB" w:rsidP="009C32C4">
            <w:pPr>
              <w:jc w:val="both"/>
              <w:rPr>
                <w:b/>
                <w:bCs/>
                <w:sz w:val="24"/>
                <w:szCs w:val="24"/>
                <w:lang w:eastAsia="en-US"/>
              </w:rPr>
            </w:pPr>
          </w:p>
          <w:p w14:paraId="5CEA5135" w14:textId="77777777" w:rsidR="00D127CB" w:rsidRDefault="00D127CB" w:rsidP="009C32C4">
            <w:pPr>
              <w:jc w:val="both"/>
              <w:rPr>
                <w:b/>
                <w:bCs/>
                <w:sz w:val="24"/>
                <w:szCs w:val="24"/>
                <w:lang w:eastAsia="en-US"/>
              </w:rPr>
            </w:pPr>
          </w:p>
          <w:p w14:paraId="6855E496" w14:textId="77777777" w:rsidR="00D127CB" w:rsidRDefault="00D127CB" w:rsidP="009C32C4">
            <w:pPr>
              <w:jc w:val="both"/>
              <w:rPr>
                <w:b/>
                <w:bCs/>
                <w:sz w:val="24"/>
                <w:szCs w:val="24"/>
                <w:lang w:eastAsia="en-US"/>
              </w:rPr>
            </w:pPr>
          </w:p>
          <w:p w14:paraId="2AD9C0A0" w14:textId="77777777" w:rsidR="00D127CB" w:rsidRDefault="00D127CB" w:rsidP="009C32C4">
            <w:pPr>
              <w:jc w:val="both"/>
              <w:rPr>
                <w:b/>
                <w:bCs/>
                <w:sz w:val="24"/>
                <w:szCs w:val="24"/>
                <w:lang w:eastAsia="en-US"/>
              </w:rPr>
            </w:pPr>
          </w:p>
          <w:p w14:paraId="11F911D1" w14:textId="77777777" w:rsidR="00D127CB" w:rsidRDefault="00D127CB" w:rsidP="009C32C4">
            <w:pPr>
              <w:jc w:val="both"/>
              <w:rPr>
                <w:b/>
                <w:bCs/>
                <w:sz w:val="24"/>
                <w:szCs w:val="24"/>
                <w:lang w:eastAsia="en-US"/>
              </w:rPr>
            </w:pPr>
          </w:p>
          <w:p w14:paraId="31FE938E" w14:textId="77777777" w:rsidR="00D127CB" w:rsidRDefault="00D127CB" w:rsidP="009C32C4">
            <w:pPr>
              <w:jc w:val="both"/>
              <w:rPr>
                <w:b/>
                <w:bCs/>
                <w:sz w:val="24"/>
                <w:szCs w:val="24"/>
                <w:lang w:eastAsia="en-US"/>
              </w:rPr>
            </w:pPr>
          </w:p>
          <w:p w14:paraId="6495B483" w14:textId="77777777" w:rsidR="00D127CB" w:rsidRDefault="00D127CB" w:rsidP="009C32C4">
            <w:pPr>
              <w:jc w:val="both"/>
              <w:rPr>
                <w:b/>
                <w:bCs/>
                <w:sz w:val="24"/>
                <w:szCs w:val="24"/>
                <w:lang w:eastAsia="en-US"/>
              </w:rPr>
            </w:pPr>
          </w:p>
          <w:p w14:paraId="024F6521" w14:textId="77777777" w:rsidR="00D127CB" w:rsidRDefault="00D127CB" w:rsidP="009C32C4">
            <w:pPr>
              <w:jc w:val="both"/>
              <w:rPr>
                <w:b/>
                <w:bCs/>
                <w:sz w:val="24"/>
                <w:szCs w:val="24"/>
                <w:lang w:eastAsia="en-US"/>
              </w:rPr>
            </w:pPr>
          </w:p>
          <w:p w14:paraId="567175FA" w14:textId="77777777" w:rsidR="00D127CB" w:rsidRDefault="00D127CB" w:rsidP="009C32C4">
            <w:pPr>
              <w:jc w:val="both"/>
              <w:rPr>
                <w:b/>
                <w:bCs/>
                <w:sz w:val="24"/>
                <w:szCs w:val="24"/>
                <w:lang w:eastAsia="en-US"/>
              </w:rPr>
            </w:pPr>
          </w:p>
          <w:p w14:paraId="606D0174" w14:textId="77777777" w:rsidR="00D127CB" w:rsidRDefault="00D127CB" w:rsidP="009C32C4">
            <w:pPr>
              <w:jc w:val="both"/>
              <w:rPr>
                <w:b/>
                <w:bCs/>
                <w:sz w:val="24"/>
                <w:szCs w:val="24"/>
                <w:lang w:eastAsia="en-US"/>
              </w:rPr>
            </w:pPr>
          </w:p>
          <w:p w14:paraId="64B213C5" w14:textId="77777777" w:rsidR="00D127CB" w:rsidRDefault="00D127CB" w:rsidP="009C32C4">
            <w:pPr>
              <w:jc w:val="both"/>
              <w:rPr>
                <w:b/>
                <w:bCs/>
                <w:sz w:val="24"/>
                <w:szCs w:val="24"/>
                <w:lang w:eastAsia="en-US"/>
              </w:rPr>
            </w:pPr>
          </w:p>
          <w:p w14:paraId="7BA61098" w14:textId="77777777" w:rsidR="00D127CB" w:rsidRDefault="00D127CB" w:rsidP="009C32C4">
            <w:pPr>
              <w:jc w:val="both"/>
              <w:rPr>
                <w:b/>
                <w:bCs/>
                <w:sz w:val="24"/>
                <w:szCs w:val="24"/>
                <w:lang w:eastAsia="en-US"/>
              </w:rPr>
            </w:pPr>
          </w:p>
          <w:p w14:paraId="623E2591" w14:textId="77777777" w:rsidR="00D127CB" w:rsidRDefault="00D127CB" w:rsidP="009C32C4">
            <w:pPr>
              <w:jc w:val="both"/>
              <w:rPr>
                <w:b/>
                <w:bCs/>
                <w:sz w:val="24"/>
                <w:szCs w:val="24"/>
                <w:lang w:eastAsia="en-US"/>
              </w:rPr>
            </w:pPr>
          </w:p>
          <w:p w14:paraId="3C8FD367" w14:textId="77777777" w:rsidR="00D127CB" w:rsidRDefault="00D127CB" w:rsidP="009C32C4">
            <w:pPr>
              <w:jc w:val="both"/>
              <w:rPr>
                <w:b/>
                <w:bCs/>
                <w:sz w:val="24"/>
                <w:szCs w:val="24"/>
                <w:lang w:eastAsia="en-US"/>
              </w:rPr>
            </w:pPr>
          </w:p>
          <w:p w14:paraId="50963DC2" w14:textId="77777777" w:rsidR="00D127CB" w:rsidRDefault="00D127CB" w:rsidP="009C32C4">
            <w:pPr>
              <w:jc w:val="both"/>
              <w:rPr>
                <w:b/>
                <w:bCs/>
                <w:sz w:val="24"/>
                <w:szCs w:val="24"/>
                <w:lang w:eastAsia="en-US"/>
              </w:rPr>
            </w:pPr>
          </w:p>
          <w:p w14:paraId="68DE7920" w14:textId="77777777" w:rsidR="00D127CB" w:rsidRDefault="00D127CB" w:rsidP="009C32C4">
            <w:pPr>
              <w:jc w:val="both"/>
              <w:rPr>
                <w:b/>
                <w:bCs/>
                <w:sz w:val="24"/>
                <w:szCs w:val="24"/>
                <w:lang w:eastAsia="en-US"/>
              </w:rPr>
            </w:pPr>
          </w:p>
          <w:p w14:paraId="715A1B99" w14:textId="77777777" w:rsidR="00D127CB" w:rsidRDefault="00D127CB" w:rsidP="009C32C4">
            <w:pPr>
              <w:jc w:val="both"/>
              <w:rPr>
                <w:b/>
                <w:bCs/>
                <w:sz w:val="24"/>
                <w:szCs w:val="24"/>
                <w:lang w:eastAsia="en-US"/>
              </w:rPr>
            </w:pPr>
          </w:p>
          <w:p w14:paraId="777BB81C" w14:textId="77777777" w:rsidR="00D127CB" w:rsidRDefault="00D127CB" w:rsidP="009C32C4">
            <w:pPr>
              <w:jc w:val="both"/>
              <w:rPr>
                <w:b/>
                <w:bCs/>
                <w:sz w:val="24"/>
                <w:szCs w:val="24"/>
                <w:lang w:eastAsia="en-US"/>
              </w:rPr>
            </w:pPr>
          </w:p>
          <w:p w14:paraId="68BFA4DD" w14:textId="77777777" w:rsidR="00D127CB" w:rsidRDefault="00D127CB" w:rsidP="009C32C4">
            <w:pPr>
              <w:jc w:val="both"/>
              <w:rPr>
                <w:b/>
                <w:bCs/>
                <w:sz w:val="24"/>
                <w:szCs w:val="24"/>
                <w:lang w:eastAsia="en-US"/>
              </w:rPr>
            </w:pPr>
          </w:p>
          <w:p w14:paraId="68286ADE" w14:textId="77777777" w:rsidR="00D127CB" w:rsidRDefault="00D127CB" w:rsidP="009C32C4">
            <w:pPr>
              <w:jc w:val="both"/>
              <w:rPr>
                <w:b/>
                <w:bCs/>
                <w:sz w:val="24"/>
                <w:szCs w:val="24"/>
                <w:lang w:eastAsia="en-US"/>
              </w:rPr>
            </w:pPr>
          </w:p>
          <w:p w14:paraId="09C17106" w14:textId="77777777" w:rsidR="00D127CB" w:rsidRDefault="00D127CB" w:rsidP="009C32C4">
            <w:pPr>
              <w:jc w:val="both"/>
              <w:rPr>
                <w:b/>
                <w:bCs/>
                <w:sz w:val="24"/>
                <w:szCs w:val="24"/>
                <w:lang w:eastAsia="en-US"/>
              </w:rPr>
            </w:pPr>
          </w:p>
          <w:p w14:paraId="3A43E1EA" w14:textId="77777777" w:rsidR="00D127CB" w:rsidRDefault="00D127CB" w:rsidP="009C32C4">
            <w:pPr>
              <w:jc w:val="both"/>
              <w:rPr>
                <w:b/>
                <w:bCs/>
                <w:sz w:val="24"/>
                <w:szCs w:val="24"/>
                <w:lang w:eastAsia="en-US"/>
              </w:rPr>
            </w:pPr>
          </w:p>
          <w:p w14:paraId="3F2D9F22" w14:textId="77777777" w:rsidR="00D127CB" w:rsidRDefault="00D127CB" w:rsidP="009C32C4">
            <w:pPr>
              <w:jc w:val="both"/>
              <w:rPr>
                <w:b/>
                <w:bCs/>
                <w:sz w:val="24"/>
                <w:szCs w:val="24"/>
                <w:lang w:eastAsia="en-US"/>
              </w:rPr>
            </w:pPr>
          </w:p>
          <w:p w14:paraId="0266E53F" w14:textId="77777777" w:rsidR="00D127CB" w:rsidRDefault="00D127CB" w:rsidP="009C32C4">
            <w:pPr>
              <w:jc w:val="both"/>
              <w:rPr>
                <w:b/>
                <w:bCs/>
                <w:sz w:val="24"/>
                <w:szCs w:val="24"/>
                <w:lang w:eastAsia="en-US"/>
              </w:rPr>
            </w:pPr>
          </w:p>
          <w:p w14:paraId="71A33396" w14:textId="77777777" w:rsidR="00D127CB" w:rsidRDefault="00D127CB" w:rsidP="009C32C4">
            <w:pPr>
              <w:jc w:val="both"/>
              <w:rPr>
                <w:b/>
                <w:bCs/>
                <w:sz w:val="24"/>
                <w:szCs w:val="24"/>
                <w:lang w:eastAsia="en-US"/>
              </w:rPr>
            </w:pPr>
          </w:p>
          <w:p w14:paraId="798A0E1A" w14:textId="77777777" w:rsidR="00D127CB" w:rsidRDefault="00D127CB" w:rsidP="009C32C4">
            <w:pPr>
              <w:jc w:val="both"/>
              <w:rPr>
                <w:b/>
                <w:bCs/>
                <w:sz w:val="24"/>
                <w:szCs w:val="24"/>
                <w:lang w:eastAsia="en-US"/>
              </w:rPr>
            </w:pPr>
          </w:p>
          <w:p w14:paraId="3F9CEEA2" w14:textId="77777777" w:rsidR="00D127CB" w:rsidRDefault="00D127CB" w:rsidP="009C32C4">
            <w:pPr>
              <w:jc w:val="both"/>
              <w:rPr>
                <w:b/>
                <w:bCs/>
                <w:sz w:val="24"/>
                <w:szCs w:val="24"/>
                <w:lang w:eastAsia="en-US"/>
              </w:rPr>
            </w:pPr>
          </w:p>
          <w:p w14:paraId="5A42769E" w14:textId="77777777" w:rsidR="00D127CB" w:rsidRDefault="00D127CB" w:rsidP="009C32C4">
            <w:pPr>
              <w:jc w:val="both"/>
              <w:rPr>
                <w:b/>
                <w:bCs/>
                <w:sz w:val="24"/>
                <w:szCs w:val="24"/>
                <w:lang w:eastAsia="en-US"/>
              </w:rPr>
            </w:pPr>
          </w:p>
          <w:p w14:paraId="5FB6FB0B" w14:textId="77777777" w:rsidR="00D127CB" w:rsidRDefault="00D127CB" w:rsidP="009C32C4">
            <w:pPr>
              <w:jc w:val="both"/>
              <w:rPr>
                <w:b/>
                <w:bCs/>
                <w:sz w:val="24"/>
                <w:szCs w:val="24"/>
                <w:lang w:eastAsia="en-US"/>
              </w:rPr>
            </w:pPr>
          </w:p>
          <w:p w14:paraId="1E3020C6" w14:textId="77777777" w:rsidR="00D127CB" w:rsidRDefault="00D127CB" w:rsidP="009C32C4">
            <w:pPr>
              <w:jc w:val="both"/>
              <w:rPr>
                <w:b/>
                <w:bCs/>
                <w:sz w:val="24"/>
                <w:szCs w:val="24"/>
                <w:lang w:eastAsia="en-US"/>
              </w:rPr>
            </w:pPr>
          </w:p>
          <w:p w14:paraId="5EA80E97" w14:textId="77777777" w:rsidR="00D127CB" w:rsidRDefault="00D127CB" w:rsidP="009C32C4">
            <w:pPr>
              <w:jc w:val="both"/>
              <w:rPr>
                <w:b/>
                <w:bCs/>
                <w:sz w:val="24"/>
                <w:szCs w:val="24"/>
                <w:lang w:eastAsia="en-US"/>
              </w:rPr>
            </w:pPr>
          </w:p>
          <w:p w14:paraId="13E27225" w14:textId="77777777" w:rsidR="00D127CB" w:rsidRDefault="00D127CB" w:rsidP="009C32C4">
            <w:pPr>
              <w:jc w:val="both"/>
              <w:rPr>
                <w:b/>
                <w:bCs/>
                <w:sz w:val="24"/>
                <w:szCs w:val="24"/>
                <w:lang w:eastAsia="en-US"/>
              </w:rPr>
            </w:pPr>
          </w:p>
          <w:p w14:paraId="02416B49" w14:textId="77777777" w:rsidR="00D127CB" w:rsidRDefault="00D127CB" w:rsidP="009C32C4">
            <w:pPr>
              <w:jc w:val="both"/>
              <w:rPr>
                <w:b/>
                <w:bCs/>
                <w:sz w:val="24"/>
                <w:szCs w:val="24"/>
                <w:lang w:eastAsia="en-US"/>
              </w:rPr>
            </w:pPr>
          </w:p>
          <w:p w14:paraId="592F5B24" w14:textId="77777777" w:rsidR="00D127CB" w:rsidRDefault="00D127CB" w:rsidP="009C32C4">
            <w:pPr>
              <w:jc w:val="both"/>
              <w:rPr>
                <w:b/>
                <w:bCs/>
                <w:sz w:val="24"/>
                <w:szCs w:val="24"/>
                <w:lang w:eastAsia="en-US"/>
              </w:rPr>
            </w:pPr>
          </w:p>
          <w:p w14:paraId="089B53F3" w14:textId="77777777" w:rsidR="00D127CB" w:rsidRDefault="00D127CB" w:rsidP="009C32C4">
            <w:pPr>
              <w:jc w:val="both"/>
              <w:rPr>
                <w:b/>
                <w:bCs/>
                <w:sz w:val="24"/>
                <w:szCs w:val="24"/>
                <w:lang w:eastAsia="en-US"/>
              </w:rPr>
            </w:pPr>
          </w:p>
          <w:p w14:paraId="23257F4B" w14:textId="77777777" w:rsidR="00D127CB" w:rsidRDefault="00D127CB" w:rsidP="009C32C4">
            <w:pPr>
              <w:jc w:val="both"/>
              <w:rPr>
                <w:b/>
                <w:bCs/>
                <w:sz w:val="24"/>
                <w:szCs w:val="24"/>
                <w:lang w:eastAsia="en-US"/>
              </w:rPr>
            </w:pPr>
          </w:p>
          <w:p w14:paraId="0C49285E" w14:textId="77777777" w:rsidR="00D127CB" w:rsidRDefault="00D127CB" w:rsidP="009C32C4">
            <w:pPr>
              <w:jc w:val="both"/>
              <w:rPr>
                <w:b/>
                <w:bCs/>
                <w:sz w:val="24"/>
                <w:szCs w:val="24"/>
                <w:lang w:eastAsia="en-US"/>
              </w:rPr>
            </w:pPr>
          </w:p>
          <w:p w14:paraId="7099972B" w14:textId="77777777" w:rsidR="00D127CB" w:rsidRDefault="00D127CB" w:rsidP="009C32C4">
            <w:pPr>
              <w:jc w:val="both"/>
              <w:rPr>
                <w:b/>
                <w:bCs/>
                <w:sz w:val="24"/>
                <w:szCs w:val="24"/>
                <w:lang w:eastAsia="en-US"/>
              </w:rPr>
            </w:pPr>
          </w:p>
          <w:p w14:paraId="4A710843" w14:textId="77777777" w:rsidR="00D127CB" w:rsidRDefault="00D127CB" w:rsidP="009C32C4">
            <w:pPr>
              <w:jc w:val="both"/>
              <w:rPr>
                <w:b/>
                <w:bCs/>
                <w:sz w:val="24"/>
                <w:szCs w:val="24"/>
                <w:lang w:eastAsia="en-US"/>
              </w:rPr>
            </w:pPr>
          </w:p>
          <w:p w14:paraId="345A041A" w14:textId="77777777" w:rsidR="00D127CB" w:rsidRDefault="00D127CB" w:rsidP="009C32C4">
            <w:pPr>
              <w:jc w:val="both"/>
              <w:rPr>
                <w:b/>
                <w:bCs/>
                <w:sz w:val="24"/>
                <w:szCs w:val="24"/>
                <w:lang w:eastAsia="en-US"/>
              </w:rPr>
            </w:pPr>
          </w:p>
          <w:p w14:paraId="76791C96" w14:textId="77777777" w:rsidR="00D127CB" w:rsidRDefault="00D127CB" w:rsidP="009C32C4">
            <w:pPr>
              <w:jc w:val="both"/>
              <w:rPr>
                <w:b/>
                <w:bCs/>
                <w:sz w:val="24"/>
                <w:szCs w:val="24"/>
                <w:lang w:eastAsia="en-US"/>
              </w:rPr>
            </w:pPr>
          </w:p>
          <w:p w14:paraId="0E7F45B0" w14:textId="77777777" w:rsidR="00D127CB" w:rsidRDefault="00D127CB" w:rsidP="009C32C4">
            <w:pPr>
              <w:jc w:val="both"/>
              <w:rPr>
                <w:b/>
                <w:bCs/>
                <w:sz w:val="24"/>
                <w:szCs w:val="24"/>
                <w:lang w:eastAsia="en-US"/>
              </w:rPr>
            </w:pPr>
          </w:p>
          <w:p w14:paraId="2E2C7F19" w14:textId="77777777" w:rsidR="007D2975" w:rsidRDefault="007D2975" w:rsidP="009C32C4">
            <w:pPr>
              <w:jc w:val="both"/>
              <w:rPr>
                <w:b/>
                <w:bCs/>
                <w:sz w:val="24"/>
                <w:szCs w:val="24"/>
                <w:lang w:eastAsia="en-US"/>
              </w:rPr>
            </w:pPr>
          </w:p>
          <w:p w14:paraId="40F8EFBC" w14:textId="77777777" w:rsidR="007D2975" w:rsidRDefault="007D2975" w:rsidP="009C32C4">
            <w:pPr>
              <w:jc w:val="both"/>
              <w:rPr>
                <w:b/>
                <w:bCs/>
                <w:sz w:val="24"/>
                <w:szCs w:val="24"/>
                <w:lang w:eastAsia="en-US"/>
              </w:rPr>
            </w:pPr>
          </w:p>
          <w:p w14:paraId="2EF74C0A" w14:textId="77777777" w:rsidR="007D2975" w:rsidRDefault="007D2975" w:rsidP="009C32C4">
            <w:pPr>
              <w:jc w:val="both"/>
              <w:rPr>
                <w:b/>
                <w:bCs/>
                <w:sz w:val="24"/>
                <w:szCs w:val="24"/>
                <w:lang w:eastAsia="en-US"/>
              </w:rPr>
            </w:pPr>
          </w:p>
          <w:p w14:paraId="37703907" w14:textId="77777777" w:rsidR="007D2975" w:rsidRDefault="007D2975" w:rsidP="009C32C4">
            <w:pPr>
              <w:jc w:val="both"/>
              <w:rPr>
                <w:b/>
                <w:bCs/>
                <w:sz w:val="24"/>
                <w:szCs w:val="24"/>
                <w:lang w:eastAsia="en-US"/>
              </w:rPr>
            </w:pPr>
          </w:p>
          <w:p w14:paraId="656CE811" w14:textId="77777777" w:rsidR="007D2975" w:rsidRDefault="007D2975" w:rsidP="009C32C4">
            <w:pPr>
              <w:jc w:val="both"/>
              <w:rPr>
                <w:b/>
                <w:bCs/>
                <w:sz w:val="24"/>
                <w:szCs w:val="24"/>
                <w:lang w:eastAsia="en-US"/>
              </w:rPr>
            </w:pPr>
          </w:p>
          <w:p w14:paraId="5EE92F34" w14:textId="77777777" w:rsidR="007D2975" w:rsidRDefault="007D2975" w:rsidP="009C32C4">
            <w:pPr>
              <w:jc w:val="both"/>
              <w:rPr>
                <w:b/>
                <w:bCs/>
                <w:sz w:val="24"/>
                <w:szCs w:val="24"/>
                <w:lang w:eastAsia="en-US"/>
              </w:rPr>
            </w:pPr>
          </w:p>
          <w:p w14:paraId="400D6E24" w14:textId="1E0FCAF1" w:rsidR="009C32C4" w:rsidRDefault="009C32C4" w:rsidP="009C32C4">
            <w:pPr>
              <w:jc w:val="both"/>
              <w:rPr>
                <w:sz w:val="24"/>
                <w:szCs w:val="24"/>
                <w:lang w:eastAsia="en-US"/>
              </w:rPr>
            </w:pPr>
            <w:r w:rsidRPr="000A2738">
              <w:rPr>
                <w:b/>
                <w:bCs/>
                <w:sz w:val="24"/>
                <w:szCs w:val="24"/>
                <w:lang w:eastAsia="en-US"/>
              </w:rPr>
              <w:t>Знать:</w:t>
            </w:r>
            <w:r>
              <w:rPr>
                <w:sz w:val="24"/>
                <w:szCs w:val="24"/>
                <w:lang w:eastAsia="en-US"/>
              </w:rPr>
              <w:t xml:space="preserve"> содержания </w:t>
            </w:r>
          </w:p>
          <w:p w14:paraId="5E47203C" w14:textId="77777777" w:rsidR="009C32C4" w:rsidRDefault="009C32C4" w:rsidP="009C32C4">
            <w:pPr>
              <w:jc w:val="both"/>
              <w:rPr>
                <w:sz w:val="24"/>
                <w:szCs w:val="24"/>
                <w:lang w:eastAsia="en-US"/>
              </w:rPr>
            </w:pPr>
            <w:r>
              <w:rPr>
                <w:sz w:val="24"/>
                <w:szCs w:val="24"/>
                <w:lang w:eastAsia="en-US"/>
              </w:rPr>
              <w:t xml:space="preserve">применяемых в российской и международной практике нормативно-законодательной базы </w:t>
            </w:r>
            <w:r>
              <w:rPr>
                <w:sz w:val="24"/>
                <w:szCs w:val="24"/>
                <w:lang w:eastAsia="en-US"/>
              </w:rPr>
              <w:lastRenderedPageBreak/>
              <w:t xml:space="preserve">методических и иных </w:t>
            </w:r>
          </w:p>
          <w:p w14:paraId="69AC90BC" w14:textId="77777777" w:rsidR="009C32C4" w:rsidRDefault="009C32C4" w:rsidP="009C32C4">
            <w:pPr>
              <w:jc w:val="both"/>
              <w:rPr>
                <w:sz w:val="24"/>
                <w:szCs w:val="24"/>
                <w:lang w:eastAsia="en-US"/>
              </w:rPr>
            </w:pPr>
            <w:r>
              <w:rPr>
                <w:sz w:val="24"/>
                <w:szCs w:val="24"/>
                <w:lang w:eastAsia="en-US"/>
              </w:rPr>
              <w:t xml:space="preserve">документов, современной </w:t>
            </w:r>
          </w:p>
          <w:p w14:paraId="1C396E91" w14:textId="77777777" w:rsidR="009C32C4" w:rsidRDefault="009C32C4" w:rsidP="009C32C4">
            <w:pPr>
              <w:jc w:val="both"/>
              <w:rPr>
                <w:sz w:val="24"/>
                <w:szCs w:val="24"/>
                <w:lang w:eastAsia="en-US"/>
              </w:rPr>
            </w:pPr>
            <w:r>
              <w:rPr>
                <w:sz w:val="24"/>
                <w:szCs w:val="24"/>
                <w:lang w:eastAsia="en-US"/>
              </w:rPr>
              <w:t xml:space="preserve">российской и зарубежной правоприменительной </w:t>
            </w:r>
          </w:p>
          <w:p w14:paraId="6253643A" w14:textId="77777777" w:rsidR="009C32C4" w:rsidRDefault="009C32C4" w:rsidP="009C32C4">
            <w:pPr>
              <w:jc w:val="both"/>
              <w:rPr>
                <w:sz w:val="24"/>
                <w:szCs w:val="24"/>
                <w:lang w:eastAsia="en-US"/>
              </w:rPr>
            </w:pPr>
            <w:r>
              <w:rPr>
                <w:sz w:val="24"/>
                <w:szCs w:val="24"/>
                <w:lang w:eastAsia="en-US"/>
              </w:rPr>
              <w:t xml:space="preserve">практики, определяющих </w:t>
            </w:r>
          </w:p>
          <w:p w14:paraId="3438DDB6" w14:textId="77777777" w:rsidR="009C32C4" w:rsidRDefault="009C32C4" w:rsidP="009C32C4">
            <w:pPr>
              <w:jc w:val="both"/>
              <w:rPr>
                <w:sz w:val="24"/>
                <w:szCs w:val="24"/>
                <w:lang w:eastAsia="en-US"/>
              </w:rPr>
            </w:pPr>
            <w:r>
              <w:rPr>
                <w:sz w:val="24"/>
                <w:szCs w:val="24"/>
                <w:lang w:eastAsia="en-US"/>
              </w:rPr>
              <w:t>механизм налогообложения в аспекте проблемы налоговых последствий при анализе конкретных ситуаций.</w:t>
            </w:r>
          </w:p>
          <w:p w14:paraId="049E6464" w14:textId="77777777" w:rsidR="009C32C4" w:rsidRDefault="009C32C4" w:rsidP="009C32C4">
            <w:pPr>
              <w:jc w:val="both"/>
              <w:rPr>
                <w:sz w:val="24"/>
                <w:szCs w:val="24"/>
                <w:lang w:eastAsia="en-US"/>
              </w:rPr>
            </w:pPr>
          </w:p>
          <w:p w14:paraId="03C0ADC8" w14:textId="77777777" w:rsidR="00305B08" w:rsidRDefault="00305B08" w:rsidP="009C32C4">
            <w:pPr>
              <w:jc w:val="both"/>
              <w:rPr>
                <w:b/>
                <w:bCs/>
                <w:sz w:val="24"/>
                <w:szCs w:val="24"/>
                <w:lang w:eastAsia="en-US"/>
              </w:rPr>
            </w:pPr>
          </w:p>
          <w:p w14:paraId="165A2129" w14:textId="77777777" w:rsidR="00305B08" w:rsidRDefault="00305B08" w:rsidP="009C32C4">
            <w:pPr>
              <w:jc w:val="both"/>
              <w:rPr>
                <w:b/>
                <w:bCs/>
                <w:sz w:val="24"/>
                <w:szCs w:val="24"/>
                <w:lang w:eastAsia="en-US"/>
              </w:rPr>
            </w:pPr>
          </w:p>
          <w:p w14:paraId="760A0DD1" w14:textId="77777777" w:rsidR="00305B08" w:rsidRDefault="00305B08" w:rsidP="009C32C4">
            <w:pPr>
              <w:jc w:val="both"/>
              <w:rPr>
                <w:b/>
                <w:bCs/>
                <w:sz w:val="24"/>
                <w:szCs w:val="24"/>
                <w:lang w:eastAsia="en-US"/>
              </w:rPr>
            </w:pPr>
          </w:p>
          <w:p w14:paraId="56A772D8" w14:textId="77777777" w:rsidR="00305B08" w:rsidRDefault="00305B08" w:rsidP="009C32C4">
            <w:pPr>
              <w:jc w:val="both"/>
              <w:rPr>
                <w:b/>
                <w:bCs/>
                <w:sz w:val="24"/>
                <w:szCs w:val="24"/>
                <w:lang w:eastAsia="en-US"/>
              </w:rPr>
            </w:pPr>
          </w:p>
          <w:p w14:paraId="683BF993" w14:textId="77777777" w:rsidR="00305B08" w:rsidRDefault="00305B08" w:rsidP="009C32C4">
            <w:pPr>
              <w:jc w:val="both"/>
              <w:rPr>
                <w:b/>
                <w:bCs/>
                <w:sz w:val="24"/>
                <w:szCs w:val="24"/>
                <w:lang w:eastAsia="en-US"/>
              </w:rPr>
            </w:pPr>
          </w:p>
          <w:p w14:paraId="0D072CAD" w14:textId="77777777" w:rsidR="00305B08" w:rsidRDefault="00305B08" w:rsidP="009C32C4">
            <w:pPr>
              <w:jc w:val="both"/>
              <w:rPr>
                <w:b/>
                <w:bCs/>
                <w:sz w:val="24"/>
                <w:szCs w:val="24"/>
                <w:lang w:eastAsia="en-US"/>
              </w:rPr>
            </w:pPr>
          </w:p>
          <w:p w14:paraId="0F01A230" w14:textId="77777777" w:rsidR="00305B08" w:rsidRDefault="00305B08" w:rsidP="009C32C4">
            <w:pPr>
              <w:jc w:val="both"/>
              <w:rPr>
                <w:b/>
                <w:bCs/>
                <w:sz w:val="24"/>
                <w:szCs w:val="24"/>
                <w:lang w:eastAsia="en-US"/>
              </w:rPr>
            </w:pPr>
          </w:p>
          <w:p w14:paraId="41FB5378" w14:textId="77777777" w:rsidR="00305B08" w:rsidRDefault="00305B08" w:rsidP="009C32C4">
            <w:pPr>
              <w:jc w:val="both"/>
              <w:rPr>
                <w:b/>
                <w:bCs/>
                <w:sz w:val="24"/>
                <w:szCs w:val="24"/>
                <w:lang w:eastAsia="en-US"/>
              </w:rPr>
            </w:pPr>
          </w:p>
          <w:p w14:paraId="52AC276C" w14:textId="77777777" w:rsidR="00305B08" w:rsidRDefault="00305B08" w:rsidP="009C32C4">
            <w:pPr>
              <w:jc w:val="both"/>
              <w:rPr>
                <w:b/>
                <w:bCs/>
                <w:sz w:val="24"/>
                <w:szCs w:val="24"/>
                <w:lang w:eastAsia="en-US"/>
              </w:rPr>
            </w:pPr>
          </w:p>
          <w:p w14:paraId="623A684B" w14:textId="77777777" w:rsidR="00305B08" w:rsidRDefault="00305B08" w:rsidP="009C32C4">
            <w:pPr>
              <w:jc w:val="both"/>
              <w:rPr>
                <w:b/>
                <w:bCs/>
                <w:sz w:val="24"/>
                <w:szCs w:val="24"/>
                <w:lang w:eastAsia="en-US"/>
              </w:rPr>
            </w:pPr>
          </w:p>
          <w:p w14:paraId="5DF7D3FD" w14:textId="77777777" w:rsidR="00305B08" w:rsidRDefault="00305B08" w:rsidP="009C32C4">
            <w:pPr>
              <w:jc w:val="both"/>
              <w:rPr>
                <w:b/>
                <w:bCs/>
                <w:sz w:val="24"/>
                <w:szCs w:val="24"/>
                <w:lang w:eastAsia="en-US"/>
              </w:rPr>
            </w:pPr>
          </w:p>
          <w:p w14:paraId="338E7AE7" w14:textId="77777777" w:rsidR="00305B08" w:rsidRDefault="00305B08" w:rsidP="009C32C4">
            <w:pPr>
              <w:jc w:val="both"/>
              <w:rPr>
                <w:b/>
                <w:bCs/>
                <w:sz w:val="24"/>
                <w:szCs w:val="24"/>
                <w:lang w:eastAsia="en-US"/>
              </w:rPr>
            </w:pPr>
          </w:p>
          <w:p w14:paraId="35EB4134" w14:textId="77777777" w:rsidR="00305B08" w:rsidRDefault="00305B08" w:rsidP="009C32C4">
            <w:pPr>
              <w:jc w:val="both"/>
              <w:rPr>
                <w:b/>
                <w:bCs/>
                <w:sz w:val="24"/>
                <w:szCs w:val="24"/>
                <w:lang w:eastAsia="en-US"/>
              </w:rPr>
            </w:pPr>
          </w:p>
          <w:p w14:paraId="5FC4256E" w14:textId="77777777" w:rsidR="00305B08" w:rsidRDefault="00305B08" w:rsidP="009C32C4">
            <w:pPr>
              <w:jc w:val="both"/>
              <w:rPr>
                <w:b/>
                <w:bCs/>
                <w:sz w:val="24"/>
                <w:szCs w:val="24"/>
                <w:lang w:eastAsia="en-US"/>
              </w:rPr>
            </w:pPr>
          </w:p>
          <w:p w14:paraId="6BC62C81" w14:textId="77777777" w:rsidR="00305B08" w:rsidRDefault="00305B08" w:rsidP="009C32C4">
            <w:pPr>
              <w:jc w:val="both"/>
              <w:rPr>
                <w:b/>
                <w:bCs/>
                <w:sz w:val="24"/>
                <w:szCs w:val="24"/>
                <w:lang w:eastAsia="en-US"/>
              </w:rPr>
            </w:pPr>
          </w:p>
          <w:p w14:paraId="7F988EDA" w14:textId="77777777" w:rsidR="00305B08" w:rsidRDefault="00305B08" w:rsidP="009C32C4">
            <w:pPr>
              <w:jc w:val="both"/>
              <w:rPr>
                <w:b/>
                <w:bCs/>
                <w:sz w:val="24"/>
                <w:szCs w:val="24"/>
                <w:lang w:eastAsia="en-US"/>
              </w:rPr>
            </w:pPr>
          </w:p>
          <w:p w14:paraId="04790ECF" w14:textId="77777777" w:rsidR="00305B08" w:rsidRDefault="00305B08" w:rsidP="009C32C4">
            <w:pPr>
              <w:jc w:val="both"/>
              <w:rPr>
                <w:b/>
                <w:bCs/>
                <w:sz w:val="24"/>
                <w:szCs w:val="24"/>
                <w:lang w:eastAsia="en-US"/>
              </w:rPr>
            </w:pPr>
          </w:p>
          <w:p w14:paraId="494AD095" w14:textId="77777777" w:rsidR="00305B08" w:rsidRDefault="00305B08" w:rsidP="009C32C4">
            <w:pPr>
              <w:jc w:val="both"/>
              <w:rPr>
                <w:b/>
                <w:bCs/>
                <w:sz w:val="24"/>
                <w:szCs w:val="24"/>
                <w:lang w:eastAsia="en-US"/>
              </w:rPr>
            </w:pPr>
          </w:p>
          <w:p w14:paraId="28AC70FB" w14:textId="77777777" w:rsidR="00305B08" w:rsidRDefault="00305B08" w:rsidP="009C32C4">
            <w:pPr>
              <w:jc w:val="both"/>
              <w:rPr>
                <w:b/>
                <w:bCs/>
                <w:sz w:val="24"/>
                <w:szCs w:val="24"/>
                <w:lang w:eastAsia="en-US"/>
              </w:rPr>
            </w:pPr>
          </w:p>
          <w:p w14:paraId="458EA078" w14:textId="77777777" w:rsidR="00305B08" w:rsidRDefault="00305B08" w:rsidP="009C32C4">
            <w:pPr>
              <w:jc w:val="both"/>
              <w:rPr>
                <w:b/>
                <w:bCs/>
                <w:sz w:val="24"/>
                <w:szCs w:val="24"/>
                <w:lang w:eastAsia="en-US"/>
              </w:rPr>
            </w:pPr>
          </w:p>
          <w:p w14:paraId="4FAED027" w14:textId="77777777" w:rsidR="00305B08" w:rsidRDefault="00305B08" w:rsidP="009C32C4">
            <w:pPr>
              <w:jc w:val="both"/>
              <w:rPr>
                <w:b/>
                <w:bCs/>
                <w:sz w:val="24"/>
                <w:szCs w:val="24"/>
                <w:lang w:eastAsia="en-US"/>
              </w:rPr>
            </w:pPr>
          </w:p>
          <w:p w14:paraId="0A39F431" w14:textId="77777777" w:rsidR="00305B08" w:rsidRDefault="00305B08" w:rsidP="009C32C4">
            <w:pPr>
              <w:jc w:val="both"/>
              <w:rPr>
                <w:b/>
                <w:bCs/>
                <w:sz w:val="24"/>
                <w:szCs w:val="24"/>
                <w:lang w:eastAsia="en-US"/>
              </w:rPr>
            </w:pPr>
          </w:p>
          <w:p w14:paraId="4721D9EA" w14:textId="77777777" w:rsidR="00305B08" w:rsidRDefault="00305B08" w:rsidP="009C32C4">
            <w:pPr>
              <w:jc w:val="both"/>
              <w:rPr>
                <w:b/>
                <w:bCs/>
                <w:sz w:val="24"/>
                <w:szCs w:val="24"/>
                <w:lang w:eastAsia="en-US"/>
              </w:rPr>
            </w:pPr>
          </w:p>
          <w:p w14:paraId="57E5A4D0" w14:textId="77777777" w:rsidR="00305B08" w:rsidRDefault="00305B08" w:rsidP="009C32C4">
            <w:pPr>
              <w:jc w:val="both"/>
              <w:rPr>
                <w:b/>
                <w:bCs/>
                <w:sz w:val="24"/>
                <w:szCs w:val="24"/>
                <w:lang w:eastAsia="en-US"/>
              </w:rPr>
            </w:pPr>
          </w:p>
          <w:p w14:paraId="6B1A6305" w14:textId="77777777" w:rsidR="00305B08" w:rsidRDefault="00305B08" w:rsidP="009C32C4">
            <w:pPr>
              <w:jc w:val="both"/>
              <w:rPr>
                <w:b/>
                <w:bCs/>
                <w:sz w:val="24"/>
                <w:szCs w:val="24"/>
                <w:lang w:eastAsia="en-US"/>
              </w:rPr>
            </w:pPr>
          </w:p>
          <w:p w14:paraId="67CE5E68" w14:textId="77777777" w:rsidR="00305B08" w:rsidRDefault="00305B08" w:rsidP="009C32C4">
            <w:pPr>
              <w:jc w:val="both"/>
              <w:rPr>
                <w:b/>
                <w:bCs/>
                <w:sz w:val="24"/>
                <w:szCs w:val="24"/>
                <w:lang w:eastAsia="en-US"/>
              </w:rPr>
            </w:pPr>
          </w:p>
          <w:p w14:paraId="311AC47B" w14:textId="77777777" w:rsidR="00305B08" w:rsidRDefault="00305B08" w:rsidP="009C32C4">
            <w:pPr>
              <w:jc w:val="both"/>
              <w:rPr>
                <w:b/>
                <w:bCs/>
                <w:sz w:val="24"/>
                <w:szCs w:val="24"/>
                <w:lang w:eastAsia="en-US"/>
              </w:rPr>
            </w:pPr>
          </w:p>
          <w:p w14:paraId="2251271E" w14:textId="77777777" w:rsidR="00305B08" w:rsidRDefault="00305B08" w:rsidP="009C32C4">
            <w:pPr>
              <w:jc w:val="both"/>
              <w:rPr>
                <w:b/>
                <w:bCs/>
                <w:sz w:val="24"/>
                <w:szCs w:val="24"/>
                <w:lang w:eastAsia="en-US"/>
              </w:rPr>
            </w:pPr>
          </w:p>
          <w:p w14:paraId="7700473A" w14:textId="77777777" w:rsidR="00305B08" w:rsidRDefault="00305B08" w:rsidP="009C32C4">
            <w:pPr>
              <w:jc w:val="both"/>
              <w:rPr>
                <w:b/>
                <w:bCs/>
                <w:sz w:val="24"/>
                <w:szCs w:val="24"/>
                <w:lang w:eastAsia="en-US"/>
              </w:rPr>
            </w:pPr>
          </w:p>
          <w:p w14:paraId="4623A3B6" w14:textId="77777777" w:rsidR="00305B08" w:rsidRDefault="00305B08" w:rsidP="009C32C4">
            <w:pPr>
              <w:jc w:val="both"/>
              <w:rPr>
                <w:b/>
                <w:bCs/>
                <w:sz w:val="24"/>
                <w:szCs w:val="24"/>
                <w:lang w:eastAsia="en-US"/>
              </w:rPr>
            </w:pPr>
          </w:p>
          <w:p w14:paraId="6D2F1579" w14:textId="77777777" w:rsidR="00305B08" w:rsidRDefault="00305B08" w:rsidP="009C32C4">
            <w:pPr>
              <w:jc w:val="both"/>
              <w:rPr>
                <w:b/>
                <w:bCs/>
                <w:sz w:val="24"/>
                <w:szCs w:val="24"/>
                <w:lang w:eastAsia="en-US"/>
              </w:rPr>
            </w:pPr>
          </w:p>
          <w:p w14:paraId="3A2F0181" w14:textId="77777777" w:rsidR="00305B08" w:rsidRDefault="00305B08" w:rsidP="009C32C4">
            <w:pPr>
              <w:jc w:val="both"/>
              <w:rPr>
                <w:b/>
                <w:bCs/>
                <w:sz w:val="24"/>
                <w:szCs w:val="24"/>
                <w:lang w:eastAsia="en-US"/>
              </w:rPr>
            </w:pPr>
          </w:p>
          <w:p w14:paraId="5D17F828" w14:textId="77777777" w:rsidR="00305B08" w:rsidRDefault="00305B08" w:rsidP="009C32C4">
            <w:pPr>
              <w:jc w:val="both"/>
              <w:rPr>
                <w:b/>
                <w:bCs/>
                <w:sz w:val="24"/>
                <w:szCs w:val="24"/>
                <w:lang w:eastAsia="en-US"/>
              </w:rPr>
            </w:pPr>
          </w:p>
          <w:p w14:paraId="12EF7004" w14:textId="77777777" w:rsidR="00305B08" w:rsidRDefault="00305B08" w:rsidP="009C32C4">
            <w:pPr>
              <w:jc w:val="both"/>
              <w:rPr>
                <w:b/>
                <w:bCs/>
                <w:sz w:val="24"/>
                <w:szCs w:val="24"/>
                <w:lang w:eastAsia="en-US"/>
              </w:rPr>
            </w:pPr>
          </w:p>
          <w:p w14:paraId="1FAADDB7" w14:textId="77777777" w:rsidR="00305B08" w:rsidRDefault="00305B08" w:rsidP="009C32C4">
            <w:pPr>
              <w:jc w:val="both"/>
              <w:rPr>
                <w:b/>
                <w:bCs/>
                <w:sz w:val="24"/>
                <w:szCs w:val="24"/>
                <w:lang w:eastAsia="en-US"/>
              </w:rPr>
            </w:pPr>
          </w:p>
          <w:p w14:paraId="5704DEC1" w14:textId="77777777" w:rsidR="00305B08" w:rsidRDefault="00305B08" w:rsidP="009C32C4">
            <w:pPr>
              <w:jc w:val="both"/>
              <w:rPr>
                <w:b/>
                <w:bCs/>
                <w:sz w:val="24"/>
                <w:szCs w:val="24"/>
                <w:lang w:eastAsia="en-US"/>
              </w:rPr>
            </w:pPr>
          </w:p>
          <w:p w14:paraId="3C569EA7" w14:textId="77777777" w:rsidR="00305B08" w:rsidRDefault="00305B08" w:rsidP="009C32C4">
            <w:pPr>
              <w:jc w:val="both"/>
              <w:rPr>
                <w:b/>
                <w:bCs/>
                <w:sz w:val="24"/>
                <w:szCs w:val="24"/>
                <w:lang w:eastAsia="en-US"/>
              </w:rPr>
            </w:pPr>
          </w:p>
          <w:p w14:paraId="4CF5AD73" w14:textId="77777777" w:rsidR="00305B08" w:rsidRDefault="00305B08" w:rsidP="009C32C4">
            <w:pPr>
              <w:jc w:val="both"/>
              <w:rPr>
                <w:b/>
                <w:bCs/>
                <w:sz w:val="24"/>
                <w:szCs w:val="24"/>
                <w:lang w:eastAsia="en-US"/>
              </w:rPr>
            </w:pPr>
          </w:p>
          <w:p w14:paraId="4BBFC13A" w14:textId="77777777" w:rsidR="00305B08" w:rsidRDefault="00305B08" w:rsidP="009C32C4">
            <w:pPr>
              <w:jc w:val="both"/>
              <w:rPr>
                <w:b/>
                <w:bCs/>
                <w:sz w:val="24"/>
                <w:szCs w:val="24"/>
                <w:lang w:eastAsia="en-US"/>
              </w:rPr>
            </w:pPr>
          </w:p>
          <w:p w14:paraId="2F08E1A1" w14:textId="77777777" w:rsidR="00305B08" w:rsidRDefault="00305B08" w:rsidP="009C32C4">
            <w:pPr>
              <w:jc w:val="both"/>
              <w:rPr>
                <w:b/>
                <w:bCs/>
                <w:sz w:val="24"/>
                <w:szCs w:val="24"/>
                <w:lang w:eastAsia="en-US"/>
              </w:rPr>
            </w:pPr>
          </w:p>
          <w:p w14:paraId="4B7B5413" w14:textId="77777777" w:rsidR="00305B08" w:rsidRDefault="00305B08" w:rsidP="009C32C4">
            <w:pPr>
              <w:jc w:val="both"/>
              <w:rPr>
                <w:b/>
                <w:bCs/>
                <w:sz w:val="24"/>
                <w:szCs w:val="24"/>
                <w:lang w:eastAsia="en-US"/>
              </w:rPr>
            </w:pPr>
          </w:p>
          <w:p w14:paraId="3ECC1A99" w14:textId="77777777" w:rsidR="00305B08" w:rsidRDefault="00305B08" w:rsidP="009C32C4">
            <w:pPr>
              <w:jc w:val="both"/>
              <w:rPr>
                <w:b/>
                <w:bCs/>
                <w:sz w:val="24"/>
                <w:szCs w:val="24"/>
                <w:lang w:eastAsia="en-US"/>
              </w:rPr>
            </w:pPr>
          </w:p>
          <w:p w14:paraId="676095E5" w14:textId="77777777" w:rsidR="00305B08" w:rsidRDefault="00305B08" w:rsidP="009C32C4">
            <w:pPr>
              <w:jc w:val="both"/>
              <w:rPr>
                <w:b/>
                <w:bCs/>
                <w:sz w:val="24"/>
                <w:szCs w:val="24"/>
                <w:lang w:eastAsia="en-US"/>
              </w:rPr>
            </w:pPr>
          </w:p>
          <w:p w14:paraId="1FF29A5F" w14:textId="77777777" w:rsidR="00305B08" w:rsidRDefault="00305B08" w:rsidP="009C32C4">
            <w:pPr>
              <w:jc w:val="both"/>
              <w:rPr>
                <w:b/>
                <w:bCs/>
                <w:sz w:val="24"/>
                <w:szCs w:val="24"/>
                <w:lang w:eastAsia="en-US"/>
              </w:rPr>
            </w:pPr>
          </w:p>
          <w:p w14:paraId="0F70C13C" w14:textId="77777777" w:rsidR="00305B08" w:rsidRDefault="00305B08" w:rsidP="009C32C4">
            <w:pPr>
              <w:jc w:val="both"/>
              <w:rPr>
                <w:b/>
                <w:bCs/>
                <w:sz w:val="24"/>
                <w:szCs w:val="24"/>
                <w:lang w:eastAsia="en-US"/>
              </w:rPr>
            </w:pPr>
          </w:p>
          <w:p w14:paraId="07546454" w14:textId="77777777" w:rsidR="00305B08" w:rsidRDefault="00305B08" w:rsidP="009C32C4">
            <w:pPr>
              <w:jc w:val="both"/>
              <w:rPr>
                <w:b/>
                <w:bCs/>
                <w:sz w:val="24"/>
                <w:szCs w:val="24"/>
                <w:lang w:eastAsia="en-US"/>
              </w:rPr>
            </w:pPr>
          </w:p>
          <w:p w14:paraId="6148D42F" w14:textId="77777777" w:rsidR="00305B08" w:rsidRDefault="00305B08" w:rsidP="009C32C4">
            <w:pPr>
              <w:jc w:val="both"/>
              <w:rPr>
                <w:b/>
                <w:bCs/>
                <w:sz w:val="24"/>
                <w:szCs w:val="24"/>
                <w:lang w:eastAsia="en-US"/>
              </w:rPr>
            </w:pPr>
          </w:p>
          <w:p w14:paraId="386CE540" w14:textId="77777777" w:rsidR="00305B08" w:rsidRDefault="00305B08" w:rsidP="009C32C4">
            <w:pPr>
              <w:jc w:val="both"/>
              <w:rPr>
                <w:b/>
                <w:bCs/>
                <w:sz w:val="24"/>
                <w:szCs w:val="24"/>
                <w:lang w:eastAsia="en-US"/>
              </w:rPr>
            </w:pPr>
          </w:p>
          <w:p w14:paraId="518BC0B0" w14:textId="77777777" w:rsidR="00305B08" w:rsidRDefault="00305B08" w:rsidP="009C32C4">
            <w:pPr>
              <w:jc w:val="both"/>
              <w:rPr>
                <w:b/>
                <w:bCs/>
                <w:sz w:val="24"/>
                <w:szCs w:val="24"/>
                <w:lang w:eastAsia="en-US"/>
              </w:rPr>
            </w:pPr>
          </w:p>
          <w:p w14:paraId="3D1267B5" w14:textId="77777777" w:rsidR="00305B08" w:rsidRDefault="00305B08" w:rsidP="009C32C4">
            <w:pPr>
              <w:jc w:val="both"/>
              <w:rPr>
                <w:b/>
                <w:bCs/>
                <w:sz w:val="24"/>
                <w:szCs w:val="24"/>
                <w:lang w:eastAsia="en-US"/>
              </w:rPr>
            </w:pPr>
          </w:p>
          <w:p w14:paraId="4B75DD5F" w14:textId="77777777" w:rsidR="00305B08" w:rsidRDefault="00305B08" w:rsidP="009C32C4">
            <w:pPr>
              <w:jc w:val="both"/>
              <w:rPr>
                <w:b/>
                <w:bCs/>
                <w:sz w:val="24"/>
                <w:szCs w:val="24"/>
                <w:lang w:eastAsia="en-US"/>
              </w:rPr>
            </w:pPr>
          </w:p>
          <w:p w14:paraId="20788AE7" w14:textId="77777777" w:rsidR="00305B08" w:rsidRDefault="00305B08" w:rsidP="009C32C4">
            <w:pPr>
              <w:jc w:val="both"/>
              <w:rPr>
                <w:b/>
                <w:bCs/>
                <w:sz w:val="24"/>
                <w:szCs w:val="24"/>
                <w:lang w:eastAsia="en-US"/>
              </w:rPr>
            </w:pPr>
          </w:p>
          <w:p w14:paraId="7765127E" w14:textId="77777777" w:rsidR="00305B08" w:rsidRDefault="00305B08" w:rsidP="009C32C4">
            <w:pPr>
              <w:jc w:val="both"/>
              <w:rPr>
                <w:b/>
                <w:bCs/>
                <w:sz w:val="24"/>
                <w:szCs w:val="24"/>
                <w:lang w:eastAsia="en-US"/>
              </w:rPr>
            </w:pPr>
          </w:p>
          <w:p w14:paraId="7C1164B8" w14:textId="77777777" w:rsidR="00305B08" w:rsidRDefault="00305B08" w:rsidP="009C32C4">
            <w:pPr>
              <w:jc w:val="both"/>
              <w:rPr>
                <w:b/>
                <w:bCs/>
                <w:sz w:val="24"/>
                <w:szCs w:val="24"/>
                <w:lang w:eastAsia="en-US"/>
              </w:rPr>
            </w:pPr>
          </w:p>
          <w:p w14:paraId="312248C3" w14:textId="77777777" w:rsidR="007D2975" w:rsidRDefault="007D2975" w:rsidP="009C32C4">
            <w:pPr>
              <w:jc w:val="both"/>
              <w:rPr>
                <w:b/>
                <w:bCs/>
                <w:sz w:val="24"/>
                <w:szCs w:val="24"/>
                <w:lang w:eastAsia="en-US"/>
              </w:rPr>
            </w:pPr>
          </w:p>
          <w:p w14:paraId="522E2264" w14:textId="77777777" w:rsidR="007D2975" w:rsidRDefault="007D2975" w:rsidP="009C32C4">
            <w:pPr>
              <w:jc w:val="both"/>
              <w:rPr>
                <w:b/>
                <w:bCs/>
                <w:sz w:val="24"/>
                <w:szCs w:val="24"/>
                <w:lang w:eastAsia="en-US"/>
              </w:rPr>
            </w:pPr>
          </w:p>
          <w:p w14:paraId="0C6E6EF5" w14:textId="77777777" w:rsidR="007D2975" w:rsidRDefault="007D2975" w:rsidP="009C32C4">
            <w:pPr>
              <w:jc w:val="both"/>
              <w:rPr>
                <w:b/>
                <w:bCs/>
                <w:sz w:val="24"/>
                <w:szCs w:val="24"/>
                <w:lang w:eastAsia="en-US"/>
              </w:rPr>
            </w:pPr>
          </w:p>
          <w:p w14:paraId="2C96CD6B" w14:textId="77777777" w:rsidR="007D2975" w:rsidRDefault="007D2975" w:rsidP="009C32C4">
            <w:pPr>
              <w:jc w:val="both"/>
              <w:rPr>
                <w:b/>
                <w:bCs/>
                <w:sz w:val="24"/>
                <w:szCs w:val="24"/>
                <w:lang w:eastAsia="en-US"/>
              </w:rPr>
            </w:pPr>
          </w:p>
          <w:p w14:paraId="08039187" w14:textId="77777777" w:rsidR="007D2975" w:rsidRDefault="007D2975" w:rsidP="009C32C4">
            <w:pPr>
              <w:jc w:val="both"/>
              <w:rPr>
                <w:b/>
                <w:bCs/>
                <w:sz w:val="24"/>
                <w:szCs w:val="24"/>
                <w:lang w:eastAsia="en-US"/>
              </w:rPr>
            </w:pPr>
          </w:p>
          <w:p w14:paraId="4B7DF890" w14:textId="3053557E" w:rsidR="009C32C4" w:rsidRDefault="009C32C4" w:rsidP="009C32C4">
            <w:pPr>
              <w:jc w:val="both"/>
              <w:rPr>
                <w:sz w:val="24"/>
                <w:szCs w:val="24"/>
                <w:lang w:eastAsia="en-US"/>
              </w:rPr>
            </w:pPr>
            <w:r w:rsidRPr="000A2738">
              <w:rPr>
                <w:b/>
                <w:bCs/>
                <w:sz w:val="24"/>
                <w:szCs w:val="24"/>
                <w:lang w:eastAsia="en-US"/>
              </w:rPr>
              <w:t>Уметь:</w:t>
            </w:r>
            <w:r>
              <w:rPr>
                <w:sz w:val="24"/>
                <w:szCs w:val="24"/>
                <w:lang w:eastAsia="en-US"/>
              </w:rPr>
              <w:t xml:space="preserve"> давать оценку </w:t>
            </w:r>
          </w:p>
          <w:p w14:paraId="3AB59AE8" w14:textId="77777777" w:rsidR="009C32C4" w:rsidRDefault="009C32C4" w:rsidP="009C32C4">
            <w:pPr>
              <w:jc w:val="both"/>
              <w:rPr>
                <w:sz w:val="24"/>
                <w:szCs w:val="24"/>
                <w:lang w:eastAsia="en-US"/>
              </w:rPr>
            </w:pPr>
            <w:r>
              <w:rPr>
                <w:sz w:val="24"/>
                <w:szCs w:val="24"/>
                <w:lang w:eastAsia="en-US"/>
              </w:rPr>
              <w:t xml:space="preserve">обоснованности проблемы налоговых последствий на примере конкретных ситуаций и определять способы их устранения с учетом современной </w:t>
            </w:r>
          </w:p>
          <w:p w14:paraId="64049404" w14:textId="77777777" w:rsidR="009C32C4" w:rsidRDefault="009C32C4" w:rsidP="009C32C4">
            <w:pPr>
              <w:jc w:val="both"/>
              <w:rPr>
                <w:sz w:val="24"/>
                <w:szCs w:val="24"/>
                <w:lang w:eastAsia="en-US"/>
              </w:rPr>
            </w:pPr>
            <w:r>
              <w:rPr>
                <w:sz w:val="24"/>
                <w:szCs w:val="24"/>
                <w:lang w:eastAsia="en-US"/>
              </w:rPr>
              <w:t xml:space="preserve">российской и зарубежной правоприменительной </w:t>
            </w:r>
          </w:p>
          <w:p w14:paraId="1EAF4036" w14:textId="77777777" w:rsidR="009C32C4" w:rsidRDefault="009C32C4" w:rsidP="009C32C4">
            <w:pPr>
              <w:jc w:val="both"/>
              <w:rPr>
                <w:sz w:val="24"/>
                <w:szCs w:val="24"/>
                <w:lang w:eastAsia="en-US"/>
              </w:rPr>
            </w:pPr>
            <w:r>
              <w:rPr>
                <w:sz w:val="24"/>
                <w:szCs w:val="24"/>
                <w:lang w:eastAsia="en-US"/>
              </w:rPr>
              <w:t>практики</w:t>
            </w:r>
          </w:p>
          <w:p w14:paraId="443F1A87" w14:textId="77777777" w:rsidR="009C32C4" w:rsidRDefault="009C32C4" w:rsidP="009C32C4">
            <w:pPr>
              <w:jc w:val="both"/>
              <w:rPr>
                <w:sz w:val="24"/>
                <w:szCs w:val="24"/>
                <w:lang w:eastAsia="en-US"/>
              </w:rPr>
            </w:pPr>
          </w:p>
          <w:p w14:paraId="32980A01" w14:textId="77777777" w:rsidR="00305B08" w:rsidRDefault="00305B08" w:rsidP="009C32C4">
            <w:pPr>
              <w:jc w:val="both"/>
              <w:rPr>
                <w:b/>
                <w:bCs/>
                <w:sz w:val="24"/>
                <w:szCs w:val="24"/>
                <w:lang w:eastAsia="en-US"/>
              </w:rPr>
            </w:pPr>
          </w:p>
          <w:p w14:paraId="4B9AF60B" w14:textId="77777777" w:rsidR="00305B08" w:rsidRDefault="00305B08" w:rsidP="009C32C4">
            <w:pPr>
              <w:jc w:val="both"/>
              <w:rPr>
                <w:b/>
                <w:bCs/>
                <w:sz w:val="24"/>
                <w:szCs w:val="24"/>
                <w:lang w:eastAsia="en-US"/>
              </w:rPr>
            </w:pPr>
          </w:p>
          <w:p w14:paraId="67CA476D" w14:textId="77777777" w:rsidR="00305B08" w:rsidRDefault="00305B08" w:rsidP="009C32C4">
            <w:pPr>
              <w:jc w:val="both"/>
              <w:rPr>
                <w:b/>
                <w:bCs/>
                <w:sz w:val="24"/>
                <w:szCs w:val="24"/>
                <w:lang w:eastAsia="en-US"/>
              </w:rPr>
            </w:pPr>
          </w:p>
          <w:p w14:paraId="18755AC6" w14:textId="77777777" w:rsidR="00305B08" w:rsidRDefault="00305B08" w:rsidP="009C32C4">
            <w:pPr>
              <w:jc w:val="both"/>
              <w:rPr>
                <w:b/>
                <w:bCs/>
                <w:sz w:val="24"/>
                <w:szCs w:val="24"/>
                <w:lang w:eastAsia="en-US"/>
              </w:rPr>
            </w:pPr>
          </w:p>
          <w:p w14:paraId="435E3B5D" w14:textId="77777777" w:rsidR="00305B08" w:rsidRDefault="00305B08" w:rsidP="009C32C4">
            <w:pPr>
              <w:jc w:val="both"/>
              <w:rPr>
                <w:b/>
                <w:bCs/>
                <w:sz w:val="24"/>
                <w:szCs w:val="24"/>
                <w:lang w:eastAsia="en-US"/>
              </w:rPr>
            </w:pPr>
          </w:p>
          <w:p w14:paraId="6A1B99F7" w14:textId="77777777" w:rsidR="00305B08" w:rsidRDefault="00305B08" w:rsidP="009C32C4">
            <w:pPr>
              <w:jc w:val="both"/>
              <w:rPr>
                <w:b/>
                <w:bCs/>
                <w:sz w:val="24"/>
                <w:szCs w:val="24"/>
                <w:lang w:eastAsia="en-US"/>
              </w:rPr>
            </w:pPr>
          </w:p>
          <w:p w14:paraId="3E6B2623" w14:textId="77777777" w:rsidR="00305B08" w:rsidRDefault="00305B08" w:rsidP="009C32C4">
            <w:pPr>
              <w:jc w:val="both"/>
              <w:rPr>
                <w:b/>
                <w:bCs/>
                <w:sz w:val="24"/>
                <w:szCs w:val="24"/>
                <w:lang w:eastAsia="en-US"/>
              </w:rPr>
            </w:pPr>
          </w:p>
          <w:p w14:paraId="1579BE06" w14:textId="77777777" w:rsidR="00305B08" w:rsidRDefault="00305B08" w:rsidP="009C32C4">
            <w:pPr>
              <w:jc w:val="both"/>
              <w:rPr>
                <w:b/>
                <w:bCs/>
                <w:sz w:val="24"/>
                <w:szCs w:val="24"/>
                <w:lang w:eastAsia="en-US"/>
              </w:rPr>
            </w:pPr>
          </w:p>
          <w:p w14:paraId="730D88AF" w14:textId="77777777" w:rsidR="00305B08" w:rsidRDefault="00305B08" w:rsidP="009C32C4">
            <w:pPr>
              <w:jc w:val="both"/>
              <w:rPr>
                <w:b/>
                <w:bCs/>
                <w:sz w:val="24"/>
                <w:szCs w:val="24"/>
                <w:lang w:eastAsia="en-US"/>
              </w:rPr>
            </w:pPr>
          </w:p>
          <w:p w14:paraId="14B1AF03" w14:textId="77777777" w:rsidR="00305B08" w:rsidRDefault="00305B08" w:rsidP="009C32C4">
            <w:pPr>
              <w:jc w:val="both"/>
              <w:rPr>
                <w:b/>
                <w:bCs/>
                <w:sz w:val="24"/>
                <w:szCs w:val="24"/>
                <w:lang w:eastAsia="en-US"/>
              </w:rPr>
            </w:pPr>
          </w:p>
          <w:p w14:paraId="5FF2707A" w14:textId="77777777" w:rsidR="00305B08" w:rsidRDefault="00305B08" w:rsidP="009C32C4">
            <w:pPr>
              <w:jc w:val="both"/>
              <w:rPr>
                <w:b/>
                <w:bCs/>
                <w:sz w:val="24"/>
                <w:szCs w:val="24"/>
                <w:lang w:eastAsia="en-US"/>
              </w:rPr>
            </w:pPr>
          </w:p>
          <w:p w14:paraId="79AE5B93" w14:textId="77777777" w:rsidR="00305B08" w:rsidRDefault="00305B08" w:rsidP="009C32C4">
            <w:pPr>
              <w:jc w:val="both"/>
              <w:rPr>
                <w:b/>
                <w:bCs/>
                <w:sz w:val="24"/>
                <w:szCs w:val="24"/>
                <w:lang w:eastAsia="en-US"/>
              </w:rPr>
            </w:pPr>
          </w:p>
          <w:p w14:paraId="5382F877" w14:textId="77777777" w:rsidR="00305B08" w:rsidRDefault="00305B08" w:rsidP="009C32C4">
            <w:pPr>
              <w:jc w:val="both"/>
              <w:rPr>
                <w:b/>
                <w:bCs/>
                <w:sz w:val="24"/>
                <w:szCs w:val="24"/>
                <w:lang w:eastAsia="en-US"/>
              </w:rPr>
            </w:pPr>
          </w:p>
          <w:p w14:paraId="5154CA18" w14:textId="77777777" w:rsidR="00305B08" w:rsidRDefault="00305B08" w:rsidP="009C32C4">
            <w:pPr>
              <w:jc w:val="both"/>
              <w:rPr>
                <w:b/>
                <w:bCs/>
                <w:sz w:val="24"/>
                <w:szCs w:val="24"/>
                <w:lang w:eastAsia="en-US"/>
              </w:rPr>
            </w:pPr>
          </w:p>
          <w:p w14:paraId="0CA51926" w14:textId="77777777" w:rsidR="00305B08" w:rsidRDefault="00305B08" w:rsidP="009C32C4">
            <w:pPr>
              <w:jc w:val="both"/>
              <w:rPr>
                <w:b/>
                <w:bCs/>
                <w:sz w:val="24"/>
                <w:szCs w:val="24"/>
                <w:lang w:eastAsia="en-US"/>
              </w:rPr>
            </w:pPr>
          </w:p>
          <w:p w14:paraId="25807AD2" w14:textId="77777777" w:rsidR="00305B08" w:rsidRDefault="00305B08" w:rsidP="009C32C4">
            <w:pPr>
              <w:jc w:val="both"/>
              <w:rPr>
                <w:b/>
                <w:bCs/>
                <w:sz w:val="24"/>
                <w:szCs w:val="24"/>
                <w:lang w:eastAsia="en-US"/>
              </w:rPr>
            </w:pPr>
          </w:p>
          <w:p w14:paraId="5BABECD0" w14:textId="77777777" w:rsidR="00305B08" w:rsidRDefault="00305B08" w:rsidP="009C32C4">
            <w:pPr>
              <w:jc w:val="both"/>
              <w:rPr>
                <w:b/>
                <w:bCs/>
                <w:sz w:val="24"/>
                <w:szCs w:val="24"/>
                <w:lang w:eastAsia="en-US"/>
              </w:rPr>
            </w:pPr>
          </w:p>
          <w:p w14:paraId="7EDC74E7" w14:textId="77777777" w:rsidR="00305B08" w:rsidRDefault="00305B08" w:rsidP="009C32C4">
            <w:pPr>
              <w:jc w:val="both"/>
              <w:rPr>
                <w:b/>
                <w:bCs/>
                <w:sz w:val="24"/>
                <w:szCs w:val="24"/>
                <w:lang w:eastAsia="en-US"/>
              </w:rPr>
            </w:pPr>
          </w:p>
          <w:p w14:paraId="77A398F3" w14:textId="77777777" w:rsidR="00305B08" w:rsidRDefault="00305B08" w:rsidP="009C32C4">
            <w:pPr>
              <w:jc w:val="both"/>
              <w:rPr>
                <w:b/>
                <w:bCs/>
                <w:sz w:val="24"/>
                <w:szCs w:val="24"/>
                <w:lang w:eastAsia="en-US"/>
              </w:rPr>
            </w:pPr>
          </w:p>
          <w:p w14:paraId="718FEDCF" w14:textId="77777777" w:rsidR="00305B08" w:rsidRDefault="00305B08" w:rsidP="009C32C4">
            <w:pPr>
              <w:jc w:val="both"/>
              <w:rPr>
                <w:b/>
                <w:bCs/>
                <w:sz w:val="24"/>
                <w:szCs w:val="24"/>
                <w:lang w:eastAsia="en-US"/>
              </w:rPr>
            </w:pPr>
          </w:p>
          <w:p w14:paraId="3F56E3D2" w14:textId="77777777" w:rsidR="00305B08" w:rsidRDefault="00305B08" w:rsidP="009C32C4">
            <w:pPr>
              <w:jc w:val="both"/>
              <w:rPr>
                <w:b/>
                <w:bCs/>
                <w:sz w:val="24"/>
                <w:szCs w:val="24"/>
                <w:lang w:eastAsia="en-US"/>
              </w:rPr>
            </w:pPr>
          </w:p>
          <w:p w14:paraId="4CADE295" w14:textId="77777777" w:rsidR="00305B08" w:rsidRDefault="00305B08" w:rsidP="009C32C4">
            <w:pPr>
              <w:jc w:val="both"/>
              <w:rPr>
                <w:b/>
                <w:bCs/>
                <w:sz w:val="24"/>
                <w:szCs w:val="24"/>
                <w:lang w:eastAsia="en-US"/>
              </w:rPr>
            </w:pPr>
          </w:p>
          <w:p w14:paraId="61AEAAC6" w14:textId="77777777" w:rsidR="00305B08" w:rsidRDefault="00305B08" w:rsidP="009C32C4">
            <w:pPr>
              <w:jc w:val="both"/>
              <w:rPr>
                <w:b/>
                <w:bCs/>
                <w:sz w:val="24"/>
                <w:szCs w:val="24"/>
                <w:lang w:eastAsia="en-US"/>
              </w:rPr>
            </w:pPr>
          </w:p>
          <w:p w14:paraId="46D4AD28" w14:textId="77777777" w:rsidR="00305B08" w:rsidRDefault="00305B08" w:rsidP="009C32C4">
            <w:pPr>
              <w:jc w:val="both"/>
              <w:rPr>
                <w:b/>
                <w:bCs/>
                <w:sz w:val="24"/>
                <w:szCs w:val="24"/>
                <w:lang w:eastAsia="en-US"/>
              </w:rPr>
            </w:pPr>
          </w:p>
          <w:p w14:paraId="73789B7F" w14:textId="77777777" w:rsidR="00305B08" w:rsidRDefault="00305B08" w:rsidP="009C32C4">
            <w:pPr>
              <w:jc w:val="both"/>
              <w:rPr>
                <w:b/>
                <w:bCs/>
                <w:sz w:val="24"/>
                <w:szCs w:val="24"/>
                <w:lang w:eastAsia="en-US"/>
              </w:rPr>
            </w:pPr>
          </w:p>
          <w:p w14:paraId="0E27AC49" w14:textId="77777777" w:rsidR="00305B08" w:rsidRDefault="00305B08" w:rsidP="009C32C4">
            <w:pPr>
              <w:jc w:val="both"/>
              <w:rPr>
                <w:b/>
                <w:bCs/>
                <w:sz w:val="24"/>
                <w:szCs w:val="24"/>
                <w:lang w:eastAsia="en-US"/>
              </w:rPr>
            </w:pPr>
          </w:p>
          <w:p w14:paraId="3308A9AF" w14:textId="77777777" w:rsidR="00305B08" w:rsidRDefault="00305B08" w:rsidP="009C32C4">
            <w:pPr>
              <w:jc w:val="both"/>
              <w:rPr>
                <w:b/>
                <w:bCs/>
                <w:sz w:val="24"/>
                <w:szCs w:val="24"/>
                <w:lang w:eastAsia="en-US"/>
              </w:rPr>
            </w:pPr>
          </w:p>
          <w:p w14:paraId="5308884D" w14:textId="77777777" w:rsidR="00305B08" w:rsidRDefault="00305B08" w:rsidP="009C32C4">
            <w:pPr>
              <w:jc w:val="both"/>
              <w:rPr>
                <w:b/>
                <w:bCs/>
                <w:sz w:val="24"/>
                <w:szCs w:val="24"/>
                <w:lang w:eastAsia="en-US"/>
              </w:rPr>
            </w:pPr>
          </w:p>
          <w:p w14:paraId="067BCBC2" w14:textId="77777777" w:rsidR="00305B08" w:rsidRDefault="00305B08" w:rsidP="009C32C4">
            <w:pPr>
              <w:jc w:val="both"/>
              <w:rPr>
                <w:b/>
                <w:bCs/>
                <w:sz w:val="24"/>
                <w:szCs w:val="24"/>
                <w:lang w:eastAsia="en-US"/>
              </w:rPr>
            </w:pPr>
          </w:p>
          <w:p w14:paraId="1CFB1E55" w14:textId="77777777" w:rsidR="00305B08" w:rsidRDefault="00305B08" w:rsidP="009C32C4">
            <w:pPr>
              <w:jc w:val="both"/>
              <w:rPr>
                <w:b/>
                <w:bCs/>
                <w:sz w:val="24"/>
                <w:szCs w:val="24"/>
                <w:lang w:eastAsia="en-US"/>
              </w:rPr>
            </w:pPr>
          </w:p>
          <w:p w14:paraId="77E875F5" w14:textId="77777777" w:rsidR="00305B08" w:rsidRDefault="00305B08" w:rsidP="009C32C4">
            <w:pPr>
              <w:jc w:val="both"/>
              <w:rPr>
                <w:b/>
                <w:bCs/>
                <w:sz w:val="24"/>
                <w:szCs w:val="24"/>
                <w:lang w:eastAsia="en-US"/>
              </w:rPr>
            </w:pPr>
          </w:p>
          <w:p w14:paraId="68AC839B" w14:textId="77777777" w:rsidR="00305B08" w:rsidRDefault="00305B08" w:rsidP="009C32C4">
            <w:pPr>
              <w:jc w:val="both"/>
              <w:rPr>
                <w:b/>
                <w:bCs/>
                <w:sz w:val="24"/>
                <w:szCs w:val="24"/>
                <w:lang w:eastAsia="en-US"/>
              </w:rPr>
            </w:pPr>
          </w:p>
          <w:p w14:paraId="207CC6DC" w14:textId="77777777" w:rsidR="00305B08" w:rsidRDefault="00305B08" w:rsidP="009C32C4">
            <w:pPr>
              <w:jc w:val="both"/>
              <w:rPr>
                <w:b/>
                <w:bCs/>
                <w:sz w:val="24"/>
                <w:szCs w:val="24"/>
                <w:lang w:eastAsia="en-US"/>
              </w:rPr>
            </w:pPr>
          </w:p>
          <w:p w14:paraId="1EE9B0D2" w14:textId="77777777" w:rsidR="00305B08" w:rsidRDefault="00305B08" w:rsidP="009C32C4">
            <w:pPr>
              <w:jc w:val="both"/>
              <w:rPr>
                <w:b/>
                <w:bCs/>
                <w:sz w:val="24"/>
                <w:szCs w:val="24"/>
                <w:lang w:eastAsia="en-US"/>
              </w:rPr>
            </w:pPr>
          </w:p>
          <w:p w14:paraId="26D4AAED" w14:textId="77777777" w:rsidR="00305B08" w:rsidRDefault="00305B08" w:rsidP="009C32C4">
            <w:pPr>
              <w:jc w:val="both"/>
              <w:rPr>
                <w:b/>
                <w:bCs/>
                <w:sz w:val="24"/>
                <w:szCs w:val="24"/>
                <w:lang w:eastAsia="en-US"/>
              </w:rPr>
            </w:pPr>
          </w:p>
          <w:p w14:paraId="7BAAA746" w14:textId="77777777" w:rsidR="00305B08" w:rsidRDefault="00305B08" w:rsidP="009C32C4">
            <w:pPr>
              <w:jc w:val="both"/>
              <w:rPr>
                <w:b/>
                <w:bCs/>
                <w:sz w:val="24"/>
                <w:szCs w:val="24"/>
                <w:lang w:eastAsia="en-US"/>
              </w:rPr>
            </w:pPr>
          </w:p>
          <w:p w14:paraId="1D24F061" w14:textId="77777777" w:rsidR="00305B08" w:rsidRDefault="00305B08" w:rsidP="009C32C4">
            <w:pPr>
              <w:jc w:val="both"/>
              <w:rPr>
                <w:b/>
                <w:bCs/>
                <w:sz w:val="24"/>
                <w:szCs w:val="24"/>
                <w:lang w:eastAsia="en-US"/>
              </w:rPr>
            </w:pPr>
          </w:p>
          <w:p w14:paraId="37BAC7EB" w14:textId="77777777" w:rsidR="00305B08" w:rsidRDefault="00305B08" w:rsidP="009C32C4">
            <w:pPr>
              <w:jc w:val="both"/>
              <w:rPr>
                <w:b/>
                <w:bCs/>
                <w:sz w:val="24"/>
                <w:szCs w:val="24"/>
                <w:lang w:eastAsia="en-US"/>
              </w:rPr>
            </w:pPr>
          </w:p>
          <w:p w14:paraId="3CB97FC4" w14:textId="77777777" w:rsidR="00305B08" w:rsidRDefault="00305B08" w:rsidP="009C32C4">
            <w:pPr>
              <w:jc w:val="both"/>
              <w:rPr>
                <w:b/>
                <w:bCs/>
                <w:sz w:val="24"/>
                <w:szCs w:val="24"/>
                <w:lang w:eastAsia="en-US"/>
              </w:rPr>
            </w:pPr>
          </w:p>
          <w:p w14:paraId="1D79D83C" w14:textId="77777777" w:rsidR="00305B08" w:rsidRDefault="00305B08" w:rsidP="009C32C4">
            <w:pPr>
              <w:jc w:val="both"/>
              <w:rPr>
                <w:b/>
                <w:bCs/>
                <w:sz w:val="24"/>
                <w:szCs w:val="24"/>
                <w:lang w:eastAsia="en-US"/>
              </w:rPr>
            </w:pPr>
          </w:p>
          <w:p w14:paraId="6BC5CF93" w14:textId="77777777" w:rsidR="00305B08" w:rsidRDefault="00305B08" w:rsidP="009C32C4">
            <w:pPr>
              <w:jc w:val="both"/>
              <w:rPr>
                <w:b/>
                <w:bCs/>
                <w:sz w:val="24"/>
                <w:szCs w:val="24"/>
                <w:lang w:eastAsia="en-US"/>
              </w:rPr>
            </w:pPr>
          </w:p>
          <w:p w14:paraId="3E9AB111" w14:textId="77777777" w:rsidR="00305B08" w:rsidRDefault="00305B08" w:rsidP="009C32C4">
            <w:pPr>
              <w:jc w:val="both"/>
              <w:rPr>
                <w:b/>
                <w:bCs/>
                <w:sz w:val="24"/>
                <w:szCs w:val="24"/>
                <w:lang w:eastAsia="en-US"/>
              </w:rPr>
            </w:pPr>
          </w:p>
          <w:p w14:paraId="2095B889" w14:textId="77777777" w:rsidR="00305B08" w:rsidRDefault="00305B08" w:rsidP="009C32C4">
            <w:pPr>
              <w:jc w:val="both"/>
              <w:rPr>
                <w:b/>
                <w:bCs/>
                <w:sz w:val="24"/>
                <w:szCs w:val="24"/>
                <w:lang w:eastAsia="en-US"/>
              </w:rPr>
            </w:pPr>
          </w:p>
          <w:p w14:paraId="5071CE75" w14:textId="77777777" w:rsidR="00305B08" w:rsidRDefault="00305B08" w:rsidP="009C32C4">
            <w:pPr>
              <w:jc w:val="both"/>
              <w:rPr>
                <w:b/>
                <w:bCs/>
                <w:sz w:val="24"/>
                <w:szCs w:val="24"/>
                <w:lang w:eastAsia="en-US"/>
              </w:rPr>
            </w:pPr>
          </w:p>
          <w:p w14:paraId="5788007E" w14:textId="77777777" w:rsidR="00305B08" w:rsidRDefault="00305B08" w:rsidP="009C32C4">
            <w:pPr>
              <w:jc w:val="both"/>
              <w:rPr>
                <w:b/>
                <w:bCs/>
                <w:sz w:val="24"/>
                <w:szCs w:val="24"/>
                <w:lang w:eastAsia="en-US"/>
              </w:rPr>
            </w:pPr>
          </w:p>
          <w:p w14:paraId="51207A92" w14:textId="77777777" w:rsidR="00305B08" w:rsidRDefault="00305B08" w:rsidP="009C32C4">
            <w:pPr>
              <w:jc w:val="both"/>
              <w:rPr>
                <w:b/>
                <w:bCs/>
                <w:sz w:val="24"/>
                <w:szCs w:val="24"/>
                <w:lang w:eastAsia="en-US"/>
              </w:rPr>
            </w:pPr>
          </w:p>
          <w:p w14:paraId="53D6E46E" w14:textId="77777777" w:rsidR="00305B08" w:rsidRDefault="00305B08" w:rsidP="009C32C4">
            <w:pPr>
              <w:jc w:val="both"/>
              <w:rPr>
                <w:b/>
                <w:bCs/>
                <w:sz w:val="24"/>
                <w:szCs w:val="24"/>
                <w:lang w:eastAsia="en-US"/>
              </w:rPr>
            </w:pPr>
          </w:p>
          <w:p w14:paraId="68EB27B3" w14:textId="77777777" w:rsidR="00305B08" w:rsidRDefault="00305B08" w:rsidP="009C32C4">
            <w:pPr>
              <w:jc w:val="both"/>
              <w:rPr>
                <w:b/>
                <w:bCs/>
                <w:sz w:val="24"/>
                <w:szCs w:val="24"/>
                <w:lang w:eastAsia="en-US"/>
              </w:rPr>
            </w:pPr>
          </w:p>
          <w:p w14:paraId="74B83553" w14:textId="77777777" w:rsidR="007D2975" w:rsidRDefault="007D2975" w:rsidP="009C32C4">
            <w:pPr>
              <w:jc w:val="both"/>
              <w:rPr>
                <w:b/>
                <w:bCs/>
                <w:sz w:val="24"/>
                <w:szCs w:val="24"/>
                <w:lang w:eastAsia="en-US"/>
              </w:rPr>
            </w:pPr>
          </w:p>
          <w:p w14:paraId="646DD343" w14:textId="77777777" w:rsidR="007D2975" w:rsidRDefault="007D2975" w:rsidP="009C32C4">
            <w:pPr>
              <w:jc w:val="both"/>
              <w:rPr>
                <w:b/>
                <w:bCs/>
                <w:sz w:val="24"/>
                <w:szCs w:val="24"/>
                <w:lang w:eastAsia="en-US"/>
              </w:rPr>
            </w:pPr>
          </w:p>
          <w:p w14:paraId="34FECCB8" w14:textId="77777777" w:rsidR="007D2975" w:rsidRDefault="007D2975" w:rsidP="009C32C4">
            <w:pPr>
              <w:jc w:val="both"/>
              <w:rPr>
                <w:b/>
                <w:bCs/>
                <w:sz w:val="24"/>
                <w:szCs w:val="24"/>
                <w:lang w:eastAsia="en-US"/>
              </w:rPr>
            </w:pPr>
          </w:p>
          <w:p w14:paraId="6454E115" w14:textId="77777777" w:rsidR="007D2975" w:rsidRDefault="007D2975" w:rsidP="009C32C4">
            <w:pPr>
              <w:jc w:val="both"/>
              <w:rPr>
                <w:b/>
                <w:bCs/>
                <w:sz w:val="24"/>
                <w:szCs w:val="24"/>
                <w:lang w:eastAsia="en-US"/>
              </w:rPr>
            </w:pPr>
          </w:p>
          <w:p w14:paraId="22501953" w14:textId="77777777" w:rsidR="007D2975" w:rsidRDefault="007D2975" w:rsidP="009C32C4">
            <w:pPr>
              <w:jc w:val="both"/>
              <w:rPr>
                <w:b/>
                <w:bCs/>
                <w:sz w:val="24"/>
                <w:szCs w:val="24"/>
                <w:lang w:eastAsia="en-US"/>
              </w:rPr>
            </w:pPr>
          </w:p>
          <w:p w14:paraId="6B6F0C06" w14:textId="77777777" w:rsidR="007D2975" w:rsidRDefault="007D2975" w:rsidP="009C32C4">
            <w:pPr>
              <w:jc w:val="both"/>
              <w:rPr>
                <w:b/>
                <w:bCs/>
                <w:sz w:val="24"/>
                <w:szCs w:val="24"/>
                <w:lang w:eastAsia="en-US"/>
              </w:rPr>
            </w:pPr>
          </w:p>
          <w:p w14:paraId="43E98EC0" w14:textId="75E84A15" w:rsidR="009C32C4" w:rsidRDefault="009C32C4" w:rsidP="009C32C4">
            <w:pPr>
              <w:jc w:val="both"/>
              <w:rPr>
                <w:sz w:val="24"/>
                <w:szCs w:val="24"/>
                <w:lang w:eastAsia="en-US"/>
              </w:rPr>
            </w:pPr>
            <w:r w:rsidRPr="000A2738">
              <w:rPr>
                <w:b/>
                <w:bCs/>
                <w:sz w:val="24"/>
                <w:szCs w:val="24"/>
                <w:lang w:eastAsia="en-US"/>
              </w:rPr>
              <w:t>Знать:</w:t>
            </w:r>
            <w:r>
              <w:rPr>
                <w:sz w:val="24"/>
                <w:szCs w:val="24"/>
                <w:lang w:eastAsia="en-US"/>
              </w:rPr>
              <w:t xml:space="preserve"> нормативно-правовую базу российской и зарубежной правоприменительной </w:t>
            </w:r>
          </w:p>
          <w:p w14:paraId="72163031" w14:textId="77777777" w:rsidR="009C32C4" w:rsidRDefault="009C32C4" w:rsidP="009C32C4">
            <w:pPr>
              <w:jc w:val="both"/>
              <w:rPr>
                <w:sz w:val="24"/>
                <w:szCs w:val="24"/>
                <w:lang w:eastAsia="en-US"/>
              </w:rPr>
            </w:pPr>
            <w:r>
              <w:rPr>
                <w:sz w:val="24"/>
                <w:szCs w:val="24"/>
                <w:lang w:eastAsia="en-US"/>
              </w:rPr>
              <w:t xml:space="preserve">практики, а части арбитража и судебной системы, вопросов налогового законодательства в арбитражных судах и налоговых органах, механизмов </w:t>
            </w:r>
            <w:r>
              <w:rPr>
                <w:sz w:val="24"/>
                <w:szCs w:val="24"/>
                <w:lang w:eastAsia="en-US"/>
              </w:rPr>
              <w:lastRenderedPageBreak/>
              <w:t>досудебного урегулирования налоговых споров, технологии взаимодействия с налоговыми органами в судебных спорах.</w:t>
            </w:r>
          </w:p>
          <w:p w14:paraId="5843BCD6" w14:textId="77777777" w:rsidR="009C32C4" w:rsidRDefault="009C32C4" w:rsidP="009C32C4">
            <w:pPr>
              <w:jc w:val="both"/>
              <w:rPr>
                <w:sz w:val="24"/>
                <w:szCs w:val="24"/>
                <w:lang w:eastAsia="en-US"/>
              </w:rPr>
            </w:pPr>
          </w:p>
          <w:p w14:paraId="625F0E96" w14:textId="77777777" w:rsidR="00305B08" w:rsidRDefault="00305B08" w:rsidP="009C32C4">
            <w:pPr>
              <w:jc w:val="both"/>
              <w:rPr>
                <w:b/>
                <w:bCs/>
                <w:sz w:val="24"/>
                <w:szCs w:val="24"/>
                <w:lang w:eastAsia="en-US"/>
              </w:rPr>
            </w:pPr>
          </w:p>
          <w:p w14:paraId="12284780" w14:textId="77777777" w:rsidR="00305B08" w:rsidRDefault="00305B08" w:rsidP="009C32C4">
            <w:pPr>
              <w:jc w:val="both"/>
              <w:rPr>
                <w:b/>
                <w:bCs/>
                <w:sz w:val="24"/>
                <w:szCs w:val="24"/>
                <w:lang w:eastAsia="en-US"/>
              </w:rPr>
            </w:pPr>
          </w:p>
          <w:p w14:paraId="2AE9A575" w14:textId="77777777" w:rsidR="00305B08" w:rsidRDefault="00305B08" w:rsidP="009C32C4">
            <w:pPr>
              <w:jc w:val="both"/>
              <w:rPr>
                <w:b/>
                <w:bCs/>
                <w:sz w:val="24"/>
                <w:szCs w:val="24"/>
                <w:lang w:eastAsia="en-US"/>
              </w:rPr>
            </w:pPr>
          </w:p>
          <w:p w14:paraId="3E641D26" w14:textId="77777777" w:rsidR="00305B08" w:rsidRDefault="00305B08" w:rsidP="009C32C4">
            <w:pPr>
              <w:jc w:val="both"/>
              <w:rPr>
                <w:b/>
                <w:bCs/>
                <w:sz w:val="24"/>
                <w:szCs w:val="24"/>
                <w:lang w:eastAsia="en-US"/>
              </w:rPr>
            </w:pPr>
          </w:p>
          <w:p w14:paraId="383D69FF" w14:textId="77777777" w:rsidR="00305B08" w:rsidRDefault="00305B08" w:rsidP="009C32C4">
            <w:pPr>
              <w:jc w:val="both"/>
              <w:rPr>
                <w:b/>
                <w:bCs/>
                <w:sz w:val="24"/>
                <w:szCs w:val="24"/>
                <w:lang w:eastAsia="en-US"/>
              </w:rPr>
            </w:pPr>
          </w:p>
          <w:p w14:paraId="6638A175" w14:textId="77777777" w:rsidR="00305B08" w:rsidRDefault="00305B08" w:rsidP="009C32C4">
            <w:pPr>
              <w:jc w:val="both"/>
              <w:rPr>
                <w:b/>
                <w:bCs/>
                <w:sz w:val="24"/>
                <w:szCs w:val="24"/>
                <w:lang w:eastAsia="en-US"/>
              </w:rPr>
            </w:pPr>
          </w:p>
          <w:p w14:paraId="7668C5EF" w14:textId="77777777" w:rsidR="00305B08" w:rsidRDefault="00305B08" w:rsidP="009C32C4">
            <w:pPr>
              <w:jc w:val="both"/>
              <w:rPr>
                <w:b/>
                <w:bCs/>
                <w:sz w:val="24"/>
                <w:szCs w:val="24"/>
                <w:lang w:eastAsia="en-US"/>
              </w:rPr>
            </w:pPr>
          </w:p>
          <w:p w14:paraId="0721BCB1" w14:textId="77777777" w:rsidR="00305B08" w:rsidRDefault="00305B08" w:rsidP="009C32C4">
            <w:pPr>
              <w:jc w:val="both"/>
              <w:rPr>
                <w:b/>
                <w:bCs/>
                <w:sz w:val="24"/>
                <w:szCs w:val="24"/>
                <w:lang w:eastAsia="en-US"/>
              </w:rPr>
            </w:pPr>
          </w:p>
          <w:p w14:paraId="0F2360BD" w14:textId="77777777" w:rsidR="00305B08" w:rsidRDefault="00305B08" w:rsidP="009C32C4">
            <w:pPr>
              <w:jc w:val="both"/>
              <w:rPr>
                <w:b/>
                <w:bCs/>
                <w:sz w:val="24"/>
                <w:szCs w:val="24"/>
                <w:lang w:eastAsia="en-US"/>
              </w:rPr>
            </w:pPr>
          </w:p>
          <w:p w14:paraId="2F27CE09" w14:textId="77777777" w:rsidR="00305B08" w:rsidRDefault="00305B08" w:rsidP="009C32C4">
            <w:pPr>
              <w:jc w:val="both"/>
              <w:rPr>
                <w:b/>
                <w:bCs/>
                <w:sz w:val="24"/>
                <w:szCs w:val="24"/>
                <w:lang w:eastAsia="en-US"/>
              </w:rPr>
            </w:pPr>
          </w:p>
          <w:p w14:paraId="260E29C0" w14:textId="77777777" w:rsidR="00305B08" w:rsidRDefault="00305B08" w:rsidP="009C32C4">
            <w:pPr>
              <w:jc w:val="both"/>
              <w:rPr>
                <w:b/>
                <w:bCs/>
                <w:sz w:val="24"/>
                <w:szCs w:val="24"/>
                <w:lang w:eastAsia="en-US"/>
              </w:rPr>
            </w:pPr>
          </w:p>
          <w:p w14:paraId="11C117BB" w14:textId="77777777" w:rsidR="00305B08" w:rsidRDefault="00305B08" w:rsidP="009C32C4">
            <w:pPr>
              <w:jc w:val="both"/>
              <w:rPr>
                <w:b/>
                <w:bCs/>
                <w:sz w:val="24"/>
                <w:szCs w:val="24"/>
                <w:lang w:eastAsia="en-US"/>
              </w:rPr>
            </w:pPr>
          </w:p>
          <w:p w14:paraId="2D891F95" w14:textId="77777777" w:rsidR="00305B08" w:rsidRDefault="00305B08" w:rsidP="009C32C4">
            <w:pPr>
              <w:jc w:val="both"/>
              <w:rPr>
                <w:b/>
                <w:bCs/>
                <w:sz w:val="24"/>
                <w:szCs w:val="24"/>
                <w:lang w:eastAsia="en-US"/>
              </w:rPr>
            </w:pPr>
          </w:p>
          <w:p w14:paraId="4C4AD63E" w14:textId="77777777" w:rsidR="00305B08" w:rsidRDefault="00305B08" w:rsidP="009C32C4">
            <w:pPr>
              <w:jc w:val="both"/>
              <w:rPr>
                <w:b/>
                <w:bCs/>
                <w:sz w:val="24"/>
                <w:szCs w:val="24"/>
                <w:lang w:eastAsia="en-US"/>
              </w:rPr>
            </w:pPr>
          </w:p>
          <w:p w14:paraId="0A74DB7D" w14:textId="77777777" w:rsidR="00305B08" w:rsidRDefault="00305B08" w:rsidP="009C32C4">
            <w:pPr>
              <w:jc w:val="both"/>
              <w:rPr>
                <w:b/>
                <w:bCs/>
                <w:sz w:val="24"/>
                <w:szCs w:val="24"/>
                <w:lang w:eastAsia="en-US"/>
              </w:rPr>
            </w:pPr>
          </w:p>
          <w:p w14:paraId="7F8DC872" w14:textId="77777777" w:rsidR="00305B08" w:rsidRDefault="00305B08" w:rsidP="009C32C4">
            <w:pPr>
              <w:jc w:val="both"/>
              <w:rPr>
                <w:b/>
                <w:bCs/>
                <w:sz w:val="24"/>
                <w:szCs w:val="24"/>
                <w:lang w:eastAsia="en-US"/>
              </w:rPr>
            </w:pPr>
          </w:p>
          <w:p w14:paraId="7591FA82" w14:textId="77777777" w:rsidR="00305B08" w:rsidRDefault="00305B08" w:rsidP="009C32C4">
            <w:pPr>
              <w:jc w:val="both"/>
              <w:rPr>
                <w:b/>
                <w:bCs/>
                <w:sz w:val="24"/>
                <w:szCs w:val="24"/>
                <w:lang w:eastAsia="en-US"/>
              </w:rPr>
            </w:pPr>
          </w:p>
          <w:p w14:paraId="600E2CBA" w14:textId="77777777" w:rsidR="00305B08" w:rsidRDefault="00305B08" w:rsidP="009C32C4">
            <w:pPr>
              <w:jc w:val="both"/>
              <w:rPr>
                <w:b/>
                <w:bCs/>
                <w:sz w:val="24"/>
                <w:szCs w:val="24"/>
                <w:lang w:eastAsia="en-US"/>
              </w:rPr>
            </w:pPr>
          </w:p>
          <w:p w14:paraId="3E4FDCE6" w14:textId="77777777" w:rsidR="00305B08" w:rsidRDefault="00305B08" w:rsidP="009C32C4">
            <w:pPr>
              <w:jc w:val="both"/>
              <w:rPr>
                <w:b/>
                <w:bCs/>
                <w:sz w:val="24"/>
                <w:szCs w:val="24"/>
                <w:lang w:eastAsia="en-US"/>
              </w:rPr>
            </w:pPr>
          </w:p>
          <w:p w14:paraId="04B4BCEC" w14:textId="77777777" w:rsidR="00305B08" w:rsidRDefault="00305B08" w:rsidP="009C32C4">
            <w:pPr>
              <w:jc w:val="both"/>
              <w:rPr>
                <w:b/>
                <w:bCs/>
                <w:sz w:val="24"/>
                <w:szCs w:val="24"/>
                <w:lang w:eastAsia="en-US"/>
              </w:rPr>
            </w:pPr>
          </w:p>
          <w:p w14:paraId="03E9E51A" w14:textId="77777777" w:rsidR="00305B08" w:rsidRDefault="00305B08" w:rsidP="009C32C4">
            <w:pPr>
              <w:jc w:val="both"/>
              <w:rPr>
                <w:b/>
                <w:bCs/>
                <w:sz w:val="24"/>
                <w:szCs w:val="24"/>
                <w:lang w:eastAsia="en-US"/>
              </w:rPr>
            </w:pPr>
          </w:p>
          <w:p w14:paraId="02AB3257" w14:textId="77777777" w:rsidR="00305B08" w:rsidRDefault="00305B08" w:rsidP="009C32C4">
            <w:pPr>
              <w:jc w:val="both"/>
              <w:rPr>
                <w:b/>
                <w:bCs/>
                <w:sz w:val="24"/>
                <w:szCs w:val="24"/>
                <w:lang w:eastAsia="en-US"/>
              </w:rPr>
            </w:pPr>
          </w:p>
          <w:p w14:paraId="11589076" w14:textId="77777777" w:rsidR="00305B08" w:rsidRDefault="00305B08" w:rsidP="009C32C4">
            <w:pPr>
              <w:jc w:val="both"/>
              <w:rPr>
                <w:b/>
                <w:bCs/>
                <w:sz w:val="24"/>
                <w:szCs w:val="24"/>
                <w:lang w:eastAsia="en-US"/>
              </w:rPr>
            </w:pPr>
          </w:p>
          <w:p w14:paraId="672FBB28" w14:textId="77777777" w:rsidR="00305B08" w:rsidRDefault="00305B08" w:rsidP="009C32C4">
            <w:pPr>
              <w:jc w:val="both"/>
              <w:rPr>
                <w:b/>
                <w:bCs/>
                <w:sz w:val="24"/>
                <w:szCs w:val="24"/>
                <w:lang w:eastAsia="en-US"/>
              </w:rPr>
            </w:pPr>
          </w:p>
          <w:p w14:paraId="0899DEFE" w14:textId="77777777" w:rsidR="00305B08" w:rsidRDefault="00305B08" w:rsidP="009C32C4">
            <w:pPr>
              <w:jc w:val="both"/>
              <w:rPr>
                <w:b/>
                <w:bCs/>
                <w:sz w:val="24"/>
                <w:szCs w:val="24"/>
                <w:lang w:eastAsia="en-US"/>
              </w:rPr>
            </w:pPr>
          </w:p>
          <w:p w14:paraId="7F3C53B2" w14:textId="77777777" w:rsidR="00305B08" w:rsidRDefault="00305B08" w:rsidP="009C32C4">
            <w:pPr>
              <w:jc w:val="both"/>
              <w:rPr>
                <w:b/>
                <w:bCs/>
                <w:sz w:val="24"/>
                <w:szCs w:val="24"/>
                <w:lang w:eastAsia="en-US"/>
              </w:rPr>
            </w:pPr>
          </w:p>
          <w:p w14:paraId="3AA0E7EE" w14:textId="77777777" w:rsidR="00305B08" w:rsidRDefault="00305B08" w:rsidP="009C32C4">
            <w:pPr>
              <w:jc w:val="both"/>
              <w:rPr>
                <w:b/>
                <w:bCs/>
                <w:sz w:val="24"/>
                <w:szCs w:val="24"/>
                <w:lang w:eastAsia="en-US"/>
              </w:rPr>
            </w:pPr>
          </w:p>
          <w:p w14:paraId="57623A7C" w14:textId="77777777" w:rsidR="00305B08" w:rsidRDefault="00305B08" w:rsidP="009C32C4">
            <w:pPr>
              <w:jc w:val="both"/>
              <w:rPr>
                <w:b/>
                <w:bCs/>
                <w:sz w:val="24"/>
                <w:szCs w:val="24"/>
                <w:lang w:eastAsia="en-US"/>
              </w:rPr>
            </w:pPr>
          </w:p>
          <w:p w14:paraId="09325B5F" w14:textId="77777777" w:rsidR="00305B08" w:rsidRDefault="00305B08" w:rsidP="009C32C4">
            <w:pPr>
              <w:jc w:val="both"/>
              <w:rPr>
                <w:b/>
                <w:bCs/>
                <w:sz w:val="24"/>
                <w:szCs w:val="24"/>
                <w:lang w:eastAsia="en-US"/>
              </w:rPr>
            </w:pPr>
          </w:p>
          <w:p w14:paraId="3CC3D1E1" w14:textId="77777777" w:rsidR="00305B08" w:rsidRDefault="00305B08" w:rsidP="009C32C4">
            <w:pPr>
              <w:jc w:val="both"/>
              <w:rPr>
                <w:b/>
                <w:bCs/>
                <w:sz w:val="24"/>
                <w:szCs w:val="24"/>
                <w:lang w:eastAsia="en-US"/>
              </w:rPr>
            </w:pPr>
          </w:p>
          <w:p w14:paraId="17E264FF" w14:textId="77777777" w:rsidR="00305B08" w:rsidRDefault="00305B08" w:rsidP="009C32C4">
            <w:pPr>
              <w:jc w:val="both"/>
              <w:rPr>
                <w:b/>
                <w:bCs/>
                <w:sz w:val="24"/>
                <w:szCs w:val="24"/>
                <w:lang w:eastAsia="en-US"/>
              </w:rPr>
            </w:pPr>
          </w:p>
          <w:p w14:paraId="0D05E305" w14:textId="77777777" w:rsidR="00305B08" w:rsidRDefault="00305B08" w:rsidP="009C32C4">
            <w:pPr>
              <w:jc w:val="both"/>
              <w:rPr>
                <w:b/>
                <w:bCs/>
                <w:sz w:val="24"/>
                <w:szCs w:val="24"/>
                <w:lang w:eastAsia="en-US"/>
              </w:rPr>
            </w:pPr>
          </w:p>
          <w:p w14:paraId="5D710ED9" w14:textId="77777777" w:rsidR="00305B08" w:rsidRDefault="00305B08" w:rsidP="009C32C4">
            <w:pPr>
              <w:jc w:val="both"/>
              <w:rPr>
                <w:b/>
                <w:bCs/>
                <w:sz w:val="24"/>
                <w:szCs w:val="24"/>
                <w:lang w:eastAsia="en-US"/>
              </w:rPr>
            </w:pPr>
          </w:p>
          <w:p w14:paraId="7F3C6A4E" w14:textId="77777777" w:rsidR="00305B08" w:rsidRDefault="00305B08" w:rsidP="009C32C4">
            <w:pPr>
              <w:jc w:val="both"/>
              <w:rPr>
                <w:b/>
                <w:bCs/>
                <w:sz w:val="24"/>
                <w:szCs w:val="24"/>
                <w:lang w:eastAsia="en-US"/>
              </w:rPr>
            </w:pPr>
          </w:p>
          <w:p w14:paraId="34DC1F04" w14:textId="77777777" w:rsidR="00305B08" w:rsidRDefault="00305B08" w:rsidP="009C32C4">
            <w:pPr>
              <w:jc w:val="both"/>
              <w:rPr>
                <w:b/>
                <w:bCs/>
                <w:sz w:val="24"/>
                <w:szCs w:val="24"/>
                <w:lang w:eastAsia="en-US"/>
              </w:rPr>
            </w:pPr>
          </w:p>
          <w:p w14:paraId="3848242D" w14:textId="77777777" w:rsidR="007D2975" w:rsidRDefault="007D2975" w:rsidP="009C32C4">
            <w:pPr>
              <w:jc w:val="both"/>
              <w:rPr>
                <w:b/>
                <w:bCs/>
                <w:sz w:val="24"/>
                <w:szCs w:val="24"/>
                <w:lang w:eastAsia="en-US"/>
              </w:rPr>
            </w:pPr>
          </w:p>
          <w:p w14:paraId="2603A141" w14:textId="77777777" w:rsidR="007D2975" w:rsidRDefault="007D2975" w:rsidP="009C32C4">
            <w:pPr>
              <w:jc w:val="both"/>
              <w:rPr>
                <w:b/>
                <w:bCs/>
                <w:sz w:val="24"/>
                <w:szCs w:val="24"/>
                <w:lang w:eastAsia="en-US"/>
              </w:rPr>
            </w:pPr>
          </w:p>
          <w:p w14:paraId="6EB36301" w14:textId="77777777" w:rsidR="007D2975" w:rsidRDefault="007D2975" w:rsidP="009C32C4">
            <w:pPr>
              <w:jc w:val="both"/>
              <w:rPr>
                <w:b/>
                <w:bCs/>
                <w:sz w:val="24"/>
                <w:szCs w:val="24"/>
                <w:lang w:eastAsia="en-US"/>
              </w:rPr>
            </w:pPr>
          </w:p>
          <w:p w14:paraId="19B99E38" w14:textId="77777777" w:rsidR="007D2975" w:rsidRDefault="007D2975" w:rsidP="009C32C4">
            <w:pPr>
              <w:jc w:val="both"/>
              <w:rPr>
                <w:b/>
                <w:bCs/>
                <w:sz w:val="24"/>
                <w:szCs w:val="24"/>
                <w:lang w:eastAsia="en-US"/>
              </w:rPr>
            </w:pPr>
          </w:p>
          <w:p w14:paraId="39B05375" w14:textId="72EA1878" w:rsidR="009C32C4" w:rsidRDefault="009C32C4" w:rsidP="009C32C4">
            <w:pPr>
              <w:jc w:val="both"/>
              <w:rPr>
                <w:sz w:val="24"/>
                <w:szCs w:val="24"/>
                <w:lang w:eastAsia="en-US"/>
              </w:rPr>
            </w:pPr>
            <w:r w:rsidRPr="000A2738">
              <w:rPr>
                <w:b/>
                <w:bCs/>
                <w:sz w:val="24"/>
                <w:szCs w:val="24"/>
                <w:lang w:eastAsia="en-US"/>
              </w:rPr>
              <w:t>Уметь:</w:t>
            </w:r>
            <w:r>
              <w:rPr>
                <w:sz w:val="24"/>
                <w:szCs w:val="24"/>
                <w:lang w:eastAsia="en-US"/>
              </w:rPr>
              <w:t xml:space="preserve"> разбираться </w:t>
            </w:r>
            <w:proofErr w:type="gramStart"/>
            <w:r>
              <w:rPr>
                <w:sz w:val="24"/>
                <w:szCs w:val="24"/>
                <w:lang w:eastAsia="en-US"/>
              </w:rPr>
              <w:t>в конкретных практических ситуациях</w:t>
            </w:r>
            <w:proofErr w:type="gramEnd"/>
            <w:r>
              <w:rPr>
                <w:sz w:val="24"/>
                <w:szCs w:val="24"/>
                <w:lang w:eastAsia="en-US"/>
              </w:rPr>
              <w:t xml:space="preserve"> касающихся судебных </w:t>
            </w:r>
            <w:r>
              <w:rPr>
                <w:sz w:val="24"/>
                <w:szCs w:val="24"/>
                <w:lang w:eastAsia="en-US"/>
              </w:rPr>
              <w:lastRenderedPageBreak/>
              <w:t xml:space="preserve">налоговых споров, применять на </w:t>
            </w:r>
          </w:p>
          <w:p w14:paraId="3C7E70B1" w14:textId="77777777" w:rsidR="009C32C4" w:rsidRDefault="009C32C4" w:rsidP="009C32C4">
            <w:pPr>
              <w:jc w:val="both"/>
              <w:rPr>
                <w:sz w:val="24"/>
                <w:szCs w:val="24"/>
                <w:lang w:eastAsia="en-US"/>
              </w:rPr>
            </w:pPr>
            <w:r>
              <w:rPr>
                <w:sz w:val="24"/>
                <w:szCs w:val="24"/>
                <w:lang w:eastAsia="en-US"/>
              </w:rPr>
              <w:t xml:space="preserve">практике действующие </w:t>
            </w:r>
          </w:p>
          <w:p w14:paraId="59B61130" w14:textId="77777777" w:rsidR="009C32C4" w:rsidRDefault="009C32C4" w:rsidP="009C32C4">
            <w:pPr>
              <w:jc w:val="both"/>
              <w:rPr>
                <w:sz w:val="24"/>
                <w:szCs w:val="24"/>
                <w:lang w:eastAsia="en-US"/>
              </w:rPr>
            </w:pPr>
            <w:r>
              <w:rPr>
                <w:sz w:val="24"/>
                <w:szCs w:val="24"/>
                <w:lang w:eastAsia="en-US"/>
              </w:rPr>
              <w:t xml:space="preserve">российские нормативные </w:t>
            </w:r>
          </w:p>
          <w:p w14:paraId="38BE44F1" w14:textId="77777777" w:rsidR="009C32C4" w:rsidRDefault="009C32C4" w:rsidP="009C32C4">
            <w:pPr>
              <w:jc w:val="both"/>
              <w:rPr>
                <w:sz w:val="24"/>
                <w:szCs w:val="24"/>
                <w:lang w:eastAsia="en-US"/>
              </w:rPr>
            </w:pPr>
            <w:r>
              <w:rPr>
                <w:sz w:val="24"/>
                <w:szCs w:val="24"/>
                <w:lang w:eastAsia="en-US"/>
              </w:rPr>
              <w:t xml:space="preserve">правовые и международные </w:t>
            </w:r>
          </w:p>
          <w:p w14:paraId="7667979B" w14:textId="77777777" w:rsidR="009C32C4" w:rsidRDefault="009C32C4" w:rsidP="009C32C4">
            <w:pPr>
              <w:jc w:val="both"/>
              <w:rPr>
                <w:sz w:val="24"/>
                <w:szCs w:val="24"/>
                <w:lang w:eastAsia="en-US"/>
              </w:rPr>
            </w:pPr>
            <w:r>
              <w:rPr>
                <w:sz w:val="24"/>
                <w:szCs w:val="24"/>
                <w:lang w:eastAsia="en-US"/>
              </w:rPr>
              <w:t>акты, регламентирующие вопросы налогового законодательства в арбитражных судах и налоговых органах, механизмов досудебного урегулирования налоговых споров, технологии взаимодействия с налоговыми органами в судебных спорах, давать оценку позициям судов, налоговых органов в конкретных налоговых спорах.</w:t>
            </w:r>
          </w:p>
          <w:p w14:paraId="7F300F23" w14:textId="77777777" w:rsidR="009C32C4" w:rsidRDefault="009C32C4" w:rsidP="009C32C4">
            <w:pPr>
              <w:jc w:val="both"/>
              <w:rPr>
                <w:sz w:val="24"/>
                <w:szCs w:val="24"/>
                <w:lang w:eastAsia="en-US"/>
              </w:rPr>
            </w:pPr>
          </w:p>
          <w:p w14:paraId="4DE8F06F" w14:textId="77777777" w:rsidR="009C32C4" w:rsidRPr="00C82EB4" w:rsidRDefault="009C32C4" w:rsidP="009C32C4">
            <w:pPr>
              <w:jc w:val="both"/>
              <w:rPr>
                <w:b/>
                <w:color w:val="FF0000"/>
                <w:sz w:val="28"/>
                <w:szCs w:val="28"/>
                <w:highlight w:val="cyan"/>
              </w:rPr>
            </w:pPr>
          </w:p>
        </w:tc>
        <w:tc>
          <w:tcPr>
            <w:tcW w:w="3203" w:type="dxa"/>
            <w:shd w:val="clear" w:color="auto" w:fill="auto"/>
          </w:tcPr>
          <w:p w14:paraId="1D447609" w14:textId="77777777" w:rsidR="009C32C4" w:rsidRPr="00942D29" w:rsidRDefault="009C32C4" w:rsidP="009C32C4">
            <w:pPr>
              <w:tabs>
                <w:tab w:val="left" w:pos="0"/>
              </w:tabs>
              <w:jc w:val="both"/>
              <w:rPr>
                <w:sz w:val="24"/>
                <w:szCs w:val="24"/>
              </w:rPr>
            </w:pPr>
            <w:r w:rsidRPr="00942D29">
              <w:rPr>
                <w:b/>
                <w:sz w:val="24"/>
                <w:szCs w:val="24"/>
              </w:rPr>
              <w:lastRenderedPageBreak/>
              <w:t>Вопрос 1.</w:t>
            </w:r>
            <w:r w:rsidRPr="00942D29">
              <w:rPr>
                <w:sz w:val="24"/>
                <w:szCs w:val="24"/>
              </w:rPr>
              <w:t xml:space="preserve"> </w:t>
            </w:r>
          </w:p>
          <w:p w14:paraId="6670F143" w14:textId="77777777" w:rsidR="009C32C4" w:rsidRPr="00942D29" w:rsidRDefault="009C32C4" w:rsidP="009C32C4">
            <w:pPr>
              <w:tabs>
                <w:tab w:val="left" w:pos="0"/>
              </w:tabs>
              <w:jc w:val="both"/>
              <w:rPr>
                <w:sz w:val="24"/>
                <w:szCs w:val="24"/>
              </w:rPr>
            </w:pPr>
            <w:r w:rsidRPr="00942D29">
              <w:rPr>
                <w:sz w:val="24"/>
                <w:szCs w:val="24"/>
              </w:rPr>
              <w:t xml:space="preserve">Как изменились правила разрешения коллизии двойного налогового </w:t>
            </w:r>
            <w:proofErr w:type="spellStart"/>
            <w:r w:rsidRPr="00942D29">
              <w:rPr>
                <w:sz w:val="24"/>
                <w:szCs w:val="24"/>
              </w:rPr>
              <w:t>резидентства</w:t>
            </w:r>
            <w:proofErr w:type="spellEnd"/>
            <w:r w:rsidRPr="00942D29">
              <w:rPr>
                <w:sz w:val="24"/>
                <w:szCs w:val="24"/>
              </w:rPr>
              <w:t xml:space="preserve"> для юридических лиц в Модельной налоговой конвенции ОЭСР после поправок по результатам Плана ОЭСР/G20 </w:t>
            </w:r>
            <w:r w:rsidRPr="00942D29">
              <w:rPr>
                <w:sz w:val="24"/>
                <w:szCs w:val="24"/>
              </w:rPr>
              <w:t>противодействия размыванию налоговой базы и выводу прибыли из-под налогообложения «BEPS» (</w:t>
            </w:r>
            <w:proofErr w:type="spellStart"/>
            <w:r w:rsidRPr="00942D29">
              <w:rPr>
                <w:sz w:val="24"/>
                <w:szCs w:val="24"/>
              </w:rPr>
              <w:t>Base</w:t>
            </w:r>
            <w:proofErr w:type="spellEnd"/>
            <w:r w:rsidRPr="00942D29">
              <w:rPr>
                <w:sz w:val="24"/>
                <w:szCs w:val="24"/>
              </w:rPr>
              <w:t xml:space="preserve"> </w:t>
            </w:r>
            <w:proofErr w:type="spellStart"/>
            <w:r w:rsidRPr="00942D29">
              <w:rPr>
                <w:sz w:val="24"/>
                <w:szCs w:val="24"/>
              </w:rPr>
              <w:t>Erosion</w:t>
            </w:r>
            <w:proofErr w:type="spellEnd"/>
            <w:r w:rsidRPr="00942D29">
              <w:rPr>
                <w:sz w:val="24"/>
                <w:szCs w:val="24"/>
              </w:rPr>
              <w:t xml:space="preserve"> </w:t>
            </w:r>
            <w:proofErr w:type="spellStart"/>
            <w:r w:rsidRPr="00942D29">
              <w:rPr>
                <w:sz w:val="24"/>
                <w:szCs w:val="24"/>
              </w:rPr>
              <w:t>and</w:t>
            </w:r>
            <w:proofErr w:type="spellEnd"/>
            <w:r w:rsidRPr="00942D29">
              <w:rPr>
                <w:sz w:val="24"/>
                <w:szCs w:val="24"/>
              </w:rPr>
              <w:t xml:space="preserve"> </w:t>
            </w:r>
            <w:proofErr w:type="spellStart"/>
            <w:r w:rsidRPr="00942D29">
              <w:rPr>
                <w:sz w:val="24"/>
                <w:szCs w:val="24"/>
              </w:rPr>
              <w:t>Profit</w:t>
            </w:r>
            <w:proofErr w:type="spellEnd"/>
            <w:r w:rsidRPr="00942D29">
              <w:rPr>
                <w:sz w:val="24"/>
                <w:szCs w:val="24"/>
              </w:rPr>
              <w:t xml:space="preserve"> </w:t>
            </w:r>
            <w:proofErr w:type="spellStart"/>
            <w:r w:rsidRPr="00942D29">
              <w:rPr>
                <w:sz w:val="24"/>
                <w:szCs w:val="24"/>
              </w:rPr>
              <w:t>Shifting</w:t>
            </w:r>
            <w:proofErr w:type="spellEnd"/>
            <w:r w:rsidRPr="00942D29">
              <w:rPr>
                <w:sz w:val="24"/>
                <w:szCs w:val="24"/>
              </w:rPr>
              <w:t xml:space="preserve">)? </w:t>
            </w:r>
          </w:p>
          <w:p w14:paraId="15E487CF" w14:textId="77777777" w:rsidR="009C32C4" w:rsidRDefault="009C32C4" w:rsidP="009C32C4">
            <w:pPr>
              <w:tabs>
                <w:tab w:val="left" w:pos="0"/>
              </w:tabs>
              <w:jc w:val="both"/>
              <w:rPr>
                <w:b/>
                <w:sz w:val="24"/>
                <w:szCs w:val="24"/>
              </w:rPr>
            </w:pPr>
          </w:p>
          <w:p w14:paraId="7B3ADC53" w14:textId="77777777" w:rsidR="009C32C4" w:rsidRPr="00942D29" w:rsidRDefault="009C32C4" w:rsidP="009C32C4">
            <w:pPr>
              <w:tabs>
                <w:tab w:val="left" w:pos="0"/>
              </w:tabs>
              <w:jc w:val="both"/>
              <w:rPr>
                <w:sz w:val="24"/>
                <w:szCs w:val="24"/>
              </w:rPr>
            </w:pPr>
            <w:r w:rsidRPr="00942D29">
              <w:rPr>
                <w:b/>
                <w:sz w:val="24"/>
                <w:szCs w:val="24"/>
              </w:rPr>
              <w:t>Вопрос 2.</w:t>
            </w:r>
            <w:r w:rsidRPr="00942D29">
              <w:rPr>
                <w:sz w:val="24"/>
                <w:szCs w:val="24"/>
              </w:rPr>
              <w:t xml:space="preserve"> </w:t>
            </w:r>
          </w:p>
          <w:p w14:paraId="1C234AF9" w14:textId="77777777" w:rsidR="009C32C4" w:rsidRPr="00942D29" w:rsidRDefault="009C32C4" w:rsidP="009C32C4">
            <w:pPr>
              <w:tabs>
                <w:tab w:val="left" w:pos="0"/>
              </w:tabs>
              <w:jc w:val="both"/>
              <w:rPr>
                <w:sz w:val="24"/>
                <w:szCs w:val="24"/>
              </w:rPr>
            </w:pPr>
            <w:r w:rsidRPr="00942D29">
              <w:rPr>
                <w:sz w:val="24"/>
                <w:szCs w:val="24"/>
              </w:rPr>
              <w:t>Что такое необоснованная налоговая выгода при проведении операций трансграничных бизнес-проектах?</w:t>
            </w:r>
          </w:p>
          <w:p w14:paraId="10FFFED0" w14:textId="77777777" w:rsidR="009C32C4" w:rsidRDefault="009C32C4" w:rsidP="009C32C4">
            <w:pPr>
              <w:tabs>
                <w:tab w:val="left" w:pos="0"/>
              </w:tabs>
              <w:jc w:val="both"/>
              <w:rPr>
                <w:b/>
                <w:sz w:val="24"/>
                <w:szCs w:val="24"/>
              </w:rPr>
            </w:pPr>
          </w:p>
          <w:p w14:paraId="47DF288F" w14:textId="77777777" w:rsidR="009C32C4" w:rsidRDefault="009C32C4" w:rsidP="009C32C4">
            <w:pPr>
              <w:tabs>
                <w:tab w:val="left" w:pos="0"/>
              </w:tabs>
              <w:jc w:val="both"/>
              <w:rPr>
                <w:b/>
                <w:sz w:val="24"/>
                <w:szCs w:val="24"/>
              </w:rPr>
            </w:pPr>
          </w:p>
          <w:p w14:paraId="5723DC3A" w14:textId="3EA1C2C1" w:rsidR="009C32C4" w:rsidRPr="00942D29" w:rsidRDefault="009C32C4" w:rsidP="009C32C4">
            <w:pPr>
              <w:tabs>
                <w:tab w:val="left" w:pos="0"/>
              </w:tabs>
              <w:jc w:val="both"/>
              <w:rPr>
                <w:sz w:val="24"/>
                <w:szCs w:val="24"/>
              </w:rPr>
            </w:pPr>
            <w:r w:rsidRPr="00942D29">
              <w:rPr>
                <w:b/>
                <w:sz w:val="24"/>
                <w:szCs w:val="24"/>
              </w:rPr>
              <w:t xml:space="preserve">Задание. </w:t>
            </w:r>
            <w:r w:rsidRPr="00942D29">
              <w:rPr>
                <w:sz w:val="24"/>
                <w:szCs w:val="24"/>
              </w:rPr>
              <w:t xml:space="preserve">Рассмотрите практику ограничения доступа к освобождениям, вытекающим из соглашений об </w:t>
            </w:r>
            <w:proofErr w:type="spellStart"/>
            <w:r w:rsidRPr="00942D29">
              <w:rPr>
                <w:sz w:val="24"/>
                <w:szCs w:val="24"/>
              </w:rPr>
              <w:t>избежании</w:t>
            </w:r>
            <w:proofErr w:type="spellEnd"/>
            <w:r w:rsidRPr="00942D29">
              <w:rPr>
                <w:sz w:val="24"/>
                <w:szCs w:val="24"/>
              </w:rPr>
              <w:t xml:space="preserve"> двойного налогообложения (</w:t>
            </w:r>
            <w:proofErr w:type="spellStart"/>
            <w:r w:rsidRPr="00942D29">
              <w:rPr>
                <w:sz w:val="24"/>
                <w:szCs w:val="24"/>
              </w:rPr>
              <w:t>limitation</w:t>
            </w:r>
            <w:proofErr w:type="spellEnd"/>
            <w:r w:rsidRPr="00942D29">
              <w:rPr>
                <w:sz w:val="24"/>
                <w:szCs w:val="24"/>
              </w:rPr>
              <w:t xml:space="preserve"> </w:t>
            </w:r>
            <w:proofErr w:type="spellStart"/>
            <w:r w:rsidRPr="00942D29">
              <w:rPr>
                <w:sz w:val="24"/>
                <w:szCs w:val="24"/>
              </w:rPr>
              <w:t>on</w:t>
            </w:r>
            <w:proofErr w:type="spellEnd"/>
            <w:r w:rsidRPr="00942D29">
              <w:rPr>
                <w:sz w:val="24"/>
                <w:szCs w:val="24"/>
              </w:rPr>
              <w:t xml:space="preserve"> </w:t>
            </w:r>
            <w:proofErr w:type="spellStart"/>
            <w:r w:rsidRPr="00942D29">
              <w:rPr>
                <w:sz w:val="24"/>
                <w:szCs w:val="24"/>
              </w:rPr>
              <w:t>benefits</w:t>
            </w:r>
            <w:proofErr w:type="spellEnd"/>
            <w:r w:rsidRPr="00942D29">
              <w:rPr>
                <w:sz w:val="24"/>
                <w:szCs w:val="24"/>
              </w:rPr>
              <w:t xml:space="preserve">). </w:t>
            </w:r>
          </w:p>
          <w:p w14:paraId="080A8888" w14:textId="77777777" w:rsidR="009C32C4" w:rsidRDefault="009C32C4" w:rsidP="009C32C4">
            <w:pPr>
              <w:jc w:val="both"/>
              <w:rPr>
                <w:b/>
                <w:color w:val="FF0000"/>
                <w:sz w:val="28"/>
                <w:szCs w:val="28"/>
                <w:highlight w:val="cyan"/>
              </w:rPr>
            </w:pPr>
          </w:p>
          <w:p w14:paraId="6E4DAD76" w14:textId="77777777" w:rsidR="009C32C4" w:rsidRDefault="009C32C4" w:rsidP="009C32C4">
            <w:pPr>
              <w:jc w:val="both"/>
              <w:rPr>
                <w:b/>
                <w:color w:val="FF0000"/>
                <w:sz w:val="28"/>
                <w:szCs w:val="28"/>
                <w:highlight w:val="cyan"/>
              </w:rPr>
            </w:pPr>
          </w:p>
          <w:p w14:paraId="17BCA68E" w14:textId="77777777" w:rsidR="009F2C25" w:rsidRDefault="009F2C25" w:rsidP="009C32C4">
            <w:pPr>
              <w:tabs>
                <w:tab w:val="left" w:pos="0"/>
              </w:tabs>
              <w:jc w:val="both"/>
              <w:rPr>
                <w:b/>
                <w:sz w:val="24"/>
                <w:szCs w:val="24"/>
              </w:rPr>
            </w:pPr>
          </w:p>
          <w:p w14:paraId="4744263D" w14:textId="77777777" w:rsidR="009F2C25" w:rsidRDefault="009F2C25" w:rsidP="009C32C4">
            <w:pPr>
              <w:tabs>
                <w:tab w:val="left" w:pos="0"/>
              </w:tabs>
              <w:jc w:val="both"/>
              <w:rPr>
                <w:b/>
                <w:sz w:val="24"/>
                <w:szCs w:val="24"/>
              </w:rPr>
            </w:pPr>
          </w:p>
          <w:p w14:paraId="573F0BCA" w14:textId="77777777" w:rsidR="009F2C25" w:rsidRDefault="009F2C25" w:rsidP="009C32C4">
            <w:pPr>
              <w:tabs>
                <w:tab w:val="left" w:pos="0"/>
              </w:tabs>
              <w:jc w:val="both"/>
              <w:rPr>
                <w:b/>
                <w:sz w:val="24"/>
                <w:szCs w:val="24"/>
              </w:rPr>
            </w:pPr>
          </w:p>
          <w:p w14:paraId="20124CBA" w14:textId="77777777" w:rsidR="009F2C25" w:rsidRDefault="009F2C25" w:rsidP="009C32C4">
            <w:pPr>
              <w:tabs>
                <w:tab w:val="left" w:pos="0"/>
              </w:tabs>
              <w:jc w:val="both"/>
              <w:rPr>
                <w:b/>
                <w:sz w:val="24"/>
                <w:szCs w:val="24"/>
              </w:rPr>
            </w:pPr>
          </w:p>
          <w:p w14:paraId="66704A7D" w14:textId="77777777" w:rsidR="009F2C25" w:rsidRDefault="009F2C25" w:rsidP="009C32C4">
            <w:pPr>
              <w:tabs>
                <w:tab w:val="left" w:pos="0"/>
              </w:tabs>
              <w:jc w:val="both"/>
              <w:rPr>
                <w:b/>
                <w:sz w:val="24"/>
                <w:szCs w:val="24"/>
              </w:rPr>
            </w:pPr>
          </w:p>
          <w:p w14:paraId="02FF58CC" w14:textId="2927E23B" w:rsidR="009C32C4" w:rsidRPr="009C32C4" w:rsidRDefault="009C32C4" w:rsidP="009C32C4">
            <w:pPr>
              <w:tabs>
                <w:tab w:val="left" w:pos="0"/>
              </w:tabs>
              <w:jc w:val="both"/>
              <w:rPr>
                <w:sz w:val="24"/>
                <w:szCs w:val="24"/>
              </w:rPr>
            </w:pPr>
            <w:r w:rsidRPr="009C32C4">
              <w:rPr>
                <w:b/>
                <w:sz w:val="24"/>
                <w:szCs w:val="24"/>
              </w:rPr>
              <w:t>Вопрос 1.</w:t>
            </w:r>
            <w:r w:rsidRPr="009C32C4">
              <w:rPr>
                <w:sz w:val="24"/>
                <w:szCs w:val="24"/>
              </w:rPr>
              <w:t xml:space="preserve"> </w:t>
            </w:r>
          </w:p>
          <w:p w14:paraId="5D40A6AC" w14:textId="665C4CDA" w:rsidR="009C32C4" w:rsidRPr="009C32C4" w:rsidRDefault="009C32C4" w:rsidP="009C32C4">
            <w:pPr>
              <w:tabs>
                <w:tab w:val="left" w:pos="0"/>
              </w:tabs>
              <w:jc w:val="both"/>
              <w:rPr>
                <w:color w:val="000000"/>
                <w:sz w:val="24"/>
                <w:szCs w:val="24"/>
              </w:rPr>
            </w:pPr>
            <w:r w:rsidRPr="009C32C4">
              <w:rPr>
                <w:sz w:val="24"/>
                <w:szCs w:val="24"/>
              </w:rPr>
              <w:t xml:space="preserve">Раскройте основные подходы международных договоров об </w:t>
            </w:r>
            <w:proofErr w:type="spellStart"/>
            <w:r w:rsidRPr="009C32C4">
              <w:rPr>
                <w:sz w:val="24"/>
                <w:szCs w:val="24"/>
              </w:rPr>
              <w:t>избежании</w:t>
            </w:r>
            <w:proofErr w:type="spellEnd"/>
            <w:r w:rsidRPr="009C32C4">
              <w:rPr>
                <w:sz w:val="24"/>
                <w:szCs w:val="24"/>
              </w:rPr>
              <w:t xml:space="preserve"> двойного налогообложения к налогообложению доходов физических лиц</w:t>
            </w:r>
          </w:p>
          <w:p w14:paraId="1446FA9D" w14:textId="77777777" w:rsidR="009C32C4" w:rsidRPr="009C32C4" w:rsidRDefault="009C32C4" w:rsidP="009C32C4">
            <w:pPr>
              <w:jc w:val="both"/>
              <w:rPr>
                <w:b/>
                <w:sz w:val="24"/>
                <w:szCs w:val="24"/>
              </w:rPr>
            </w:pPr>
          </w:p>
          <w:p w14:paraId="0209229E" w14:textId="77777777" w:rsidR="009C32C4" w:rsidRPr="009C32C4" w:rsidRDefault="009C32C4" w:rsidP="009C32C4">
            <w:pPr>
              <w:jc w:val="both"/>
              <w:rPr>
                <w:sz w:val="24"/>
                <w:szCs w:val="24"/>
              </w:rPr>
            </w:pPr>
            <w:r w:rsidRPr="009C32C4">
              <w:rPr>
                <w:b/>
                <w:sz w:val="24"/>
                <w:szCs w:val="24"/>
              </w:rPr>
              <w:t>Вопрос 2.</w:t>
            </w:r>
            <w:r w:rsidRPr="009C32C4">
              <w:rPr>
                <w:sz w:val="24"/>
                <w:szCs w:val="24"/>
              </w:rPr>
              <w:t xml:space="preserve"> </w:t>
            </w:r>
          </w:p>
          <w:p w14:paraId="3381C91D" w14:textId="77777777" w:rsidR="009C32C4" w:rsidRPr="009C32C4" w:rsidRDefault="009C32C4" w:rsidP="009C32C4">
            <w:pPr>
              <w:jc w:val="both"/>
              <w:rPr>
                <w:sz w:val="24"/>
                <w:szCs w:val="24"/>
              </w:rPr>
            </w:pPr>
            <w:r w:rsidRPr="009C32C4">
              <w:rPr>
                <w:sz w:val="24"/>
                <w:szCs w:val="24"/>
              </w:rPr>
              <w:t>Дайте характеристику и опишите содержание многосторонней Конвенции по выполнению мер, относящихся к налоговым соглашениям, в целях противодействия размыванию налоговой базы и выводу прибыли из-под налогообложения</w:t>
            </w:r>
          </w:p>
          <w:p w14:paraId="150D1C7B" w14:textId="77777777" w:rsidR="009C32C4" w:rsidRPr="009C32C4" w:rsidRDefault="009C32C4" w:rsidP="009C32C4">
            <w:pPr>
              <w:jc w:val="both"/>
              <w:rPr>
                <w:b/>
                <w:bCs/>
                <w:sz w:val="24"/>
                <w:szCs w:val="24"/>
              </w:rPr>
            </w:pPr>
          </w:p>
          <w:p w14:paraId="330A54FB" w14:textId="77777777" w:rsidR="009C32C4" w:rsidRPr="009C32C4" w:rsidRDefault="009C32C4" w:rsidP="009C32C4">
            <w:pPr>
              <w:jc w:val="both"/>
              <w:rPr>
                <w:b/>
                <w:bCs/>
                <w:sz w:val="24"/>
                <w:szCs w:val="24"/>
              </w:rPr>
            </w:pPr>
            <w:r w:rsidRPr="009C32C4">
              <w:rPr>
                <w:b/>
                <w:bCs/>
                <w:sz w:val="24"/>
                <w:szCs w:val="24"/>
              </w:rPr>
              <w:t xml:space="preserve">Задание. </w:t>
            </w:r>
          </w:p>
          <w:p w14:paraId="2E6AE0CD" w14:textId="77777777" w:rsidR="009C32C4" w:rsidRPr="009C32C4" w:rsidRDefault="009C32C4" w:rsidP="009C32C4">
            <w:pPr>
              <w:jc w:val="both"/>
              <w:rPr>
                <w:sz w:val="24"/>
                <w:szCs w:val="24"/>
              </w:rPr>
            </w:pPr>
            <w:r w:rsidRPr="009C32C4">
              <w:rPr>
                <w:sz w:val="24"/>
                <w:szCs w:val="24"/>
              </w:rPr>
              <w:lastRenderedPageBreak/>
              <w:t xml:space="preserve">ООО «Краснобродский Южный» общество выплатило дивиденды компании, резиденту Республики Кипр. </w:t>
            </w:r>
          </w:p>
          <w:p w14:paraId="2840086F" w14:textId="77777777" w:rsidR="00D127CB" w:rsidRPr="00D127CB" w:rsidRDefault="009C32C4" w:rsidP="00D127CB">
            <w:pPr>
              <w:jc w:val="both"/>
              <w:rPr>
                <w:sz w:val="24"/>
                <w:szCs w:val="24"/>
              </w:rPr>
            </w:pPr>
            <w:r w:rsidRPr="009C32C4">
              <w:rPr>
                <w:sz w:val="24"/>
                <w:szCs w:val="24"/>
              </w:rPr>
              <w:t xml:space="preserve">При исчислении налога к уплате в бюджет общество ООО «Краснобродский Южный» применило льготную ставку в размере 5 процентов, предусмотренную пунктом 2 статьи 10 Соглашения между Правительством Российской Федерации и Правительством Республики Кипр «Об </w:t>
            </w:r>
            <w:proofErr w:type="spellStart"/>
            <w:r w:rsidRPr="009C32C4">
              <w:rPr>
                <w:sz w:val="24"/>
                <w:szCs w:val="24"/>
              </w:rPr>
              <w:t>избежании</w:t>
            </w:r>
            <w:proofErr w:type="spellEnd"/>
            <w:r w:rsidRPr="009C32C4">
              <w:rPr>
                <w:sz w:val="24"/>
                <w:szCs w:val="24"/>
              </w:rPr>
              <w:t xml:space="preserve"> двойного налогообложения в отношении налогов на доходы и капитал» от 05.12.1998 (далее – Соглашение). С учетом определения Высшего арбитражного </w:t>
            </w:r>
            <w:proofErr w:type="gramStart"/>
            <w:r w:rsidRPr="009C32C4">
              <w:rPr>
                <w:sz w:val="24"/>
                <w:szCs w:val="24"/>
              </w:rPr>
              <w:t>суда  Определение</w:t>
            </w:r>
            <w:proofErr w:type="gramEnd"/>
            <w:r w:rsidRPr="009C32C4">
              <w:rPr>
                <w:sz w:val="24"/>
                <w:szCs w:val="24"/>
              </w:rPr>
              <w:t xml:space="preserve"> Верховного Суда Российской Федерации от 18.01.2019              № 304-КГ18-22775 по делу № А27-331/2017 ООО «Краснобродский Южный» к Межрайонной ИФНС России № 3 по Кемеровской области, определение Верховного Суда Российской Федерации от 25.12.2017 № 304 КГ17-</w:t>
            </w:r>
            <w:r>
              <w:rPr>
                <w:sz w:val="24"/>
                <w:szCs w:val="24"/>
              </w:rPr>
              <w:t xml:space="preserve"> </w:t>
            </w:r>
            <w:r w:rsidR="00D127CB" w:rsidRPr="00D127CB">
              <w:rPr>
                <w:sz w:val="24"/>
                <w:szCs w:val="24"/>
              </w:rPr>
              <w:t xml:space="preserve">17349 по делу № А27-20527/2015, определение Верховного Суда Российской Федерации от 25.12.2017 № 304-КГ17-19528 по делу № А27-16584/2016. </w:t>
            </w:r>
          </w:p>
          <w:p w14:paraId="3B904FC9" w14:textId="77777777" w:rsidR="00D127CB" w:rsidRPr="00D127CB" w:rsidRDefault="00D127CB" w:rsidP="00D127CB">
            <w:pPr>
              <w:jc w:val="both"/>
              <w:rPr>
                <w:sz w:val="24"/>
                <w:szCs w:val="24"/>
              </w:rPr>
            </w:pPr>
            <w:r w:rsidRPr="00D127CB">
              <w:rPr>
                <w:sz w:val="24"/>
                <w:szCs w:val="24"/>
              </w:rPr>
              <w:t>Необходимо:</w:t>
            </w:r>
          </w:p>
          <w:p w14:paraId="2A51941C" w14:textId="77777777" w:rsidR="00D127CB" w:rsidRPr="00D127CB" w:rsidRDefault="00D127CB" w:rsidP="00D127CB">
            <w:pPr>
              <w:jc w:val="both"/>
              <w:rPr>
                <w:sz w:val="24"/>
                <w:szCs w:val="24"/>
              </w:rPr>
            </w:pPr>
            <w:r w:rsidRPr="00D127CB">
              <w:rPr>
                <w:sz w:val="24"/>
                <w:szCs w:val="24"/>
              </w:rPr>
              <w:t>-изучить законодательство (международное законодательство, соглашения) по данному вопросу;</w:t>
            </w:r>
          </w:p>
          <w:p w14:paraId="16ABB198" w14:textId="77777777" w:rsidR="00D127CB" w:rsidRPr="00D127CB" w:rsidRDefault="00D127CB" w:rsidP="00D127CB">
            <w:pPr>
              <w:jc w:val="both"/>
              <w:rPr>
                <w:sz w:val="24"/>
                <w:szCs w:val="24"/>
              </w:rPr>
            </w:pPr>
            <w:r w:rsidRPr="00D127CB">
              <w:rPr>
                <w:sz w:val="24"/>
                <w:szCs w:val="24"/>
              </w:rPr>
              <w:t>- фабулу дела;</w:t>
            </w:r>
          </w:p>
          <w:p w14:paraId="53C8C944" w14:textId="77777777" w:rsidR="00D127CB" w:rsidRPr="00D127CB" w:rsidRDefault="00D127CB" w:rsidP="00D127CB">
            <w:pPr>
              <w:jc w:val="both"/>
              <w:rPr>
                <w:sz w:val="24"/>
                <w:szCs w:val="24"/>
              </w:rPr>
            </w:pPr>
            <w:r w:rsidRPr="00D127CB">
              <w:rPr>
                <w:sz w:val="24"/>
                <w:szCs w:val="24"/>
              </w:rPr>
              <w:t xml:space="preserve">- какова логика судов при </w:t>
            </w:r>
            <w:r w:rsidRPr="00D127CB">
              <w:rPr>
                <w:sz w:val="24"/>
                <w:szCs w:val="24"/>
              </w:rPr>
              <w:lastRenderedPageBreak/>
              <w:t>рассмотрении вопросов, когда дивиденды могут также облагаться налогом в том Государстве, резидентом которого является компания, выплачивающая дивиденды, и в соответствии с законодательством этого Государства</w:t>
            </w:r>
          </w:p>
          <w:p w14:paraId="58DE269E" w14:textId="77777777" w:rsidR="00D127CB" w:rsidRPr="00D127CB" w:rsidRDefault="00D127CB" w:rsidP="00D127CB">
            <w:pPr>
              <w:jc w:val="both"/>
              <w:rPr>
                <w:sz w:val="24"/>
                <w:szCs w:val="24"/>
              </w:rPr>
            </w:pPr>
            <w:r w:rsidRPr="00D127CB">
              <w:rPr>
                <w:sz w:val="24"/>
                <w:szCs w:val="24"/>
              </w:rPr>
              <w:t>-какие аргументы приводились налоговым органом в обосновании своих претензий к налогоплательщику;</w:t>
            </w:r>
          </w:p>
          <w:p w14:paraId="5D7C7156" w14:textId="77777777" w:rsidR="00D127CB" w:rsidRPr="00D127CB" w:rsidRDefault="00D127CB" w:rsidP="00D127CB">
            <w:pPr>
              <w:jc w:val="both"/>
              <w:rPr>
                <w:sz w:val="24"/>
                <w:szCs w:val="24"/>
              </w:rPr>
            </w:pPr>
            <w:r w:rsidRPr="00D127CB">
              <w:rPr>
                <w:sz w:val="24"/>
                <w:szCs w:val="24"/>
              </w:rPr>
              <w:t>- какие аргументы в свою защиту приводились налогоплательщиком- чьи аргументы – налогового органа или налогоплательщика, по Вашему мнению, более обоснованы;</w:t>
            </w:r>
          </w:p>
          <w:p w14:paraId="0A14C657" w14:textId="77777777" w:rsidR="00D127CB" w:rsidRPr="00D127CB" w:rsidRDefault="00D127CB" w:rsidP="00D127CB">
            <w:pPr>
              <w:jc w:val="both"/>
              <w:rPr>
                <w:sz w:val="24"/>
                <w:szCs w:val="24"/>
              </w:rPr>
            </w:pPr>
            <w:r w:rsidRPr="00D127CB">
              <w:rPr>
                <w:sz w:val="24"/>
                <w:szCs w:val="24"/>
              </w:rPr>
              <w:t>- правильно ли на Ваш взгляд суды установили, что единственным доходом компании являются дивиденды от общества, а основными активами - средства акционеров, которые служат источником для формирования уставного капитала общества;</w:t>
            </w:r>
          </w:p>
          <w:p w14:paraId="62F72C34" w14:textId="77777777" w:rsidR="00D127CB" w:rsidRPr="00D127CB" w:rsidRDefault="00D127CB" w:rsidP="00D127CB">
            <w:pPr>
              <w:jc w:val="both"/>
              <w:rPr>
                <w:sz w:val="24"/>
                <w:szCs w:val="24"/>
              </w:rPr>
            </w:pPr>
            <w:r w:rsidRPr="00D127CB">
              <w:rPr>
                <w:sz w:val="24"/>
                <w:szCs w:val="24"/>
              </w:rPr>
              <w:t>- какой порядок установления определения доходов и от какого источника в данной ситуации более соответствовал бы актуальной позиции ОСЭР и</w:t>
            </w:r>
            <w:r>
              <w:rPr>
                <w:sz w:val="24"/>
                <w:szCs w:val="24"/>
              </w:rPr>
              <w:t xml:space="preserve"> </w:t>
            </w:r>
            <w:r w:rsidRPr="00D127CB">
              <w:rPr>
                <w:sz w:val="24"/>
                <w:szCs w:val="24"/>
              </w:rPr>
              <w:t>Российским законодательством?</w:t>
            </w:r>
          </w:p>
          <w:p w14:paraId="099B9F8D" w14:textId="3F67AF31" w:rsidR="009C32C4" w:rsidRDefault="009C32C4" w:rsidP="00D127CB">
            <w:pPr>
              <w:jc w:val="both"/>
              <w:rPr>
                <w:b/>
                <w:color w:val="FF0000"/>
                <w:sz w:val="28"/>
                <w:szCs w:val="28"/>
                <w:highlight w:val="cyan"/>
              </w:rPr>
            </w:pPr>
          </w:p>
          <w:p w14:paraId="19FACB74" w14:textId="77777777" w:rsidR="000D5891" w:rsidRDefault="000D5891" w:rsidP="00305B08">
            <w:pPr>
              <w:tabs>
                <w:tab w:val="left" w:pos="0"/>
              </w:tabs>
              <w:jc w:val="both"/>
              <w:rPr>
                <w:b/>
                <w:sz w:val="24"/>
                <w:szCs w:val="24"/>
              </w:rPr>
            </w:pPr>
          </w:p>
          <w:p w14:paraId="0CB48C4B" w14:textId="24061FB3" w:rsidR="00305B08" w:rsidRPr="00305B08" w:rsidRDefault="00305B08" w:rsidP="00305B08">
            <w:pPr>
              <w:tabs>
                <w:tab w:val="left" w:pos="0"/>
              </w:tabs>
              <w:jc w:val="both"/>
              <w:rPr>
                <w:b/>
                <w:sz w:val="24"/>
                <w:szCs w:val="24"/>
              </w:rPr>
            </w:pPr>
            <w:r w:rsidRPr="00305B08">
              <w:rPr>
                <w:b/>
                <w:sz w:val="24"/>
                <w:szCs w:val="24"/>
              </w:rPr>
              <w:t>Вопрос 1.</w:t>
            </w:r>
          </w:p>
          <w:p w14:paraId="0576E12E" w14:textId="77777777" w:rsidR="00305B08" w:rsidRPr="00305B08" w:rsidRDefault="00305B08" w:rsidP="00305B08">
            <w:pPr>
              <w:tabs>
                <w:tab w:val="left" w:pos="0"/>
              </w:tabs>
              <w:jc w:val="both"/>
              <w:rPr>
                <w:bCs/>
                <w:sz w:val="24"/>
                <w:szCs w:val="24"/>
              </w:rPr>
            </w:pPr>
            <w:r w:rsidRPr="00305B08">
              <w:rPr>
                <w:bCs/>
                <w:sz w:val="24"/>
                <w:szCs w:val="24"/>
              </w:rPr>
              <w:t xml:space="preserve">Раскройте основные подходы и принципы определения </w:t>
            </w:r>
            <w:proofErr w:type="spellStart"/>
            <w:r w:rsidRPr="00305B08">
              <w:rPr>
                <w:bCs/>
                <w:sz w:val="24"/>
                <w:szCs w:val="24"/>
              </w:rPr>
              <w:t>резиденства</w:t>
            </w:r>
            <w:proofErr w:type="spellEnd"/>
            <w:r w:rsidRPr="00305B08">
              <w:rPr>
                <w:bCs/>
                <w:sz w:val="24"/>
                <w:szCs w:val="24"/>
              </w:rPr>
              <w:t xml:space="preserve"> для юридических лиц в целях </w:t>
            </w:r>
            <w:proofErr w:type="spellStart"/>
            <w:r w:rsidRPr="00305B08">
              <w:rPr>
                <w:bCs/>
                <w:sz w:val="24"/>
                <w:szCs w:val="24"/>
              </w:rPr>
              <w:t>избежания</w:t>
            </w:r>
            <w:proofErr w:type="spellEnd"/>
            <w:r w:rsidRPr="00305B08">
              <w:rPr>
                <w:bCs/>
                <w:sz w:val="24"/>
                <w:szCs w:val="24"/>
              </w:rPr>
              <w:t xml:space="preserve"> двойного </w:t>
            </w:r>
            <w:r w:rsidRPr="00305B08">
              <w:rPr>
                <w:bCs/>
                <w:sz w:val="24"/>
                <w:szCs w:val="24"/>
              </w:rPr>
              <w:lastRenderedPageBreak/>
              <w:t>налогообложения при трансграничных бизнес- проектах</w:t>
            </w:r>
          </w:p>
          <w:p w14:paraId="3CA96393" w14:textId="77777777" w:rsidR="00305B08" w:rsidRPr="00305B08" w:rsidRDefault="00305B08" w:rsidP="00305B08">
            <w:pPr>
              <w:tabs>
                <w:tab w:val="left" w:pos="0"/>
              </w:tabs>
              <w:jc w:val="both"/>
              <w:rPr>
                <w:b/>
                <w:sz w:val="24"/>
                <w:szCs w:val="24"/>
              </w:rPr>
            </w:pPr>
          </w:p>
          <w:p w14:paraId="495DCB47" w14:textId="77777777" w:rsidR="00305B08" w:rsidRPr="00305B08" w:rsidRDefault="00305B08" w:rsidP="00305B08">
            <w:pPr>
              <w:tabs>
                <w:tab w:val="left" w:pos="0"/>
              </w:tabs>
              <w:jc w:val="both"/>
              <w:rPr>
                <w:b/>
                <w:sz w:val="24"/>
                <w:szCs w:val="24"/>
              </w:rPr>
            </w:pPr>
            <w:r w:rsidRPr="00305B08">
              <w:rPr>
                <w:b/>
                <w:sz w:val="24"/>
                <w:szCs w:val="24"/>
              </w:rPr>
              <w:t>Вопрос 2.</w:t>
            </w:r>
          </w:p>
          <w:p w14:paraId="2E4C4A92" w14:textId="77777777" w:rsidR="00305B08" w:rsidRPr="00305B08" w:rsidRDefault="00305B08" w:rsidP="00305B08">
            <w:pPr>
              <w:tabs>
                <w:tab w:val="left" w:pos="0"/>
              </w:tabs>
              <w:jc w:val="both"/>
              <w:rPr>
                <w:bCs/>
                <w:sz w:val="24"/>
                <w:szCs w:val="24"/>
              </w:rPr>
            </w:pPr>
            <w:r w:rsidRPr="00305B08">
              <w:rPr>
                <w:bCs/>
                <w:sz w:val="24"/>
                <w:szCs w:val="24"/>
              </w:rPr>
              <w:t xml:space="preserve">Дайте характеристику и опишите содержание многосторонних Модельных налоговых Конвенций, обоснуйте их применение и реализацию в современных условиях. </w:t>
            </w:r>
          </w:p>
          <w:p w14:paraId="3FD58C78" w14:textId="77777777" w:rsidR="00305B08" w:rsidRPr="00305B08" w:rsidRDefault="00305B08" w:rsidP="00305B08">
            <w:pPr>
              <w:tabs>
                <w:tab w:val="left" w:pos="0"/>
              </w:tabs>
              <w:jc w:val="both"/>
              <w:rPr>
                <w:b/>
                <w:sz w:val="24"/>
                <w:szCs w:val="24"/>
              </w:rPr>
            </w:pPr>
          </w:p>
          <w:p w14:paraId="7E7AB1BB" w14:textId="77777777" w:rsidR="00305B08" w:rsidRPr="00305B08" w:rsidRDefault="00305B08" w:rsidP="00305B08">
            <w:pPr>
              <w:tabs>
                <w:tab w:val="left" w:pos="0"/>
              </w:tabs>
              <w:jc w:val="both"/>
              <w:rPr>
                <w:bCs/>
                <w:sz w:val="24"/>
                <w:szCs w:val="24"/>
              </w:rPr>
            </w:pPr>
            <w:r w:rsidRPr="00305B08">
              <w:rPr>
                <w:b/>
                <w:sz w:val="24"/>
                <w:szCs w:val="24"/>
              </w:rPr>
              <w:t>Задание.</w:t>
            </w:r>
            <w:r w:rsidRPr="00305B08">
              <w:rPr>
                <w:bCs/>
                <w:sz w:val="24"/>
                <w:szCs w:val="24"/>
              </w:rPr>
              <w:t xml:space="preserve"> </w:t>
            </w:r>
          </w:p>
          <w:p w14:paraId="4401407B" w14:textId="77777777" w:rsidR="00305B08" w:rsidRPr="00305B08" w:rsidRDefault="00305B08" w:rsidP="00305B08">
            <w:pPr>
              <w:tabs>
                <w:tab w:val="left" w:pos="0"/>
              </w:tabs>
              <w:jc w:val="both"/>
              <w:rPr>
                <w:bCs/>
                <w:sz w:val="24"/>
                <w:szCs w:val="24"/>
              </w:rPr>
            </w:pPr>
            <w:r w:rsidRPr="00305B08">
              <w:rPr>
                <w:bCs/>
                <w:sz w:val="24"/>
                <w:szCs w:val="24"/>
              </w:rPr>
              <w:t xml:space="preserve">ЗАО «Кредит Европа Банк» (Банк) является учредителем банка – резидента Швейцарии (доля участия в капитале 35%) и учредителем банка в Германии (доля участия в капитале 18%). С учетом законодательства и Соглашения между Российской Федерацией и Швейцарской Конфедерацией об </w:t>
            </w:r>
            <w:proofErr w:type="spellStart"/>
            <w:r w:rsidRPr="00305B08">
              <w:rPr>
                <w:bCs/>
                <w:sz w:val="24"/>
                <w:szCs w:val="24"/>
              </w:rPr>
              <w:t>избежании</w:t>
            </w:r>
            <w:proofErr w:type="spellEnd"/>
            <w:r w:rsidRPr="00305B08">
              <w:rPr>
                <w:bCs/>
                <w:sz w:val="24"/>
                <w:szCs w:val="24"/>
              </w:rPr>
              <w:t xml:space="preserve"> двойного налогообложения в отношении налогов на доходы и капитал, а также соглашения между Россией и Германией (далее – Соглашение) произвел расчеты по дивидендам со своими «сестринскими» компаниями.</w:t>
            </w:r>
          </w:p>
          <w:p w14:paraId="7F1377BC" w14:textId="77777777" w:rsidR="00305B08" w:rsidRPr="00305B08" w:rsidRDefault="00305B08" w:rsidP="00305B08">
            <w:pPr>
              <w:tabs>
                <w:tab w:val="left" w:pos="0"/>
              </w:tabs>
              <w:jc w:val="both"/>
              <w:rPr>
                <w:bCs/>
                <w:sz w:val="24"/>
                <w:szCs w:val="24"/>
              </w:rPr>
            </w:pPr>
            <w:r w:rsidRPr="00305B08">
              <w:rPr>
                <w:bCs/>
                <w:sz w:val="24"/>
                <w:szCs w:val="24"/>
              </w:rPr>
              <w:t xml:space="preserve">В 2020 году получены </w:t>
            </w:r>
            <w:proofErr w:type="spellStart"/>
            <w:r w:rsidRPr="00305B08">
              <w:rPr>
                <w:bCs/>
                <w:sz w:val="24"/>
                <w:szCs w:val="24"/>
              </w:rPr>
              <w:t>дивиденты</w:t>
            </w:r>
            <w:proofErr w:type="spellEnd"/>
            <w:r w:rsidRPr="00305B08">
              <w:rPr>
                <w:bCs/>
                <w:sz w:val="24"/>
                <w:szCs w:val="24"/>
              </w:rPr>
              <w:t xml:space="preserve"> от Банка в Швейцарии в сумме 15 тыс. евро</w:t>
            </w:r>
            <w:proofErr w:type="gramStart"/>
            <w:r w:rsidRPr="00305B08">
              <w:rPr>
                <w:bCs/>
                <w:sz w:val="24"/>
                <w:szCs w:val="24"/>
              </w:rPr>
              <w:t>.</w:t>
            </w:r>
            <w:proofErr w:type="gramEnd"/>
            <w:r w:rsidRPr="00305B08">
              <w:rPr>
                <w:bCs/>
                <w:sz w:val="24"/>
                <w:szCs w:val="24"/>
              </w:rPr>
              <w:t xml:space="preserve"> и от Банка в Германии 30 тыс. евро.</w:t>
            </w:r>
          </w:p>
          <w:p w14:paraId="0BFFA8ED" w14:textId="77777777" w:rsidR="00305B08" w:rsidRPr="00305B08" w:rsidRDefault="00305B08" w:rsidP="00305B08">
            <w:pPr>
              <w:tabs>
                <w:tab w:val="left" w:pos="0"/>
              </w:tabs>
              <w:jc w:val="both"/>
              <w:rPr>
                <w:bCs/>
                <w:sz w:val="24"/>
                <w:szCs w:val="24"/>
              </w:rPr>
            </w:pPr>
            <w:r w:rsidRPr="00305B08">
              <w:rPr>
                <w:bCs/>
                <w:sz w:val="24"/>
                <w:szCs w:val="24"/>
              </w:rPr>
              <w:t>Ставка налога на дивиденды в Швейцарии составляет 25%, а</w:t>
            </w:r>
            <w:r>
              <w:rPr>
                <w:bCs/>
                <w:sz w:val="24"/>
                <w:szCs w:val="24"/>
              </w:rPr>
              <w:t xml:space="preserve"> </w:t>
            </w:r>
            <w:r w:rsidRPr="00305B08">
              <w:rPr>
                <w:bCs/>
                <w:sz w:val="24"/>
                <w:szCs w:val="24"/>
              </w:rPr>
              <w:t>ставка налога на дивиденды в Германии составляет 18%.</w:t>
            </w:r>
          </w:p>
          <w:p w14:paraId="6A0052C1" w14:textId="77777777" w:rsidR="00305B08" w:rsidRPr="00305B08" w:rsidRDefault="00305B08" w:rsidP="00305B08">
            <w:pPr>
              <w:tabs>
                <w:tab w:val="left" w:pos="0"/>
              </w:tabs>
              <w:jc w:val="both"/>
              <w:rPr>
                <w:bCs/>
                <w:sz w:val="24"/>
                <w:szCs w:val="24"/>
              </w:rPr>
            </w:pPr>
            <w:r w:rsidRPr="00305B08">
              <w:rPr>
                <w:bCs/>
                <w:sz w:val="24"/>
                <w:szCs w:val="24"/>
              </w:rPr>
              <w:t xml:space="preserve">Необходимо определить: суммы налога, которые ЗАО «Кредит Европа Банк» обязан уплатить в Швейцарии, Германии и </w:t>
            </w:r>
            <w:r w:rsidRPr="00305B08">
              <w:rPr>
                <w:bCs/>
                <w:sz w:val="24"/>
                <w:szCs w:val="24"/>
              </w:rPr>
              <w:lastRenderedPageBreak/>
              <w:t xml:space="preserve">России (до выплаты дохода ЗАО «Кредит Европа Банк» представил Банку в Швейцарии и Банку в Германии сертификат российского налогового </w:t>
            </w:r>
            <w:proofErr w:type="spellStart"/>
            <w:r w:rsidRPr="00305B08">
              <w:rPr>
                <w:bCs/>
                <w:sz w:val="24"/>
                <w:szCs w:val="24"/>
              </w:rPr>
              <w:t>резиденства</w:t>
            </w:r>
            <w:proofErr w:type="spellEnd"/>
            <w:r w:rsidRPr="00305B08">
              <w:rPr>
                <w:bCs/>
                <w:sz w:val="24"/>
                <w:szCs w:val="24"/>
              </w:rPr>
              <w:t>).</w:t>
            </w:r>
          </w:p>
          <w:p w14:paraId="29739AF8" w14:textId="77777777" w:rsidR="00305B08" w:rsidRPr="00305B08" w:rsidRDefault="00305B08" w:rsidP="00305B08">
            <w:pPr>
              <w:tabs>
                <w:tab w:val="left" w:pos="0"/>
              </w:tabs>
              <w:jc w:val="both"/>
              <w:rPr>
                <w:bCs/>
                <w:sz w:val="24"/>
                <w:szCs w:val="24"/>
              </w:rPr>
            </w:pPr>
            <w:r w:rsidRPr="00305B08">
              <w:rPr>
                <w:bCs/>
                <w:sz w:val="24"/>
                <w:szCs w:val="24"/>
              </w:rPr>
              <w:t>Какую сумму налога, уплаченных в Швейцарии и Германии ЗАО «Кредит Европа Банк» в счет уплаты налога на прибыль организаций в России?</w:t>
            </w:r>
          </w:p>
          <w:p w14:paraId="530CE24D" w14:textId="77777777" w:rsidR="00305B08" w:rsidRPr="00305B08" w:rsidRDefault="00305B08" w:rsidP="00305B08">
            <w:pPr>
              <w:tabs>
                <w:tab w:val="left" w:pos="0"/>
              </w:tabs>
              <w:jc w:val="both"/>
              <w:rPr>
                <w:bCs/>
                <w:sz w:val="24"/>
                <w:szCs w:val="24"/>
              </w:rPr>
            </w:pPr>
            <w:r w:rsidRPr="00305B08">
              <w:rPr>
                <w:bCs/>
                <w:sz w:val="24"/>
                <w:szCs w:val="24"/>
              </w:rPr>
              <w:t>Какой пакет документов ЗАО «Кредит Европа Банк» должен предоставить в налоговые органы в РФ для подтверждения своего права на причитающийся зачет?</w:t>
            </w:r>
          </w:p>
          <w:p w14:paraId="21D7E73E" w14:textId="30528561" w:rsidR="009C32C4" w:rsidRDefault="009C32C4" w:rsidP="00305B08">
            <w:pPr>
              <w:jc w:val="both"/>
              <w:rPr>
                <w:b/>
                <w:color w:val="FF0000"/>
                <w:sz w:val="28"/>
                <w:szCs w:val="28"/>
                <w:highlight w:val="cyan"/>
              </w:rPr>
            </w:pPr>
          </w:p>
          <w:p w14:paraId="71E6C150" w14:textId="77777777" w:rsidR="000D5891" w:rsidRDefault="000D5891" w:rsidP="00305B08">
            <w:pPr>
              <w:tabs>
                <w:tab w:val="left" w:pos="0"/>
              </w:tabs>
              <w:jc w:val="both"/>
              <w:rPr>
                <w:b/>
                <w:sz w:val="24"/>
                <w:szCs w:val="24"/>
              </w:rPr>
            </w:pPr>
          </w:p>
          <w:p w14:paraId="0F296C72" w14:textId="455BE82C" w:rsidR="00305B08" w:rsidRPr="00305B08" w:rsidRDefault="00305B08" w:rsidP="00305B08">
            <w:pPr>
              <w:tabs>
                <w:tab w:val="left" w:pos="0"/>
              </w:tabs>
              <w:jc w:val="both"/>
              <w:rPr>
                <w:b/>
                <w:sz w:val="24"/>
                <w:szCs w:val="24"/>
              </w:rPr>
            </w:pPr>
            <w:r w:rsidRPr="00305B08">
              <w:rPr>
                <w:b/>
                <w:sz w:val="24"/>
                <w:szCs w:val="24"/>
              </w:rPr>
              <w:t>Вопрос 1.</w:t>
            </w:r>
          </w:p>
          <w:p w14:paraId="433218E5" w14:textId="77777777" w:rsidR="00305B08" w:rsidRPr="00305B08" w:rsidRDefault="00305B08" w:rsidP="00305B08">
            <w:pPr>
              <w:tabs>
                <w:tab w:val="left" w:pos="0"/>
              </w:tabs>
              <w:jc w:val="both"/>
              <w:rPr>
                <w:bCs/>
                <w:sz w:val="24"/>
                <w:szCs w:val="24"/>
              </w:rPr>
            </w:pPr>
            <w:r w:rsidRPr="00305B08">
              <w:rPr>
                <w:bCs/>
                <w:sz w:val="24"/>
                <w:szCs w:val="24"/>
              </w:rPr>
              <w:t>Международная координация электронной коммерции при трансграничных бизнес-проектах</w:t>
            </w:r>
          </w:p>
          <w:p w14:paraId="73F1EDF8" w14:textId="77777777" w:rsidR="00305B08" w:rsidRPr="00305B08" w:rsidRDefault="00305B08" w:rsidP="00305B08">
            <w:pPr>
              <w:tabs>
                <w:tab w:val="left" w:pos="0"/>
              </w:tabs>
              <w:jc w:val="both"/>
              <w:rPr>
                <w:b/>
                <w:sz w:val="24"/>
                <w:szCs w:val="24"/>
              </w:rPr>
            </w:pPr>
          </w:p>
          <w:p w14:paraId="234328B3" w14:textId="77777777" w:rsidR="00305B08" w:rsidRPr="00305B08" w:rsidRDefault="00305B08" w:rsidP="00305B08">
            <w:pPr>
              <w:tabs>
                <w:tab w:val="left" w:pos="0"/>
              </w:tabs>
              <w:jc w:val="both"/>
              <w:rPr>
                <w:b/>
                <w:sz w:val="24"/>
                <w:szCs w:val="24"/>
              </w:rPr>
            </w:pPr>
            <w:r w:rsidRPr="00305B08">
              <w:rPr>
                <w:b/>
                <w:sz w:val="24"/>
                <w:szCs w:val="24"/>
              </w:rPr>
              <w:t>Вопрос 2.</w:t>
            </w:r>
          </w:p>
          <w:p w14:paraId="627D1A31" w14:textId="77777777" w:rsidR="00305B08" w:rsidRPr="00305B08" w:rsidRDefault="00305B08" w:rsidP="00305B08">
            <w:pPr>
              <w:tabs>
                <w:tab w:val="left" w:pos="0"/>
              </w:tabs>
              <w:jc w:val="both"/>
              <w:rPr>
                <w:bCs/>
                <w:sz w:val="24"/>
                <w:szCs w:val="24"/>
              </w:rPr>
            </w:pPr>
            <w:r w:rsidRPr="00305B08">
              <w:rPr>
                <w:bCs/>
                <w:sz w:val="24"/>
                <w:szCs w:val="24"/>
              </w:rPr>
              <w:t>Особенности налогообложения транспортных услуг, оказываемых иностранными организациями при трансграничных бизнес-проектах</w:t>
            </w:r>
          </w:p>
          <w:p w14:paraId="7462A85B" w14:textId="77777777" w:rsidR="00305B08" w:rsidRPr="00305B08" w:rsidRDefault="00305B08" w:rsidP="00305B08">
            <w:pPr>
              <w:tabs>
                <w:tab w:val="left" w:pos="0"/>
              </w:tabs>
              <w:jc w:val="both"/>
              <w:rPr>
                <w:b/>
                <w:sz w:val="24"/>
                <w:szCs w:val="24"/>
              </w:rPr>
            </w:pPr>
          </w:p>
          <w:p w14:paraId="07E1B41B" w14:textId="77777777" w:rsidR="00305B08" w:rsidRPr="00305B08" w:rsidRDefault="00305B08" w:rsidP="00305B08">
            <w:pPr>
              <w:tabs>
                <w:tab w:val="left" w:pos="0"/>
              </w:tabs>
              <w:jc w:val="both"/>
              <w:rPr>
                <w:b/>
                <w:sz w:val="24"/>
                <w:szCs w:val="24"/>
              </w:rPr>
            </w:pPr>
            <w:r w:rsidRPr="00305B08">
              <w:rPr>
                <w:b/>
                <w:sz w:val="24"/>
                <w:szCs w:val="24"/>
              </w:rPr>
              <w:t>Задание.</w:t>
            </w:r>
          </w:p>
          <w:p w14:paraId="72CA8030" w14:textId="77777777" w:rsidR="00305B08" w:rsidRPr="00305B08" w:rsidRDefault="00305B08" w:rsidP="00305B08">
            <w:pPr>
              <w:tabs>
                <w:tab w:val="left" w:pos="0"/>
              </w:tabs>
              <w:jc w:val="both"/>
              <w:rPr>
                <w:bCs/>
                <w:sz w:val="24"/>
                <w:szCs w:val="24"/>
              </w:rPr>
            </w:pPr>
            <w:r w:rsidRPr="00305B08">
              <w:rPr>
                <w:bCs/>
                <w:sz w:val="24"/>
                <w:szCs w:val="24"/>
              </w:rPr>
              <w:t xml:space="preserve">Проанализируйте содержание ст. 306,309 НК РФ и Договора между Российской Федерацией и Соединенными Штатами Америки об </w:t>
            </w:r>
            <w:proofErr w:type="spellStart"/>
            <w:r w:rsidRPr="00305B08">
              <w:rPr>
                <w:bCs/>
                <w:sz w:val="24"/>
                <w:szCs w:val="24"/>
              </w:rPr>
              <w:t>избежании</w:t>
            </w:r>
            <w:proofErr w:type="spellEnd"/>
            <w:r w:rsidRPr="00305B08">
              <w:rPr>
                <w:bCs/>
                <w:sz w:val="24"/>
                <w:szCs w:val="24"/>
              </w:rPr>
              <w:t xml:space="preserve"> двойного налогообложения и предотвращении уклонения от налогообложения в </w:t>
            </w:r>
            <w:r w:rsidRPr="00305B08">
              <w:rPr>
                <w:bCs/>
                <w:sz w:val="24"/>
                <w:szCs w:val="24"/>
              </w:rPr>
              <w:lastRenderedPageBreak/>
              <w:t>отношении налогов на</w:t>
            </w:r>
            <w:r>
              <w:rPr>
                <w:bCs/>
                <w:sz w:val="24"/>
                <w:szCs w:val="24"/>
              </w:rPr>
              <w:t xml:space="preserve"> </w:t>
            </w:r>
            <w:r w:rsidRPr="00305B08">
              <w:rPr>
                <w:bCs/>
                <w:sz w:val="24"/>
                <w:szCs w:val="24"/>
              </w:rPr>
              <w:t xml:space="preserve">доходы и капитал (Вашингтон, 17 июня 1992 г.). Российская Федерация ратифицировала настоящий Договор постановлением ВС РФ от 22 октября 1992 г. N 3702-1. Ратифицирован США в декабре 1993 г. Договор вступил в силу 16 декабря 1993 г., подготовьте ответы на вопросы. Американская компания- арендодатель имеет в собственности нежилые помещения, находящиеся на территории РФ, и сдает их в аренду российской организации. Американская компания не имеет постоянного представительства на территории РФ. </w:t>
            </w:r>
          </w:p>
          <w:p w14:paraId="5DA49A8F" w14:textId="77777777" w:rsidR="00305B08" w:rsidRPr="00305B08" w:rsidRDefault="00305B08" w:rsidP="00305B08">
            <w:pPr>
              <w:tabs>
                <w:tab w:val="left" w:pos="0"/>
              </w:tabs>
              <w:jc w:val="both"/>
              <w:rPr>
                <w:bCs/>
                <w:sz w:val="24"/>
                <w:szCs w:val="24"/>
              </w:rPr>
            </w:pPr>
            <w:r w:rsidRPr="00305B08">
              <w:rPr>
                <w:bCs/>
                <w:sz w:val="24"/>
                <w:szCs w:val="24"/>
              </w:rPr>
              <w:t>Облагаются в РФ или не облагаются доходы от сдачи в аренду недвижимости и если облагаются, то в каком порядке?</w:t>
            </w:r>
          </w:p>
          <w:p w14:paraId="0ECA5A29" w14:textId="77777777" w:rsidR="00305B08" w:rsidRPr="00305B08" w:rsidRDefault="00305B08" w:rsidP="00305B08">
            <w:pPr>
              <w:tabs>
                <w:tab w:val="left" w:pos="0"/>
              </w:tabs>
              <w:jc w:val="both"/>
              <w:rPr>
                <w:bCs/>
                <w:sz w:val="24"/>
                <w:szCs w:val="24"/>
              </w:rPr>
            </w:pPr>
            <w:r w:rsidRPr="00305B08">
              <w:rPr>
                <w:bCs/>
                <w:sz w:val="24"/>
                <w:szCs w:val="24"/>
              </w:rPr>
              <w:t>Будет изменятся или нет порядок налогообложения этих доходов, если иностранная организация ведет свою деятельность в РФ по средствам обособленного подразделения?</w:t>
            </w:r>
          </w:p>
          <w:p w14:paraId="721B97C1" w14:textId="77777777" w:rsidR="000D5891" w:rsidRDefault="000D5891" w:rsidP="00305B08">
            <w:pPr>
              <w:tabs>
                <w:tab w:val="left" w:pos="0"/>
              </w:tabs>
              <w:jc w:val="both"/>
              <w:rPr>
                <w:b/>
                <w:sz w:val="24"/>
                <w:szCs w:val="24"/>
              </w:rPr>
            </w:pPr>
          </w:p>
          <w:p w14:paraId="29CD043C" w14:textId="3C931864" w:rsidR="00305B08" w:rsidRPr="00305B08" w:rsidRDefault="00305B08" w:rsidP="00305B08">
            <w:pPr>
              <w:tabs>
                <w:tab w:val="left" w:pos="0"/>
              </w:tabs>
              <w:jc w:val="both"/>
              <w:rPr>
                <w:b/>
                <w:sz w:val="24"/>
                <w:szCs w:val="24"/>
              </w:rPr>
            </w:pPr>
            <w:r w:rsidRPr="00305B08">
              <w:rPr>
                <w:b/>
                <w:sz w:val="24"/>
                <w:szCs w:val="24"/>
              </w:rPr>
              <w:t>Вопрос 1.</w:t>
            </w:r>
          </w:p>
          <w:p w14:paraId="39284AE3" w14:textId="77777777" w:rsidR="00305B08" w:rsidRPr="00305B08" w:rsidRDefault="00305B08" w:rsidP="00305B08">
            <w:pPr>
              <w:tabs>
                <w:tab w:val="left" w:pos="0"/>
              </w:tabs>
              <w:jc w:val="both"/>
              <w:rPr>
                <w:bCs/>
                <w:sz w:val="24"/>
                <w:szCs w:val="24"/>
              </w:rPr>
            </w:pPr>
            <w:r w:rsidRPr="00305B08">
              <w:rPr>
                <w:bCs/>
                <w:sz w:val="24"/>
                <w:szCs w:val="24"/>
              </w:rPr>
              <w:t>Проблемы реализации международной арбитражной судебной практики при рассмотрении вопросов налогообложения операций связанных с реализацией трансграничных бизнес-проектов.</w:t>
            </w:r>
          </w:p>
          <w:p w14:paraId="59CDBF2E" w14:textId="77777777" w:rsidR="00305B08" w:rsidRPr="00305B08" w:rsidRDefault="00305B08" w:rsidP="00305B08">
            <w:pPr>
              <w:tabs>
                <w:tab w:val="left" w:pos="0"/>
              </w:tabs>
              <w:jc w:val="both"/>
              <w:rPr>
                <w:b/>
                <w:sz w:val="24"/>
                <w:szCs w:val="24"/>
              </w:rPr>
            </w:pPr>
          </w:p>
          <w:p w14:paraId="452C23F3" w14:textId="77777777" w:rsidR="00305B08" w:rsidRPr="00305B08" w:rsidRDefault="00305B08" w:rsidP="00305B08">
            <w:pPr>
              <w:tabs>
                <w:tab w:val="left" w:pos="0"/>
              </w:tabs>
              <w:jc w:val="both"/>
              <w:rPr>
                <w:b/>
                <w:sz w:val="24"/>
                <w:szCs w:val="24"/>
              </w:rPr>
            </w:pPr>
            <w:r w:rsidRPr="00305B08">
              <w:rPr>
                <w:b/>
                <w:sz w:val="24"/>
                <w:szCs w:val="24"/>
              </w:rPr>
              <w:t>Вопрос 2.</w:t>
            </w:r>
          </w:p>
          <w:p w14:paraId="496BEBC1" w14:textId="77777777" w:rsidR="00305B08" w:rsidRPr="00305B08" w:rsidRDefault="00305B08" w:rsidP="00305B08">
            <w:pPr>
              <w:tabs>
                <w:tab w:val="left" w:pos="0"/>
              </w:tabs>
              <w:jc w:val="both"/>
              <w:rPr>
                <w:bCs/>
                <w:sz w:val="24"/>
                <w:szCs w:val="24"/>
              </w:rPr>
            </w:pPr>
            <w:r w:rsidRPr="00305B08">
              <w:rPr>
                <w:bCs/>
                <w:sz w:val="24"/>
                <w:szCs w:val="24"/>
              </w:rPr>
              <w:lastRenderedPageBreak/>
              <w:t>Судебные доктрины, используемые для решения проблем уклонения при реализации трансграничных бизнес-проектов.</w:t>
            </w:r>
          </w:p>
          <w:p w14:paraId="4C403A15" w14:textId="77777777" w:rsidR="00305B08" w:rsidRPr="00305B08" w:rsidRDefault="00305B08" w:rsidP="00305B08">
            <w:pPr>
              <w:tabs>
                <w:tab w:val="left" w:pos="0"/>
              </w:tabs>
              <w:jc w:val="both"/>
              <w:rPr>
                <w:b/>
                <w:sz w:val="24"/>
                <w:szCs w:val="24"/>
              </w:rPr>
            </w:pPr>
          </w:p>
          <w:p w14:paraId="570111D7" w14:textId="77777777" w:rsidR="00305B08" w:rsidRPr="00305B08" w:rsidRDefault="00305B08" w:rsidP="00305B08">
            <w:pPr>
              <w:tabs>
                <w:tab w:val="left" w:pos="0"/>
              </w:tabs>
              <w:jc w:val="both"/>
              <w:rPr>
                <w:b/>
                <w:sz w:val="24"/>
                <w:szCs w:val="24"/>
              </w:rPr>
            </w:pPr>
            <w:r w:rsidRPr="00305B08">
              <w:rPr>
                <w:b/>
                <w:sz w:val="24"/>
                <w:szCs w:val="24"/>
              </w:rPr>
              <w:t>Задание.</w:t>
            </w:r>
          </w:p>
          <w:p w14:paraId="255D7043" w14:textId="77777777" w:rsidR="00305B08" w:rsidRPr="00305B08" w:rsidRDefault="00305B08" w:rsidP="00305B08">
            <w:pPr>
              <w:tabs>
                <w:tab w:val="left" w:pos="0"/>
              </w:tabs>
              <w:jc w:val="both"/>
              <w:rPr>
                <w:bCs/>
                <w:sz w:val="24"/>
                <w:szCs w:val="24"/>
              </w:rPr>
            </w:pPr>
            <w:r w:rsidRPr="00305B08">
              <w:rPr>
                <w:bCs/>
                <w:sz w:val="24"/>
                <w:szCs w:val="24"/>
              </w:rPr>
              <w:t>АО «СУЭК Кузбасс» имеет постоянное представительство в Китае.</w:t>
            </w:r>
          </w:p>
          <w:p w14:paraId="0CA87443" w14:textId="77777777" w:rsidR="00305B08" w:rsidRPr="00305B08" w:rsidRDefault="00305B08" w:rsidP="00305B08">
            <w:pPr>
              <w:tabs>
                <w:tab w:val="left" w:pos="0"/>
              </w:tabs>
              <w:jc w:val="both"/>
              <w:rPr>
                <w:bCs/>
                <w:sz w:val="24"/>
                <w:szCs w:val="24"/>
              </w:rPr>
            </w:pPr>
            <w:r w:rsidRPr="00305B08">
              <w:rPr>
                <w:bCs/>
                <w:sz w:val="24"/>
                <w:szCs w:val="24"/>
              </w:rPr>
              <w:t xml:space="preserve">В 2020 году АО «СУЭК Кузбасс» получило доход 350 млн. руб., а расход 180 млн. руб. Доходы от деятельности в иностранном государстве через свое постоянное представительство составили 20 млн. евро., расходы постоянного представительства составили 10 млн. евро. в том числе 500 тыс. евро. расходы на благотворительные цели в стране </w:t>
            </w:r>
            <w:proofErr w:type="spellStart"/>
            <w:r w:rsidRPr="00305B08">
              <w:rPr>
                <w:bCs/>
                <w:sz w:val="24"/>
                <w:szCs w:val="24"/>
              </w:rPr>
              <w:t>прибывания</w:t>
            </w:r>
            <w:proofErr w:type="spellEnd"/>
            <w:r w:rsidRPr="00305B08">
              <w:rPr>
                <w:bCs/>
                <w:sz w:val="24"/>
                <w:szCs w:val="24"/>
              </w:rPr>
              <w:t>.</w:t>
            </w:r>
          </w:p>
          <w:p w14:paraId="3580F17A" w14:textId="77777777" w:rsidR="00305B08" w:rsidRPr="00305B08" w:rsidRDefault="00305B08" w:rsidP="00305B08">
            <w:pPr>
              <w:tabs>
                <w:tab w:val="left" w:pos="0"/>
              </w:tabs>
              <w:jc w:val="both"/>
              <w:rPr>
                <w:bCs/>
                <w:sz w:val="24"/>
                <w:szCs w:val="24"/>
              </w:rPr>
            </w:pPr>
            <w:r w:rsidRPr="00305B08">
              <w:rPr>
                <w:bCs/>
                <w:sz w:val="24"/>
                <w:szCs w:val="24"/>
              </w:rPr>
              <w:t xml:space="preserve">Ставка налога в стране </w:t>
            </w:r>
            <w:proofErr w:type="spellStart"/>
            <w:r w:rsidRPr="00305B08">
              <w:rPr>
                <w:bCs/>
                <w:sz w:val="24"/>
                <w:szCs w:val="24"/>
              </w:rPr>
              <w:t>прибывания</w:t>
            </w:r>
            <w:proofErr w:type="spellEnd"/>
            <w:r w:rsidRPr="00305B08">
              <w:rPr>
                <w:bCs/>
                <w:sz w:val="24"/>
                <w:szCs w:val="24"/>
              </w:rPr>
              <w:t xml:space="preserve"> постоянного представительства составляет 28%.</w:t>
            </w:r>
          </w:p>
          <w:p w14:paraId="2EBCA592" w14:textId="77777777" w:rsidR="00305B08" w:rsidRPr="00305B08" w:rsidRDefault="00305B08" w:rsidP="00305B08">
            <w:pPr>
              <w:tabs>
                <w:tab w:val="left" w:pos="0"/>
              </w:tabs>
              <w:jc w:val="both"/>
              <w:rPr>
                <w:bCs/>
                <w:sz w:val="24"/>
                <w:szCs w:val="24"/>
              </w:rPr>
            </w:pPr>
            <w:r w:rsidRPr="00305B08">
              <w:rPr>
                <w:bCs/>
                <w:sz w:val="24"/>
                <w:szCs w:val="24"/>
              </w:rPr>
              <w:t xml:space="preserve">Необходимо определить сумму налога на прибыль, которую российская организация должна уплатить в бюджет иностранного государства и в бюджет Российской Федерации. </w:t>
            </w:r>
          </w:p>
          <w:p w14:paraId="16289A1F" w14:textId="77777777" w:rsidR="00305B08" w:rsidRPr="00305B08" w:rsidRDefault="00305B08" w:rsidP="00305B08">
            <w:pPr>
              <w:tabs>
                <w:tab w:val="left" w:pos="0"/>
              </w:tabs>
              <w:jc w:val="both"/>
              <w:rPr>
                <w:bCs/>
                <w:sz w:val="24"/>
                <w:szCs w:val="24"/>
              </w:rPr>
            </w:pPr>
            <w:r w:rsidRPr="00305B08">
              <w:rPr>
                <w:bCs/>
                <w:sz w:val="24"/>
                <w:szCs w:val="24"/>
              </w:rPr>
              <w:t>Какую сумму налогов, уплаченных в иностранном государстве, российская организация в праве зачесть при уплате налога на прибыль в РФ?</w:t>
            </w:r>
          </w:p>
          <w:p w14:paraId="07C78B6D" w14:textId="03F19431" w:rsidR="009C32C4" w:rsidRDefault="009C32C4" w:rsidP="00305B08">
            <w:pPr>
              <w:jc w:val="both"/>
              <w:rPr>
                <w:b/>
                <w:color w:val="FF0000"/>
                <w:sz w:val="28"/>
                <w:szCs w:val="28"/>
                <w:highlight w:val="cyan"/>
              </w:rPr>
            </w:pPr>
          </w:p>
          <w:p w14:paraId="51B6DDCA" w14:textId="77777777" w:rsidR="000D5891" w:rsidRDefault="000D5891" w:rsidP="00305B08">
            <w:pPr>
              <w:tabs>
                <w:tab w:val="left" w:pos="0"/>
              </w:tabs>
              <w:jc w:val="both"/>
              <w:rPr>
                <w:b/>
                <w:sz w:val="24"/>
                <w:szCs w:val="24"/>
              </w:rPr>
            </w:pPr>
          </w:p>
          <w:p w14:paraId="139C622A" w14:textId="2799C8BE" w:rsidR="00305B08" w:rsidRPr="00305B08" w:rsidRDefault="00305B08" w:rsidP="00305B08">
            <w:pPr>
              <w:tabs>
                <w:tab w:val="left" w:pos="0"/>
              </w:tabs>
              <w:jc w:val="both"/>
              <w:rPr>
                <w:b/>
                <w:sz w:val="24"/>
                <w:szCs w:val="24"/>
              </w:rPr>
            </w:pPr>
            <w:r w:rsidRPr="00305B08">
              <w:rPr>
                <w:b/>
                <w:sz w:val="24"/>
                <w:szCs w:val="24"/>
              </w:rPr>
              <w:t>Вопрос 1.</w:t>
            </w:r>
          </w:p>
          <w:p w14:paraId="716EAC10" w14:textId="77777777" w:rsidR="00305B08" w:rsidRPr="00305B08" w:rsidRDefault="00305B08" w:rsidP="00305B08">
            <w:pPr>
              <w:tabs>
                <w:tab w:val="left" w:pos="0"/>
              </w:tabs>
              <w:jc w:val="both"/>
              <w:rPr>
                <w:bCs/>
                <w:sz w:val="24"/>
                <w:szCs w:val="24"/>
              </w:rPr>
            </w:pPr>
            <w:r w:rsidRPr="00305B08">
              <w:rPr>
                <w:bCs/>
                <w:sz w:val="24"/>
                <w:szCs w:val="24"/>
              </w:rPr>
              <w:t xml:space="preserve">Механизмы минимизации и уклонения от уплаты налогов. Основные виды операций, проводимых в </w:t>
            </w:r>
            <w:r w:rsidRPr="00305B08">
              <w:rPr>
                <w:bCs/>
                <w:sz w:val="24"/>
                <w:szCs w:val="24"/>
              </w:rPr>
              <w:lastRenderedPageBreak/>
              <w:t>офшорных зонах при реализации трансграничных бизнес-проектов.</w:t>
            </w:r>
          </w:p>
          <w:p w14:paraId="3DCBD49A" w14:textId="77777777" w:rsidR="00305B08" w:rsidRPr="00305B08" w:rsidRDefault="00305B08" w:rsidP="00305B08">
            <w:pPr>
              <w:tabs>
                <w:tab w:val="left" w:pos="0"/>
              </w:tabs>
              <w:jc w:val="both"/>
              <w:rPr>
                <w:b/>
                <w:sz w:val="24"/>
                <w:szCs w:val="24"/>
              </w:rPr>
            </w:pPr>
          </w:p>
          <w:p w14:paraId="4FA7FC46" w14:textId="77777777" w:rsidR="00305B08" w:rsidRPr="00305B08" w:rsidRDefault="00305B08" w:rsidP="00305B08">
            <w:pPr>
              <w:tabs>
                <w:tab w:val="left" w:pos="0"/>
              </w:tabs>
              <w:jc w:val="both"/>
              <w:rPr>
                <w:b/>
                <w:sz w:val="24"/>
                <w:szCs w:val="24"/>
              </w:rPr>
            </w:pPr>
            <w:r w:rsidRPr="00305B08">
              <w:rPr>
                <w:b/>
                <w:sz w:val="24"/>
                <w:szCs w:val="24"/>
              </w:rPr>
              <w:t>Вопрос 2.</w:t>
            </w:r>
          </w:p>
          <w:p w14:paraId="7A85EB95" w14:textId="77777777" w:rsidR="00305B08" w:rsidRPr="00305B08" w:rsidRDefault="00305B08" w:rsidP="00305B08">
            <w:pPr>
              <w:tabs>
                <w:tab w:val="left" w:pos="0"/>
              </w:tabs>
              <w:jc w:val="both"/>
              <w:rPr>
                <w:bCs/>
                <w:sz w:val="24"/>
                <w:szCs w:val="24"/>
              </w:rPr>
            </w:pPr>
            <w:r w:rsidRPr="00305B08">
              <w:rPr>
                <w:bCs/>
                <w:sz w:val="24"/>
                <w:szCs w:val="24"/>
              </w:rPr>
              <w:t>Международный опыт противодействия офшорному бизнесу при реализации трансграничных бизнес-проектов.</w:t>
            </w:r>
          </w:p>
          <w:p w14:paraId="7EABB161" w14:textId="77777777" w:rsidR="00305B08" w:rsidRPr="00305B08" w:rsidRDefault="00305B08" w:rsidP="00305B08">
            <w:pPr>
              <w:tabs>
                <w:tab w:val="left" w:pos="0"/>
              </w:tabs>
              <w:jc w:val="both"/>
              <w:rPr>
                <w:b/>
                <w:sz w:val="24"/>
                <w:szCs w:val="24"/>
              </w:rPr>
            </w:pPr>
          </w:p>
          <w:p w14:paraId="1BC0D8FE" w14:textId="77777777" w:rsidR="00305B08" w:rsidRPr="00305B08" w:rsidRDefault="00305B08" w:rsidP="00305B08">
            <w:pPr>
              <w:tabs>
                <w:tab w:val="left" w:pos="0"/>
              </w:tabs>
              <w:jc w:val="both"/>
              <w:rPr>
                <w:b/>
                <w:sz w:val="24"/>
                <w:szCs w:val="24"/>
              </w:rPr>
            </w:pPr>
            <w:r w:rsidRPr="00305B08">
              <w:rPr>
                <w:b/>
                <w:sz w:val="24"/>
                <w:szCs w:val="24"/>
              </w:rPr>
              <w:t>Задание.</w:t>
            </w:r>
          </w:p>
          <w:p w14:paraId="4DDAA6AE" w14:textId="77777777" w:rsidR="00305B08" w:rsidRPr="00305B08" w:rsidRDefault="00305B08" w:rsidP="00305B08">
            <w:pPr>
              <w:tabs>
                <w:tab w:val="left" w:pos="0"/>
              </w:tabs>
              <w:jc w:val="both"/>
              <w:rPr>
                <w:bCs/>
                <w:sz w:val="24"/>
                <w:szCs w:val="24"/>
              </w:rPr>
            </w:pPr>
            <w:r w:rsidRPr="00305B08">
              <w:rPr>
                <w:bCs/>
                <w:sz w:val="24"/>
                <w:szCs w:val="24"/>
              </w:rPr>
              <w:t>Проанализируйте Определение Верховного Суда Российской Федерации от 25.04.2019 № 301-ЭС19-2319 по делу № А11-9880/2016 ООО «</w:t>
            </w:r>
            <w:proofErr w:type="spellStart"/>
            <w:r w:rsidRPr="00305B08">
              <w:rPr>
                <w:bCs/>
                <w:sz w:val="24"/>
                <w:szCs w:val="24"/>
              </w:rPr>
              <w:t>Русджам</w:t>
            </w:r>
            <w:proofErr w:type="spellEnd"/>
            <w:r w:rsidRPr="00305B08">
              <w:rPr>
                <w:bCs/>
                <w:sz w:val="24"/>
                <w:szCs w:val="24"/>
              </w:rPr>
              <w:t xml:space="preserve"> Стеклотара Холдинг» к Межрайонной инспекции Федеральной налоговой службы по крупнейшим налогоплательщикам по Владимирской области.</w:t>
            </w:r>
          </w:p>
          <w:p w14:paraId="58394AC9" w14:textId="77777777" w:rsidR="00305B08" w:rsidRPr="00305B08" w:rsidRDefault="00305B08" w:rsidP="00305B08">
            <w:pPr>
              <w:tabs>
                <w:tab w:val="left" w:pos="0"/>
              </w:tabs>
              <w:jc w:val="both"/>
              <w:rPr>
                <w:bCs/>
                <w:sz w:val="24"/>
                <w:szCs w:val="24"/>
              </w:rPr>
            </w:pPr>
            <w:r w:rsidRPr="00305B08">
              <w:rPr>
                <w:bCs/>
                <w:sz w:val="24"/>
                <w:szCs w:val="24"/>
              </w:rPr>
              <w:t xml:space="preserve">Основанием доначисления налога на прибыль послужил вывод о том, что общество при выплате дивидендов иностранной организации, являющейся резидентом Нидерландов, применило ставку налога в размере 5 процента в нарушение пункта 2 статьи 10 Соглашения между Правительством Российской Федерации и Правительством Королевства Нидерландов от 16.12.1996                            «Об </w:t>
            </w:r>
            <w:proofErr w:type="spellStart"/>
            <w:r w:rsidRPr="00305B08">
              <w:rPr>
                <w:bCs/>
                <w:sz w:val="24"/>
                <w:szCs w:val="24"/>
              </w:rPr>
              <w:t>избежании</w:t>
            </w:r>
            <w:proofErr w:type="spellEnd"/>
            <w:r w:rsidRPr="00305B08">
              <w:rPr>
                <w:bCs/>
                <w:sz w:val="24"/>
                <w:szCs w:val="24"/>
              </w:rPr>
              <w:t xml:space="preserve"> двойного налогообложения и предотвращении уклонения                            от налогообложения в отношении налогов на доходы и имущество», поскольку указанная иностранная компания не </w:t>
            </w:r>
            <w:r w:rsidRPr="00305B08">
              <w:rPr>
                <w:bCs/>
                <w:sz w:val="24"/>
                <w:szCs w:val="24"/>
              </w:rPr>
              <w:lastRenderedPageBreak/>
              <w:t xml:space="preserve">являлась фактическим получателем дохода. </w:t>
            </w:r>
          </w:p>
          <w:p w14:paraId="28F6D83D" w14:textId="77777777" w:rsidR="00305B08" w:rsidRPr="00305B08" w:rsidRDefault="00305B08" w:rsidP="00305B08">
            <w:pPr>
              <w:tabs>
                <w:tab w:val="left" w:pos="0"/>
              </w:tabs>
              <w:jc w:val="both"/>
              <w:rPr>
                <w:bCs/>
                <w:sz w:val="24"/>
                <w:szCs w:val="24"/>
              </w:rPr>
            </w:pPr>
            <w:r w:rsidRPr="00305B08">
              <w:rPr>
                <w:bCs/>
                <w:sz w:val="24"/>
                <w:szCs w:val="24"/>
              </w:rPr>
              <w:t>Необходимо ответить на следующие вопросы:</w:t>
            </w:r>
          </w:p>
          <w:p w14:paraId="20D2601F" w14:textId="77777777" w:rsidR="00305B08" w:rsidRPr="00305B08" w:rsidRDefault="00305B08" w:rsidP="00305B08">
            <w:pPr>
              <w:tabs>
                <w:tab w:val="left" w:pos="0"/>
              </w:tabs>
              <w:jc w:val="both"/>
              <w:rPr>
                <w:bCs/>
                <w:sz w:val="24"/>
                <w:szCs w:val="24"/>
              </w:rPr>
            </w:pPr>
            <w:r w:rsidRPr="00305B08">
              <w:rPr>
                <w:bCs/>
                <w:sz w:val="24"/>
                <w:szCs w:val="24"/>
              </w:rPr>
              <w:t>- изучить законодательство (международное законодательство, соглашения) по данному вопросу;</w:t>
            </w:r>
          </w:p>
          <w:p w14:paraId="41BE556F" w14:textId="77777777" w:rsidR="00305B08" w:rsidRPr="00305B08" w:rsidRDefault="00305B08" w:rsidP="00305B08">
            <w:pPr>
              <w:tabs>
                <w:tab w:val="left" w:pos="0"/>
              </w:tabs>
              <w:jc w:val="both"/>
              <w:rPr>
                <w:bCs/>
                <w:sz w:val="24"/>
                <w:szCs w:val="24"/>
              </w:rPr>
            </w:pPr>
            <w:r w:rsidRPr="00305B08">
              <w:rPr>
                <w:bCs/>
                <w:sz w:val="24"/>
                <w:szCs w:val="24"/>
              </w:rPr>
              <w:t>- изучить фабулу дела;</w:t>
            </w:r>
          </w:p>
          <w:p w14:paraId="3DE06ACD" w14:textId="77777777" w:rsidR="00305B08" w:rsidRPr="00305B08" w:rsidRDefault="00305B08" w:rsidP="00305B08">
            <w:pPr>
              <w:tabs>
                <w:tab w:val="left" w:pos="0"/>
              </w:tabs>
              <w:jc w:val="both"/>
              <w:rPr>
                <w:bCs/>
                <w:sz w:val="24"/>
                <w:szCs w:val="24"/>
              </w:rPr>
            </w:pPr>
            <w:r w:rsidRPr="00305B08">
              <w:rPr>
                <w:bCs/>
                <w:sz w:val="24"/>
                <w:szCs w:val="24"/>
              </w:rPr>
              <w:t>- какие вопросы рассматривались судом и какова схема взаимоотношения участников сделок;</w:t>
            </w:r>
          </w:p>
          <w:p w14:paraId="4A5C58EC" w14:textId="77777777" w:rsidR="002702C9" w:rsidRPr="002702C9" w:rsidRDefault="00305B08" w:rsidP="002702C9">
            <w:pPr>
              <w:tabs>
                <w:tab w:val="left" w:pos="0"/>
              </w:tabs>
              <w:jc w:val="both"/>
              <w:rPr>
                <w:bCs/>
                <w:sz w:val="24"/>
                <w:szCs w:val="24"/>
              </w:rPr>
            </w:pPr>
            <w:r w:rsidRPr="00305B08">
              <w:rPr>
                <w:bCs/>
                <w:sz w:val="24"/>
                <w:szCs w:val="24"/>
              </w:rPr>
              <w:t>-какие аргументы приводились налоговым органом в обосновании своих</w:t>
            </w:r>
            <w:r w:rsidR="002702C9">
              <w:rPr>
                <w:bCs/>
                <w:sz w:val="24"/>
                <w:szCs w:val="24"/>
              </w:rPr>
              <w:t xml:space="preserve"> </w:t>
            </w:r>
            <w:r w:rsidR="002702C9" w:rsidRPr="002702C9">
              <w:rPr>
                <w:bCs/>
                <w:sz w:val="24"/>
                <w:szCs w:val="24"/>
              </w:rPr>
              <w:t>претензий к налогоплательщику;</w:t>
            </w:r>
          </w:p>
          <w:p w14:paraId="53CC3FD3" w14:textId="77777777" w:rsidR="002702C9" w:rsidRPr="002702C9" w:rsidRDefault="002702C9" w:rsidP="002702C9">
            <w:pPr>
              <w:tabs>
                <w:tab w:val="left" w:pos="0"/>
              </w:tabs>
              <w:jc w:val="both"/>
              <w:rPr>
                <w:bCs/>
                <w:sz w:val="24"/>
                <w:szCs w:val="24"/>
              </w:rPr>
            </w:pPr>
            <w:r w:rsidRPr="002702C9">
              <w:rPr>
                <w:bCs/>
                <w:sz w:val="24"/>
                <w:szCs w:val="24"/>
              </w:rPr>
              <w:t>- какие аргументы в свою защиту приводились налогоплательщиком;</w:t>
            </w:r>
          </w:p>
          <w:p w14:paraId="5DB953FF" w14:textId="77777777" w:rsidR="002702C9" w:rsidRPr="002702C9" w:rsidRDefault="002702C9" w:rsidP="002702C9">
            <w:pPr>
              <w:tabs>
                <w:tab w:val="left" w:pos="0"/>
              </w:tabs>
              <w:jc w:val="both"/>
              <w:rPr>
                <w:bCs/>
                <w:sz w:val="24"/>
                <w:szCs w:val="24"/>
              </w:rPr>
            </w:pPr>
            <w:r w:rsidRPr="002702C9">
              <w:rPr>
                <w:bCs/>
                <w:sz w:val="24"/>
                <w:szCs w:val="24"/>
              </w:rPr>
              <w:t>- чьи аргументы – налогового органа или налогоплательщика, по Вашему мнению, более обоснованы;</w:t>
            </w:r>
          </w:p>
          <w:p w14:paraId="29D84F61" w14:textId="77777777" w:rsidR="002702C9" w:rsidRPr="002702C9" w:rsidRDefault="002702C9" w:rsidP="002702C9">
            <w:pPr>
              <w:tabs>
                <w:tab w:val="left" w:pos="0"/>
              </w:tabs>
              <w:jc w:val="both"/>
              <w:rPr>
                <w:bCs/>
                <w:sz w:val="24"/>
                <w:szCs w:val="24"/>
              </w:rPr>
            </w:pPr>
            <w:r w:rsidRPr="002702C9">
              <w:rPr>
                <w:bCs/>
                <w:sz w:val="24"/>
                <w:szCs w:val="24"/>
              </w:rPr>
              <w:t>- правильно ли на Ваш взгляд суды установили, что единственным доходом компании являются дивиденды от общества, а основными активами - средства акционеров, которые служат источником для формирования уставного капитала общества;</w:t>
            </w:r>
          </w:p>
          <w:p w14:paraId="6431EA1C" w14:textId="6A6A0BBC" w:rsidR="009C32C4" w:rsidRDefault="002702C9" w:rsidP="002702C9">
            <w:pPr>
              <w:jc w:val="both"/>
              <w:rPr>
                <w:b/>
                <w:color w:val="FF0000"/>
                <w:sz w:val="28"/>
                <w:szCs w:val="28"/>
                <w:highlight w:val="cyan"/>
              </w:rPr>
            </w:pPr>
            <w:r w:rsidRPr="002702C9">
              <w:rPr>
                <w:bCs/>
                <w:sz w:val="24"/>
                <w:szCs w:val="24"/>
              </w:rPr>
              <w:t>- какой порядок установления определения доходов и от какого источника в данной ситуации более соответствовал бы актуальной позиции ОСЭР и Российским законодательством?</w:t>
            </w:r>
          </w:p>
          <w:p w14:paraId="487A769D" w14:textId="04198260" w:rsidR="009C32C4" w:rsidRPr="00C82EB4" w:rsidRDefault="009C32C4" w:rsidP="009C32C4">
            <w:pPr>
              <w:jc w:val="both"/>
              <w:rPr>
                <w:b/>
                <w:color w:val="FF0000"/>
                <w:sz w:val="28"/>
                <w:szCs w:val="28"/>
                <w:highlight w:val="cyan"/>
              </w:rPr>
            </w:pPr>
          </w:p>
        </w:tc>
      </w:tr>
    </w:tbl>
    <w:p w14:paraId="606BB369" w14:textId="77777777" w:rsidR="003C5932" w:rsidRPr="00AE5A5B" w:rsidRDefault="003C5932" w:rsidP="003C5932">
      <w:pPr>
        <w:ind w:firstLine="709"/>
        <w:jc w:val="both"/>
        <w:rPr>
          <w:sz w:val="28"/>
          <w:szCs w:val="28"/>
        </w:rPr>
      </w:pPr>
    </w:p>
    <w:p w14:paraId="7E98E74D" w14:textId="77777777" w:rsidR="00626154" w:rsidRDefault="00626154" w:rsidP="00F95658">
      <w:pPr>
        <w:ind w:firstLine="709"/>
        <w:jc w:val="both"/>
        <w:rPr>
          <w:sz w:val="28"/>
          <w:szCs w:val="28"/>
        </w:rPr>
      </w:pPr>
    </w:p>
    <w:p w14:paraId="18DF422C" w14:textId="0A5B3F16" w:rsidR="00362C02" w:rsidRDefault="003C5932" w:rsidP="00F95658">
      <w:pPr>
        <w:ind w:firstLine="709"/>
        <w:jc w:val="both"/>
        <w:rPr>
          <w:b/>
          <w:sz w:val="28"/>
          <w:szCs w:val="28"/>
        </w:rPr>
      </w:pPr>
      <w:r>
        <w:rPr>
          <w:b/>
          <w:sz w:val="28"/>
          <w:szCs w:val="28"/>
        </w:rPr>
        <w:lastRenderedPageBreak/>
        <w:t xml:space="preserve">                         </w:t>
      </w:r>
      <w:r w:rsidRPr="009F2C25">
        <w:rPr>
          <w:b/>
          <w:sz w:val="28"/>
          <w:szCs w:val="28"/>
        </w:rPr>
        <w:t>Примерные вопросы для зачета</w:t>
      </w:r>
    </w:p>
    <w:p w14:paraId="698FEF34" w14:textId="6E3335F0" w:rsidR="003C5932" w:rsidRDefault="003C5932" w:rsidP="00F95658">
      <w:pPr>
        <w:ind w:firstLine="709"/>
        <w:jc w:val="both"/>
        <w:rPr>
          <w:b/>
          <w:color w:val="FF0000"/>
          <w:sz w:val="28"/>
          <w:szCs w:val="28"/>
        </w:rPr>
      </w:pPr>
      <w:r w:rsidRPr="003C5932">
        <w:rPr>
          <w:b/>
          <w:color w:val="FF0000"/>
          <w:sz w:val="28"/>
          <w:szCs w:val="28"/>
        </w:rPr>
        <w:t xml:space="preserve">                                           </w:t>
      </w:r>
    </w:p>
    <w:p w14:paraId="6C59C26E" w14:textId="77777777" w:rsidR="009F2C25" w:rsidRPr="009F2C25" w:rsidRDefault="009F2C25" w:rsidP="009F2C25">
      <w:pPr>
        <w:spacing w:line="276" w:lineRule="auto"/>
        <w:ind w:firstLine="709"/>
        <w:jc w:val="both"/>
        <w:rPr>
          <w:bCs/>
          <w:sz w:val="28"/>
          <w:szCs w:val="28"/>
        </w:rPr>
      </w:pPr>
      <w:r w:rsidRPr="009F2C25">
        <w:rPr>
          <w:bCs/>
          <w:sz w:val="28"/>
          <w:szCs w:val="28"/>
        </w:rPr>
        <w:t xml:space="preserve">1. Сущность и причины возникновения международного двойного налогообложения; </w:t>
      </w:r>
    </w:p>
    <w:p w14:paraId="4A84DCC3" w14:textId="77777777" w:rsidR="009F2C25" w:rsidRPr="009F2C25" w:rsidRDefault="009F2C25" w:rsidP="009F2C25">
      <w:pPr>
        <w:spacing w:line="276" w:lineRule="auto"/>
        <w:ind w:firstLine="709"/>
        <w:jc w:val="both"/>
        <w:rPr>
          <w:bCs/>
          <w:sz w:val="28"/>
          <w:szCs w:val="28"/>
        </w:rPr>
      </w:pPr>
      <w:r w:rsidRPr="009F2C25">
        <w:rPr>
          <w:bCs/>
          <w:sz w:val="28"/>
          <w:szCs w:val="28"/>
        </w:rPr>
        <w:t>2. Характеристика транснациональных компаний (ТНК), их финансовая политика, особенности налоговых концепций;</w:t>
      </w:r>
    </w:p>
    <w:p w14:paraId="661606C5" w14:textId="77777777" w:rsidR="009F2C25" w:rsidRPr="009F2C25" w:rsidRDefault="009F2C25" w:rsidP="009F2C25">
      <w:pPr>
        <w:spacing w:line="276" w:lineRule="auto"/>
        <w:ind w:firstLine="709"/>
        <w:jc w:val="both"/>
        <w:rPr>
          <w:bCs/>
          <w:sz w:val="28"/>
          <w:szCs w:val="28"/>
        </w:rPr>
      </w:pPr>
      <w:r w:rsidRPr="009F2C25">
        <w:rPr>
          <w:bCs/>
          <w:sz w:val="28"/>
          <w:szCs w:val="28"/>
        </w:rPr>
        <w:t xml:space="preserve">3. Новые правила </w:t>
      </w:r>
      <w:proofErr w:type="spellStart"/>
      <w:r w:rsidRPr="009F2C25">
        <w:rPr>
          <w:bCs/>
          <w:sz w:val="28"/>
          <w:szCs w:val="28"/>
        </w:rPr>
        <w:t>резидентства</w:t>
      </w:r>
      <w:proofErr w:type="spellEnd"/>
      <w:r w:rsidRPr="009F2C25">
        <w:rPr>
          <w:bCs/>
          <w:sz w:val="28"/>
          <w:szCs w:val="28"/>
        </w:rPr>
        <w:t xml:space="preserve"> российских организаций: содержание и проблемы применения;</w:t>
      </w:r>
    </w:p>
    <w:p w14:paraId="760E9CEA" w14:textId="77777777" w:rsidR="009F2C25" w:rsidRPr="009F2C25" w:rsidRDefault="009F2C25" w:rsidP="009F2C25">
      <w:pPr>
        <w:spacing w:line="276" w:lineRule="auto"/>
        <w:ind w:firstLine="709"/>
        <w:jc w:val="both"/>
        <w:rPr>
          <w:bCs/>
          <w:sz w:val="28"/>
          <w:szCs w:val="28"/>
        </w:rPr>
      </w:pPr>
      <w:r w:rsidRPr="009F2C25">
        <w:rPr>
          <w:bCs/>
          <w:sz w:val="28"/>
          <w:szCs w:val="28"/>
        </w:rPr>
        <w:t xml:space="preserve"> 4. Правила налогообложения доходов от деятельности через деловое учреждение (постоянное представительство). Критерии постоянного представительства; </w:t>
      </w:r>
    </w:p>
    <w:p w14:paraId="29A6A5AF" w14:textId="77777777" w:rsidR="009F2C25" w:rsidRPr="009F2C25" w:rsidRDefault="009F2C25" w:rsidP="009F2C25">
      <w:pPr>
        <w:spacing w:line="276" w:lineRule="auto"/>
        <w:ind w:firstLine="709"/>
        <w:jc w:val="both"/>
        <w:rPr>
          <w:bCs/>
          <w:sz w:val="28"/>
          <w:szCs w:val="28"/>
        </w:rPr>
      </w:pPr>
      <w:r w:rsidRPr="009F2C25">
        <w:rPr>
          <w:bCs/>
          <w:sz w:val="28"/>
          <w:szCs w:val="28"/>
        </w:rPr>
        <w:t>5. Современные тенденции международного налогообложения ТЦО: новые правила распределения расходов, оценки нематериальных активов, подготовки документации по ТЦО в структурах ТНК;</w:t>
      </w:r>
    </w:p>
    <w:p w14:paraId="792EFAF8" w14:textId="77777777" w:rsidR="009F2C25" w:rsidRPr="009F2C25" w:rsidRDefault="009F2C25" w:rsidP="009F2C25">
      <w:pPr>
        <w:spacing w:line="276" w:lineRule="auto"/>
        <w:ind w:firstLine="709"/>
        <w:jc w:val="both"/>
        <w:rPr>
          <w:bCs/>
          <w:sz w:val="28"/>
          <w:szCs w:val="28"/>
        </w:rPr>
      </w:pPr>
      <w:r w:rsidRPr="009F2C25">
        <w:rPr>
          <w:bCs/>
          <w:sz w:val="28"/>
          <w:szCs w:val="28"/>
        </w:rPr>
        <w:t xml:space="preserve"> 6. Международные меры налогового регулирования ТНК, борьба с уклонением от налогообложения; </w:t>
      </w:r>
    </w:p>
    <w:p w14:paraId="1A5EF87A" w14:textId="77777777" w:rsidR="009F2C25" w:rsidRPr="009F2C25" w:rsidRDefault="009F2C25" w:rsidP="009F2C25">
      <w:pPr>
        <w:spacing w:line="276" w:lineRule="auto"/>
        <w:ind w:firstLine="709"/>
        <w:jc w:val="both"/>
        <w:rPr>
          <w:bCs/>
          <w:sz w:val="28"/>
          <w:szCs w:val="28"/>
        </w:rPr>
      </w:pPr>
      <w:r w:rsidRPr="009F2C25">
        <w:rPr>
          <w:bCs/>
          <w:sz w:val="28"/>
          <w:szCs w:val="28"/>
        </w:rPr>
        <w:t>7. Современное состояние регулирования трансфертного ценообразования: международный и российский опыт;</w:t>
      </w:r>
    </w:p>
    <w:p w14:paraId="486F27E0" w14:textId="77777777" w:rsidR="009F2C25" w:rsidRPr="009F2C25" w:rsidRDefault="009F2C25" w:rsidP="009F2C25">
      <w:pPr>
        <w:spacing w:line="276" w:lineRule="auto"/>
        <w:ind w:firstLine="709"/>
        <w:jc w:val="both"/>
        <w:rPr>
          <w:bCs/>
          <w:sz w:val="28"/>
          <w:szCs w:val="28"/>
        </w:rPr>
      </w:pPr>
      <w:r w:rsidRPr="009F2C25">
        <w:rPr>
          <w:bCs/>
          <w:sz w:val="28"/>
          <w:szCs w:val="28"/>
        </w:rPr>
        <w:t xml:space="preserve"> 8. Рекомендации ОЭСР по регулированию ТЦО. Развитие российского налогового законодательства по вопросам регулирования ТЦО;</w:t>
      </w:r>
    </w:p>
    <w:p w14:paraId="6B59A81F" w14:textId="77777777" w:rsidR="009F2C25" w:rsidRPr="009F2C25" w:rsidRDefault="009F2C25" w:rsidP="009F2C25">
      <w:pPr>
        <w:spacing w:line="276" w:lineRule="auto"/>
        <w:ind w:firstLine="709"/>
        <w:jc w:val="both"/>
        <w:rPr>
          <w:bCs/>
          <w:sz w:val="28"/>
          <w:szCs w:val="28"/>
        </w:rPr>
      </w:pPr>
      <w:r w:rsidRPr="009F2C25">
        <w:rPr>
          <w:bCs/>
          <w:sz w:val="28"/>
          <w:szCs w:val="28"/>
        </w:rPr>
        <w:t>9. Теоретические методы устранения международного двойного налогообложения;</w:t>
      </w:r>
    </w:p>
    <w:p w14:paraId="69938EBE" w14:textId="77777777" w:rsidR="009F2C25" w:rsidRPr="009F2C25" w:rsidRDefault="009F2C25" w:rsidP="009F2C25">
      <w:pPr>
        <w:spacing w:line="276" w:lineRule="auto"/>
        <w:ind w:firstLine="709"/>
        <w:jc w:val="both"/>
        <w:rPr>
          <w:bCs/>
          <w:sz w:val="28"/>
          <w:szCs w:val="28"/>
        </w:rPr>
      </w:pPr>
      <w:r w:rsidRPr="009F2C25">
        <w:rPr>
          <w:bCs/>
          <w:sz w:val="28"/>
          <w:szCs w:val="28"/>
        </w:rPr>
        <w:t xml:space="preserve">10. Методы в расчете чистой приведенной стоимости международных проектов; </w:t>
      </w:r>
    </w:p>
    <w:p w14:paraId="5CD7F500" w14:textId="77777777" w:rsidR="009F2C25" w:rsidRPr="009F2C25" w:rsidRDefault="009F2C25" w:rsidP="009F2C25">
      <w:pPr>
        <w:spacing w:line="276" w:lineRule="auto"/>
        <w:ind w:firstLine="709"/>
        <w:jc w:val="both"/>
        <w:rPr>
          <w:bCs/>
          <w:sz w:val="28"/>
          <w:szCs w:val="28"/>
        </w:rPr>
      </w:pPr>
      <w:r w:rsidRPr="009F2C25">
        <w:rPr>
          <w:bCs/>
          <w:sz w:val="28"/>
          <w:szCs w:val="28"/>
        </w:rPr>
        <w:t>11. План BEPS и векторы его потенциального влияния на инвесторов, реализующих трансграничные бизнес-проекты;</w:t>
      </w:r>
    </w:p>
    <w:p w14:paraId="63DEE301" w14:textId="77777777" w:rsidR="009F2C25" w:rsidRPr="009F2C25" w:rsidRDefault="009F2C25" w:rsidP="009F2C25">
      <w:pPr>
        <w:spacing w:line="276" w:lineRule="auto"/>
        <w:ind w:firstLine="709"/>
        <w:jc w:val="both"/>
        <w:rPr>
          <w:bCs/>
          <w:sz w:val="28"/>
          <w:szCs w:val="28"/>
        </w:rPr>
      </w:pPr>
      <w:r w:rsidRPr="009F2C25">
        <w:rPr>
          <w:bCs/>
          <w:sz w:val="28"/>
          <w:szCs w:val="28"/>
        </w:rPr>
        <w:t>12. Положения Налогового кодекса Российской Федерации по устранению двойного налогообложения российских организаций;</w:t>
      </w:r>
    </w:p>
    <w:p w14:paraId="78B78DAD" w14:textId="77777777" w:rsidR="009F2C25" w:rsidRPr="009F2C25" w:rsidRDefault="009F2C25" w:rsidP="009F2C25">
      <w:pPr>
        <w:spacing w:line="276" w:lineRule="auto"/>
        <w:ind w:firstLine="709"/>
        <w:jc w:val="both"/>
        <w:rPr>
          <w:bCs/>
          <w:sz w:val="28"/>
          <w:szCs w:val="28"/>
        </w:rPr>
      </w:pPr>
      <w:r w:rsidRPr="009F2C25">
        <w:rPr>
          <w:bCs/>
          <w:sz w:val="28"/>
          <w:szCs w:val="28"/>
        </w:rPr>
        <w:t>13. Институт контролируемых иностранных компаний. Цели интегрирования в налоговую систему России. Механизм функционирования;</w:t>
      </w:r>
    </w:p>
    <w:p w14:paraId="34C330C4" w14:textId="77777777" w:rsidR="009F2C25" w:rsidRPr="009F2C25" w:rsidRDefault="009F2C25" w:rsidP="009F2C25">
      <w:pPr>
        <w:spacing w:line="276" w:lineRule="auto"/>
        <w:ind w:firstLine="709"/>
        <w:jc w:val="both"/>
        <w:rPr>
          <w:bCs/>
          <w:sz w:val="28"/>
          <w:szCs w:val="28"/>
        </w:rPr>
      </w:pPr>
      <w:r w:rsidRPr="009F2C25">
        <w:rPr>
          <w:bCs/>
          <w:sz w:val="28"/>
          <w:szCs w:val="28"/>
        </w:rPr>
        <w:t>14. Особенности формирования налоговой базы по налогу на имущество организаций российскими инвесторами за рубежом;</w:t>
      </w:r>
    </w:p>
    <w:p w14:paraId="3F32A00D" w14:textId="77777777" w:rsidR="009F2C25" w:rsidRPr="009F2C25" w:rsidRDefault="009F2C25" w:rsidP="009F2C25">
      <w:pPr>
        <w:spacing w:line="276" w:lineRule="auto"/>
        <w:ind w:firstLine="709"/>
        <w:jc w:val="both"/>
        <w:rPr>
          <w:bCs/>
          <w:sz w:val="28"/>
          <w:szCs w:val="28"/>
        </w:rPr>
      </w:pPr>
      <w:r w:rsidRPr="009F2C25">
        <w:rPr>
          <w:bCs/>
          <w:sz w:val="28"/>
          <w:szCs w:val="28"/>
        </w:rPr>
        <w:t xml:space="preserve"> 15. Риски, связанные с трансфертным ценообразованием, с необоснованной налоговой выгодой, с недобросовестным контрагентом;</w:t>
      </w:r>
    </w:p>
    <w:p w14:paraId="1432EC31" w14:textId="77777777" w:rsidR="009F2C25" w:rsidRPr="009F2C25" w:rsidRDefault="009F2C25" w:rsidP="009F2C25">
      <w:pPr>
        <w:spacing w:line="276" w:lineRule="auto"/>
        <w:ind w:firstLine="709"/>
        <w:jc w:val="both"/>
        <w:rPr>
          <w:bCs/>
          <w:sz w:val="28"/>
          <w:szCs w:val="28"/>
        </w:rPr>
      </w:pPr>
      <w:r w:rsidRPr="009F2C25">
        <w:rPr>
          <w:bCs/>
          <w:sz w:val="28"/>
          <w:szCs w:val="28"/>
        </w:rPr>
        <w:t>16. Налоговый фактор в принятии решения о зарубежном инвестировании. Выбор формы ведения деятельности за рубежом;</w:t>
      </w:r>
    </w:p>
    <w:p w14:paraId="009BC2A3" w14:textId="77777777" w:rsidR="009F2C25" w:rsidRPr="009F2C25" w:rsidRDefault="009F2C25" w:rsidP="009F2C25">
      <w:pPr>
        <w:spacing w:line="276" w:lineRule="auto"/>
        <w:ind w:firstLine="709"/>
        <w:jc w:val="both"/>
        <w:rPr>
          <w:bCs/>
          <w:sz w:val="28"/>
          <w:szCs w:val="28"/>
        </w:rPr>
      </w:pPr>
      <w:r w:rsidRPr="009F2C25">
        <w:rPr>
          <w:bCs/>
          <w:sz w:val="28"/>
          <w:szCs w:val="28"/>
        </w:rPr>
        <w:t xml:space="preserve"> 17. Методы определения соответствия трансфертной цены рыночному уровню и их применение;</w:t>
      </w:r>
    </w:p>
    <w:p w14:paraId="7286887B" w14:textId="77777777" w:rsidR="009F2C25" w:rsidRPr="009F2C25" w:rsidRDefault="009F2C25" w:rsidP="009F2C25">
      <w:pPr>
        <w:spacing w:line="276" w:lineRule="auto"/>
        <w:ind w:firstLine="709"/>
        <w:jc w:val="both"/>
        <w:rPr>
          <w:bCs/>
          <w:sz w:val="28"/>
          <w:szCs w:val="28"/>
        </w:rPr>
      </w:pPr>
      <w:r w:rsidRPr="009F2C25">
        <w:rPr>
          <w:bCs/>
          <w:sz w:val="28"/>
          <w:szCs w:val="28"/>
        </w:rPr>
        <w:t xml:space="preserve"> 18. Отличие понятий «избежание» и «уклонение» от уплаты налогов; </w:t>
      </w:r>
    </w:p>
    <w:p w14:paraId="2E2EC967" w14:textId="77777777" w:rsidR="009F2C25" w:rsidRPr="009F2C25" w:rsidRDefault="009F2C25" w:rsidP="009F2C25">
      <w:pPr>
        <w:spacing w:line="276" w:lineRule="auto"/>
        <w:ind w:firstLine="709"/>
        <w:jc w:val="both"/>
        <w:rPr>
          <w:bCs/>
          <w:sz w:val="28"/>
          <w:szCs w:val="28"/>
        </w:rPr>
      </w:pPr>
      <w:r w:rsidRPr="009F2C25">
        <w:rPr>
          <w:bCs/>
          <w:sz w:val="28"/>
          <w:szCs w:val="28"/>
        </w:rPr>
        <w:lastRenderedPageBreak/>
        <w:t>19. Особенности оценки налоговых рисков в международных договорах (сделках) и проектах. Оценка проекта в части риска признания необоснованной налоговой выгоды;</w:t>
      </w:r>
    </w:p>
    <w:p w14:paraId="53F13707" w14:textId="77777777" w:rsidR="009F2C25" w:rsidRPr="009F2C25" w:rsidRDefault="009F2C25" w:rsidP="009F2C25">
      <w:pPr>
        <w:spacing w:line="276" w:lineRule="auto"/>
        <w:ind w:firstLine="709"/>
        <w:jc w:val="both"/>
        <w:rPr>
          <w:bCs/>
          <w:sz w:val="28"/>
          <w:szCs w:val="28"/>
        </w:rPr>
      </w:pPr>
      <w:r w:rsidRPr="009F2C25">
        <w:rPr>
          <w:bCs/>
          <w:sz w:val="28"/>
          <w:szCs w:val="28"/>
        </w:rPr>
        <w:t>20. Критерии выбора наиболее целесообразного способа реализации проекта. Минимизация налоговых рисков в трансграничных бизнес-проектах;</w:t>
      </w:r>
    </w:p>
    <w:p w14:paraId="67D8F3BD" w14:textId="77777777" w:rsidR="009F2C25" w:rsidRPr="009F2C25" w:rsidRDefault="009F2C25" w:rsidP="009F2C25">
      <w:pPr>
        <w:spacing w:line="276" w:lineRule="auto"/>
        <w:ind w:firstLine="709"/>
        <w:jc w:val="both"/>
        <w:rPr>
          <w:bCs/>
          <w:sz w:val="28"/>
          <w:szCs w:val="28"/>
        </w:rPr>
      </w:pPr>
      <w:r w:rsidRPr="009F2C25">
        <w:rPr>
          <w:bCs/>
          <w:sz w:val="28"/>
          <w:szCs w:val="28"/>
        </w:rPr>
        <w:t>21. Система налогообложения доходов от источника. Источник дохода;</w:t>
      </w:r>
    </w:p>
    <w:p w14:paraId="090B7E98" w14:textId="77777777" w:rsidR="009F2C25" w:rsidRPr="009F2C25" w:rsidRDefault="009F2C25" w:rsidP="009F2C25">
      <w:pPr>
        <w:spacing w:line="276" w:lineRule="auto"/>
        <w:ind w:firstLine="709"/>
        <w:jc w:val="both"/>
        <w:rPr>
          <w:bCs/>
          <w:sz w:val="28"/>
          <w:szCs w:val="28"/>
        </w:rPr>
      </w:pPr>
    </w:p>
    <w:p w14:paraId="19043409" w14:textId="77777777" w:rsidR="009F2C25" w:rsidRPr="009F2C25" w:rsidRDefault="009F2C25" w:rsidP="009F2C25">
      <w:pPr>
        <w:spacing w:line="276" w:lineRule="auto"/>
        <w:ind w:firstLine="709"/>
        <w:jc w:val="both"/>
        <w:rPr>
          <w:bCs/>
          <w:sz w:val="28"/>
          <w:szCs w:val="28"/>
        </w:rPr>
      </w:pPr>
      <w:r w:rsidRPr="009F2C25">
        <w:rPr>
          <w:bCs/>
          <w:sz w:val="28"/>
          <w:szCs w:val="28"/>
        </w:rPr>
        <w:t>22. Цели и механизм реализации концепции «фактического права на доход»;</w:t>
      </w:r>
    </w:p>
    <w:p w14:paraId="514CF431" w14:textId="77777777" w:rsidR="009F2C25" w:rsidRPr="009F2C25" w:rsidRDefault="009F2C25" w:rsidP="009F2C25">
      <w:pPr>
        <w:spacing w:line="276" w:lineRule="auto"/>
        <w:ind w:firstLine="709"/>
        <w:jc w:val="both"/>
        <w:rPr>
          <w:bCs/>
          <w:sz w:val="28"/>
          <w:szCs w:val="28"/>
        </w:rPr>
      </w:pPr>
      <w:r w:rsidRPr="009F2C25">
        <w:rPr>
          <w:bCs/>
          <w:sz w:val="28"/>
          <w:szCs w:val="28"/>
        </w:rPr>
        <w:t>23. Методы устранения международного двойного налогообложения, механизм их действия;</w:t>
      </w:r>
    </w:p>
    <w:p w14:paraId="1040DB1D" w14:textId="77777777" w:rsidR="009F2C25" w:rsidRPr="009F2C25" w:rsidRDefault="009F2C25" w:rsidP="009F2C25">
      <w:pPr>
        <w:spacing w:line="276" w:lineRule="auto"/>
        <w:ind w:firstLine="709"/>
        <w:jc w:val="both"/>
        <w:rPr>
          <w:bCs/>
          <w:sz w:val="28"/>
          <w:szCs w:val="28"/>
        </w:rPr>
      </w:pPr>
      <w:r w:rsidRPr="009F2C25">
        <w:rPr>
          <w:bCs/>
          <w:sz w:val="28"/>
          <w:szCs w:val="28"/>
        </w:rPr>
        <w:t>24. Обмен информацией между финансовыми (налоговыми) органами иностранных государств;</w:t>
      </w:r>
    </w:p>
    <w:p w14:paraId="23229CD0" w14:textId="77777777" w:rsidR="009F2C25" w:rsidRPr="009F2C25" w:rsidRDefault="009F2C25" w:rsidP="009F2C25">
      <w:pPr>
        <w:spacing w:line="276" w:lineRule="auto"/>
        <w:ind w:firstLine="709"/>
        <w:jc w:val="both"/>
        <w:rPr>
          <w:bCs/>
          <w:sz w:val="28"/>
          <w:szCs w:val="28"/>
        </w:rPr>
      </w:pPr>
      <w:r w:rsidRPr="009F2C25">
        <w:rPr>
          <w:bCs/>
          <w:sz w:val="28"/>
          <w:szCs w:val="28"/>
        </w:rPr>
        <w:t>25. Значение обмена информацией в предотвращении фактов уклонения от уплаты налогов;</w:t>
      </w:r>
    </w:p>
    <w:p w14:paraId="01E690A9" w14:textId="77777777" w:rsidR="009F2C25" w:rsidRPr="009F2C25" w:rsidRDefault="009F2C25" w:rsidP="009F2C25">
      <w:pPr>
        <w:spacing w:line="276" w:lineRule="auto"/>
        <w:ind w:firstLine="709"/>
        <w:jc w:val="both"/>
        <w:rPr>
          <w:bCs/>
          <w:sz w:val="28"/>
          <w:szCs w:val="28"/>
        </w:rPr>
      </w:pPr>
      <w:r w:rsidRPr="009F2C25">
        <w:rPr>
          <w:bCs/>
          <w:sz w:val="28"/>
          <w:szCs w:val="28"/>
        </w:rPr>
        <w:t>26. Необоснованная налоговая выгода в международном налогообложении. Имплементация доктрины в российскую правоприменительную практику;</w:t>
      </w:r>
    </w:p>
    <w:p w14:paraId="0548669C" w14:textId="77777777" w:rsidR="009F2C25" w:rsidRPr="009F2C25" w:rsidRDefault="009F2C25" w:rsidP="009F2C25">
      <w:pPr>
        <w:spacing w:line="276" w:lineRule="auto"/>
        <w:ind w:firstLine="709"/>
        <w:jc w:val="both"/>
        <w:rPr>
          <w:bCs/>
          <w:sz w:val="28"/>
          <w:szCs w:val="28"/>
        </w:rPr>
      </w:pPr>
      <w:r w:rsidRPr="009F2C25">
        <w:rPr>
          <w:bCs/>
          <w:sz w:val="28"/>
          <w:szCs w:val="28"/>
        </w:rPr>
        <w:t xml:space="preserve"> 27. Доходы от источников в Российской Федерации. Критерии отнесения. Различие понятий «источник дохода» и «источник выплаты дохода»;</w:t>
      </w:r>
    </w:p>
    <w:p w14:paraId="45951F87" w14:textId="77777777" w:rsidR="009F2C25" w:rsidRPr="009F2C25" w:rsidRDefault="009F2C25" w:rsidP="009F2C25">
      <w:pPr>
        <w:spacing w:line="276" w:lineRule="auto"/>
        <w:ind w:firstLine="709"/>
        <w:jc w:val="both"/>
        <w:rPr>
          <w:bCs/>
          <w:sz w:val="28"/>
          <w:szCs w:val="28"/>
        </w:rPr>
      </w:pPr>
      <w:r w:rsidRPr="009F2C25">
        <w:rPr>
          <w:bCs/>
          <w:sz w:val="28"/>
          <w:szCs w:val="28"/>
        </w:rPr>
        <w:t>28. Особенности налогообложения дивидендов российских инвесторов из источников в иностранных государствах;</w:t>
      </w:r>
    </w:p>
    <w:p w14:paraId="04E75900" w14:textId="77777777" w:rsidR="009F2C25" w:rsidRPr="009F2C25" w:rsidRDefault="009F2C25" w:rsidP="009F2C25">
      <w:pPr>
        <w:spacing w:line="276" w:lineRule="auto"/>
        <w:ind w:firstLine="709"/>
        <w:jc w:val="both"/>
        <w:rPr>
          <w:bCs/>
          <w:sz w:val="28"/>
          <w:szCs w:val="28"/>
        </w:rPr>
      </w:pPr>
      <w:r w:rsidRPr="009F2C25">
        <w:rPr>
          <w:bCs/>
          <w:sz w:val="28"/>
          <w:szCs w:val="28"/>
        </w:rPr>
        <w:t xml:space="preserve">29. Контролируемая задолженность. Цели интегрирования понятия в налоговую систему России. Механизм регулирующего воздействия; </w:t>
      </w:r>
    </w:p>
    <w:p w14:paraId="3A4E0CD2" w14:textId="77777777" w:rsidR="009F2C25" w:rsidRPr="009F2C25" w:rsidRDefault="009F2C25" w:rsidP="009F2C25">
      <w:pPr>
        <w:spacing w:line="276" w:lineRule="auto"/>
        <w:ind w:firstLine="709"/>
        <w:jc w:val="both"/>
        <w:rPr>
          <w:bCs/>
          <w:sz w:val="28"/>
          <w:szCs w:val="28"/>
        </w:rPr>
      </w:pPr>
      <w:r w:rsidRPr="009F2C25">
        <w:rPr>
          <w:bCs/>
          <w:sz w:val="28"/>
          <w:szCs w:val="28"/>
        </w:rPr>
        <w:t xml:space="preserve">30. Особенности налогообложения процентов по контролируемой задолженности с учетом международных соглашений об </w:t>
      </w:r>
      <w:proofErr w:type="spellStart"/>
      <w:r w:rsidRPr="009F2C25">
        <w:rPr>
          <w:bCs/>
          <w:sz w:val="28"/>
          <w:szCs w:val="28"/>
        </w:rPr>
        <w:t>избежании</w:t>
      </w:r>
      <w:proofErr w:type="spellEnd"/>
      <w:r w:rsidRPr="009F2C25">
        <w:rPr>
          <w:bCs/>
          <w:sz w:val="28"/>
          <w:szCs w:val="28"/>
        </w:rPr>
        <w:t xml:space="preserve"> двойного налогообложения;</w:t>
      </w:r>
    </w:p>
    <w:p w14:paraId="5F4EBA7D" w14:textId="77777777" w:rsidR="009F2C25" w:rsidRPr="009F2C25" w:rsidRDefault="009F2C25" w:rsidP="009F2C25">
      <w:pPr>
        <w:spacing w:line="276" w:lineRule="auto"/>
        <w:ind w:firstLine="709"/>
        <w:jc w:val="both"/>
        <w:rPr>
          <w:bCs/>
          <w:sz w:val="28"/>
          <w:szCs w:val="28"/>
        </w:rPr>
      </w:pPr>
      <w:r w:rsidRPr="009F2C25">
        <w:rPr>
          <w:bCs/>
          <w:sz w:val="28"/>
          <w:szCs w:val="28"/>
        </w:rPr>
        <w:t>31. Активные и пассивные доходы от зарубежных источников, особенности их налогообложения;</w:t>
      </w:r>
    </w:p>
    <w:p w14:paraId="6A554452" w14:textId="77777777" w:rsidR="009F2C25" w:rsidRPr="009F2C25" w:rsidRDefault="009F2C25" w:rsidP="009F2C25">
      <w:pPr>
        <w:spacing w:line="276" w:lineRule="auto"/>
        <w:ind w:firstLine="709"/>
        <w:jc w:val="both"/>
        <w:rPr>
          <w:bCs/>
          <w:sz w:val="28"/>
          <w:szCs w:val="28"/>
        </w:rPr>
      </w:pPr>
      <w:r w:rsidRPr="009F2C25">
        <w:rPr>
          <w:bCs/>
          <w:sz w:val="28"/>
          <w:szCs w:val="28"/>
        </w:rPr>
        <w:t>32. Принцип «вытянутой руки» в регулировании ТЦО и его будущее;</w:t>
      </w:r>
    </w:p>
    <w:p w14:paraId="642AE1BE" w14:textId="77777777" w:rsidR="009F2C25" w:rsidRPr="009F2C25" w:rsidRDefault="009F2C25" w:rsidP="009F2C25">
      <w:pPr>
        <w:spacing w:line="276" w:lineRule="auto"/>
        <w:ind w:firstLine="709"/>
        <w:jc w:val="both"/>
        <w:rPr>
          <w:bCs/>
          <w:sz w:val="28"/>
          <w:szCs w:val="28"/>
        </w:rPr>
      </w:pPr>
      <w:r w:rsidRPr="009F2C25">
        <w:rPr>
          <w:bCs/>
          <w:sz w:val="28"/>
          <w:szCs w:val="28"/>
        </w:rPr>
        <w:t>33. Определение суммы иностранного налога, подлежащего зачету в Российской Федерации. Использование свойства ограничения иностранного налога в налоговом планировании;</w:t>
      </w:r>
    </w:p>
    <w:p w14:paraId="5C231BB3" w14:textId="77777777" w:rsidR="009F2C25" w:rsidRPr="009F2C25" w:rsidRDefault="009F2C25" w:rsidP="009F2C25">
      <w:pPr>
        <w:spacing w:line="276" w:lineRule="auto"/>
        <w:ind w:firstLine="709"/>
        <w:jc w:val="both"/>
        <w:rPr>
          <w:bCs/>
          <w:sz w:val="28"/>
          <w:szCs w:val="28"/>
        </w:rPr>
      </w:pPr>
      <w:r w:rsidRPr="009F2C25">
        <w:rPr>
          <w:bCs/>
          <w:sz w:val="28"/>
          <w:szCs w:val="28"/>
        </w:rPr>
        <w:t>34. Особенности зачета иностранного налога в отношении дивидендов;</w:t>
      </w:r>
    </w:p>
    <w:p w14:paraId="49EA8E86" w14:textId="77777777" w:rsidR="009F2C25" w:rsidRPr="009F2C25" w:rsidRDefault="009F2C25" w:rsidP="009F2C25">
      <w:pPr>
        <w:spacing w:line="276" w:lineRule="auto"/>
        <w:ind w:firstLine="709"/>
        <w:jc w:val="both"/>
        <w:rPr>
          <w:bCs/>
          <w:sz w:val="28"/>
          <w:szCs w:val="28"/>
        </w:rPr>
      </w:pPr>
      <w:r w:rsidRPr="009F2C25">
        <w:rPr>
          <w:bCs/>
          <w:sz w:val="28"/>
          <w:szCs w:val="28"/>
        </w:rPr>
        <w:t xml:space="preserve">35. Формирование налоговой базы по налогу на прибыль организаций российских инвесторов за рубежом; </w:t>
      </w:r>
    </w:p>
    <w:p w14:paraId="466A851E" w14:textId="77777777" w:rsidR="009F2C25" w:rsidRPr="009F2C25" w:rsidRDefault="009F2C25" w:rsidP="009F2C25">
      <w:pPr>
        <w:spacing w:line="276" w:lineRule="auto"/>
        <w:ind w:firstLine="709"/>
        <w:jc w:val="both"/>
        <w:rPr>
          <w:bCs/>
          <w:sz w:val="28"/>
          <w:szCs w:val="28"/>
        </w:rPr>
      </w:pPr>
      <w:r w:rsidRPr="009F2C25">
        <w:rPr>
          <w:bCs/>
          <w:sz w:val="28"/>
          <w:szCs w:val="28"/>
        </w:rPr>
        <w:t xml:space="preserve"> 36. Критерии контролирующих лиц. Перечень оснований </w:t>
      </w:r>
      <w:proofErr w:type="spellStart"/>
      <w:r w:rsidRPr="009F2C25">
        <w:rPr>
          <w:bCs/>
          <w:sz w:val="28"/>
          <w:szCs w:val="28"/>
        </w:rPr>
        <w:t>избежания</w:t>
      </w:r>
      <w:proofErr w:type="spellEnd"/>
      <w:r w:rsidRPr="009F2C25">
        <w:rPr>
          <w:bCs/>
          <w:sz w:val="28"/>
          <w:szCs w:val="28"/>
        </w:rPr>
        <w:t xml:space="preserve"> налогообложения прибыли контролируемой иностранной компании;</w:t>
      </w:r>
    </w:p>
    <w:p w14:paraId="7F81B2F3" w14:textId="77777777" w:rsidR="009F2C25" w:rsidRPr="009F2C25" w:rsidRDefault="009F2C25" w:rsidP="009F2C25">
      <w:pPr>
        <w:spacing w:line="276" w:lineRule="auto"/>
        <w:ind w:firstLine="709"/>
        <w:jc w:val="both"/>
        <w:rPr>
          <w:bCs/>
          <w:sz w:val="28"/>
          <w:szCs w:val="28"/>
        </w:rPr>
      </w:pPr>
      <w:r w:rsidRPr="009F2C25">
        <w:rPr>
          <w:bCs/>
          <w:sz w:val="28"/>
          <w:szCs w:val="28"/>
        </w:rPr>
        <w:t xml:space="preserve"> 37. Правила формирования налоговой базы по налогу на прибыль организаций с учетом прибыли контролируемой иностранной компании;</w:t>
      </w:r>
    </w:p>
    <w:p w14:paraId="2DBB196D" w14:textId="77777777" w:rsidR="009F2C25" w:rsidRPr="009F2C25" w:rsidRDefault="009F2C25" w:rsidP="009F2C25">
      <w:pPr>
        <w:spacing w:line="276" w:lineRule="auto"/>
        <w:ind w:firstLine="709"/>
        <w:jc w:val="both"/>
        <w:rPr>
          <w:bCs/>
          <w:sz w:val="28"/>
          <w:szCs w:val="28"/>
        </w:rPr>
      </w:pPr>
      <w:r w:rsidRPr="009F2C25">
        <w:rPr>
          <w:bCs/>
          <w:sz w:val="28"/>
          <w:szCs w:val="28"/>
        </w:rPr>
        <w:t xml:space="preserve">38. Общие и специальные меры государств по налоговому регулированию ТНК. </w:t>
      </w:r>
      <w:r w:rsidRPr="009F2C25">
        <w:rPr>
          <w:bCs/>
          <w:sz w:val="28"/>
          <w:szCs w:val="28"/>
        </w:rPr>
        <w:lastRenderedPageBreak/>
        <w:t>Доктрины, используемые налоговыми органами в регулировании налогообложения ТНК: «экономическая сущность», «превалирование сущности сделки над ее формой», «деловая цель», «злоупотребление правом» и др.;</w:t>
      </w:r>
    </w:p>
    <w:p w14:paraId="7DCB3BE4" w14:textId="77777777" w:rsidR="009F2C25" w:rsidRPr="009F2C25" w:rsidRDefault="009F2C25" w:rsidP="009F2C25">
      <w:pPr>
        <w:spacing w:line="276" w:lineRule="auto"/>
        <w:ind w:firstLine="709"/>
        <w:jc w:val="both"/>
        <w:rPr>
          <w:bCs/>
          <w:sz w:val="28"/>
          <w:szCs w:val="28"/>
        </w:rPr>
      </w:pPr>
      <w:r w:rsidRPr="009F2C25">
        <w:rPr>
          <w:bCs/>
          <w:sz w:val="28"/>
          <w:szCs w:val="28"/>
        </w:rPr>
        <w:t>39. Направления совершенствования обмена информацией между налоговыми органами государств;</w:t>
      </w:r>
    </w:p>
    <w:p w14:paraId="78C59D19" w14:textId="77777777" w:rsidR="009F2C25" w:rsidRPr="009F2C25" w:rsidRDefault="009F2C25" w:rsidP="009F2C25">
      <w:pPr>
        <w:spacing w:line="276" w:lineRule="auto"/>
        <w:ind w:firstLine="709"/>
        <w:jc w:val="both"/>
        <w:rPr>
          <w:bCs/>
          <w:sz w:val="28"/>
          <w:szCs w:val="28"/>
        </w:rPr>
      </w:pPr>
      <w:r w:rsidRPr="009F2C25">
        <w:rPr>
          <w:bCs/>
          <w:sz w:val="28"/>
          <w:szCs w:val="28"/>
        </w:rPr>
        <w:t xml:space="preserve">40. Налоговые аспекты </w:t>
      </w:r>
      <w:proofErr w:type="spellStart"/>
      <w:r w:rsidRPr="009F2C25">
        <w:rPr>
          <w:bCs/>
          <w:sz w:val="28"/>
          <w:szCs w:val="28"/>
        </w:rPr>
        <w:t>деофшоризации</w:t>
      </w:r>
      <w:proofErr w:type="spellEnd"/>
      <w:r w:rsidRPr="009F2C25">
        <w:rPr>
          <w:bCs/>
          <w:sz w:val="28"/>
          <w:szCs w:val="28"/>
        </w:rPr>
        <w:t xml:space="preserve"> российской экономики: краткая характеристика применяемых инструментов.</w:t>
      </w:r>
    </w:p>
    <w:p w14:paraId="514F5AC3" w14:textId="77777777" w:rsidR="009F2C25" w:rsidRPr="003C5932" w:rsidRDefault="009F2C25" w:rsidP="00F95658">
      <w:pPr>
        <w:ind w:firstLine="709"/>
        <w:jc w:val="both"/>
        <w:rPr>
          <w:b/>
          <w:color w:val="FF0000"/>
          <w:sz w:val="28"/>
          <w:szCs w:val="28"/>
        </w:rPr>
      </w:pPr>
    </w:p>
    <w:p w14:paraId="67DFEAAF" w14:textId="71E68259" w:rsidR="00362C02" w:rsidRDefault="00362C02" w:rsidP="00F95658">
      <w:pPr>
        <w:ind w:firstLine="709"/>
        <w:jc w:val="both"/>
        <w:rPr>
          <w:b/>
          <w:sz w:val="28"/>
          <w:szCs w:val="28"/>
        </w:rPr>
      </w:pPr>
    </w:p>
    <w:p w14:paraId="33238093" w14:textId="184A888E" w:rsidR="006025CE" w:rsidRDefault="006025CE" w:rsidP="00F95658">
      <w:pPr>
        <w:ind w:firstLine="709"/>
        <w:jc w:val="both"/>
        <w:rPr>
          <w:b/>
          <w:sz w:val="28"/>
          <w:szCs w:val="28"/>
        </w:rPr>
      </w:pPr>
    </w:p>
    <w:p w14:paraId="7E65768A" w14:textId="0533E66C" w:rsidR="006025CE" w:rsidRDefault="006025CE" w:rsidP="00F95658">
      <w:pPr>
        <w:ind w:firstLine="709"/>
        <w:jc w:val="both"/>
        <w:rPr>
          <w:b/>
          <w:sz w:val="28"/>
          <w:szCs w:val="28"/>
        </w:rPr>
      </w:pPr>
    </w:p>
    <w:p w14:paraId="105DF277" w14:textId="73A82DF9" w:rsidR="006025CE" w:rsidRPr="009F2C25" w:rsidRDefault="006025CE" w:rsidP="00EE1A50">
      <w:pPr>
        <w:keepNext/>
        <w:keepLines/>
        <w:ind w:firstLine="284"/>
        <w:jc w:val="both"/>
        <w:outlineLvl w:val="0"/>
        <w:rPr>
          <w:rFonts w:eastAsiaTheme="majorEastAsia"/>
          <w:b/>
          <w:bCs/>
          <w:sz w:val="28"/>
          <w:szCs w:val="28"/>
        </w:rPr>
      </w:pPr>
      <w:bookmarkStart w:id="3" w:name="_Toc29731742"/>
      <w:r w:rsidRPr="009F2C25">
        <w:rPr>
          <w:rFonts w:eastAsiaTheme="majorEastAsia"/>
          <w:b/>
          <w:bCs/>
          <w:sz w:val="28"/>
          <w:szCs w:val="28"/>
        </w:rPr>
        <w:t>7.3. Методические материалы, оп</w:t>
      </w:r>
      <w:r w:rsidR="00EE1A50">
        <w:rPr>
          <w:rFonts w:eastAsiaTheme="majorEastAsia"/>
          <w:b/>
          <w:bCs/>
          <w:sz w:val="28"/>
          <w:szCs w:val="28"/>
        </w:rPr>
        <w:t xml:space="preserve">ределяющие процедуры оценивания </w:t>
      </w:r>
      <w:r w:rsidRPr="009F2C25">
        <w:rPr>
          <w:rFonts w:eastAsiaTheme="majorEastAsia"/>
          <w:b/>
          <w:bCs/>
          <w:sz w:val="28"/>
          <w:szCs w:val="28"/>
        </w:rPr>
        <w:t>знаний, умений</w:t>
      </w:r>
      <w:bookmarkEnd w:id="3"/>
      <w:r w:rsidR="001A1EE6">
        <w:rPr>
          <w:rFonts w:eastAsiaTheme="majorEastAsia"/>
          <w:b/>
          <w:bCs/>
          <w:sz w:val="28"/>
          <w:szCs w:val="28"/>
        </w:rPr>
        <w:t xml:space="preserve"> и навыков</w:t>
      </w:r>
    </w:p>
    <w:p w14:paraId="112C6272" w14:textId="77777777" w:rsidR="006025CE" w:rsidRPr="0088761B" w:rsidRDefault="006025CE" w:rsidP="006025CE">
      <w:pPr>
        <w:ind w:firstLine="709"/>
        <w:jc w:val="both"/>
        <w:rPr>
          <w:rFonts w:eastAsia="Calibri"/>
          <w:sz w:val="28"/>
          <w:szCs w:val="28"/>
        </w:rPr>
      </w:pPr>
      <w:r w:rsidRPr="009F2C25">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9F2C25">
        <w:rPr>
          <w:rFonts w:eastAsia="Calibri"/>
          <w:sz w:val="28"/>
          <w:szCs w:val="28"/>
        </w:rPr>
        <w:t xml:space="preserve"> и приказы филиалов по данному вопросу.</w:t>
      </w:r>
    </w:p>
    <w:p w14:paraId="6C16414F" w14:textId="77777777" w:rsidR="006025CE" w:rsidRPr="00664436" w:rsidRDefault="006025CE" w:rsidP="006025CE">
      <w:pPr>
        <w:keepNext/>
        <w:keepLines/>
        <w:ind w:firstLine="708"/>
        <w:jc w:val="center"/>
        <w:outlineLvl w:val="0"/>
        <w:rPr>
          <w:rFonts w:eastAsiaTheme="majorEastAsia"/>
          <w:sz w:val="28"/>
          <w:szCs w:val="28"/>
        </w:rPr>
      </w:pPr>
    </w:p>
    <w:p w14:paraId="2F02DC80" w14:textId="47FA496E" w:rsidR="00DF325C" w:rsidRDefault="00145199" w:rsidP="00F95658">
      <w:pPr>
        <w:ind w:firstLine="709"/>
        <w:jc w:val="both"/>
        <w:rPr>
          <w:b/>
          <w:sz w:val="28"/>
          <w:szCs w:val="28"/>
        </w:rPr>
      </w:pPr>
      <w:r w:rsidRPr="005532E3">
        <w:rPr>
          <w:b/>
          <w:sz w:val="28"/>
          <w:szCs w:val="28"/>
        </w:rPr>
        <w:t>8</w:t>
      </w:r>
      <w:r w:rsidR="00C52F7B" w:rsidRPr="005532E3">
        <w:rPr>
          <w:b/>
          <w:sz w:val="28"/>
          <w:szCs w:val="28"/>
        </w:rPr>
        <w:t xml:space="preserve">. Перечень </w:t>
      </w:r>
      <w:r w:rsidR="00360EBC" w:rsidRPr="005532E3">
        <w:rPr>
          <w:b/>
          <w:sz w:val="28"/>
          <w:szCs w:val="28"/>
        </w:rPr>
        <w:t>основной и</w:t>
      </w:r>
      <w:r w:rsidR="00C52F7B" w:rsidRPr="005532E3">
        <w:rPr>
          <w:b/>
          <w:sz w:val="28"/>
          <w:szCs w:val="28"/>
        </w:rPr>
        <w:t xml:space="preserve"> дополнительной учебной литературы, необходимой для освоения</w:t>
      </w:r>
      <w:r w:rsidR="00CD6F6E" w:rsidRPr="005532E3">
        <w:rPr>
          <w:b/>
          <w:sz w:val="28"/>
          <w:szCs w:val="28"/>
        </w:rPr>
        <w:t xml:space="preserve"> дисциплины</w:t>
      </w:r>
    </w:p>
    <w:p w14:paraId="16B1C485" w14:textId="143B20BB" w:rsidR="00362C02" w:rsidRDefault="00362C02" w:rsidP="00F95658">
      <w:pPr>
        <w:ind w:firstLine="709"/>
        <w:jc w:val="both"/>
        <w:rPr>
          <w:b/>
          <w:sz w:val="28"/>
          <w:szCs w:val="28"/>
        </w:rPr>
      </w:pPr>
    </w:p>
    <w:p w14:paraId="178A2610" w14:textId="421190B1" w:rsidR="00362C02" w:rsidRDefault="00362C02" w:rsidP="00362C02">
      <w:pPr>
        <w:jc w:val="center"/>
        <w:rPr>
          <w:b/>
          <w:bCs/>
          <w:sz w:val="28"/>
          <w:szCs w:val="28"/>
        </w:rPr>
      </w:pPr>
      <w:r>
        <w:rPr>
          <w:b/>
          <w:bCs/>
          <w:sz w:val="28"/>
          <w:szCs w:val="28"/>
        </w:rPr>
        <w:t>Нормативные правовые документы</w:t>
      </w:r>
      <w:r w:rsidR="009D623D">
        <w:rPr>
          <w:b/>
          <w:bCs/>
          <w:sz w:val="28"/>
          <w:szCs w:val="28"/>
        </w:rPr>
        <w:t>:</w:t>
      </w:r>
    </w:p>
    <w:p w14:paraId="738AA5C5" w14:textId="77777777" w:rsidR="00714219" w:rsidRDefault="002C4438" w:rsidP="00362C02">
      <w:pPr>
        <w:ind w:firstLine="708"/>
        <w:jc w:val="both"/>
        <w:rPr>
          <w:sz w:val="28"/>
          <w:szCs w:val="28"/>
        </w:rPr>
      </w:pPr>
      <w:r w:rsidRPr="002C4438">
        <w:rPr>
          <w:sz w:val="28"/>
          <w:szCs w:val="28"/>
        </w:rPr>
        <w:t xml:space="preserve">1. Международная конвенция об упрощении и гармонизации таможенных процедур от 18 мая 1973 года в редакции Протокола о внесении изменений в Международную конвенцию об упрощении и гармонизации таможенных процедур от 26 июня 1999 года. </w:t>
      </w:r>
    </w:p>
    <w:p w14:paraId="3E22C195" w14:textId="0BE88D8A" w:rsidR="002C4438" w:rsidRPr="002C4438" w:rsidRDefault="002C4438" w:rsidP="00362C02">
      <w:pPr>
        <w:ind w:firstLine="708"/>
        <w:jc w:val="both"/>
        <w:rPr>
          <w:sz w:val="28"/>
          <w:szCs w:val="28"/>
        </w:rPr>
      </w:pPr>
      <w:r w:rsidRPr="002C4438">
        <w:rPr>
          <w:sz w:val="28"/>
          <w:szCs w:val="28"/>
        </w:rPr>
        <w:t>2. Таможенная конвенция о международной перевозке грузов с применением книжки МДП (конвенция МДП), заключена в Женеве 14.11.1975.</w:t>
      </w:r>
    </w:p>
    <w:p w14:paraId="29E2E544" w14:textId="300B5759" w:rsidR="00362C02" w:rsidRDefault="00362C02" w:rsidP="00362C02">
      <w:pPr>
        <w:ind w:firstLine="708"/>
        <w:jc w:val="both"/>
        <w:rPr>
          <w:b/>
          <w:bCs/>
          <w:sz w:val="28"/>
          <w:szCs w:val="28"/>
        </w:rPr>
      </w:pPr>
      <w:r>
        <w:rPr>
          <w:sz w:val="28"/>
          <w:szCs w:val="28"/>
        </w:rPr>
        <w:t>1. Гражданский кодекс Российской Федерации (в актуальной редакции).</w:t>
      </w:r>
    </w:p>
    <w:p w14:paraId="0082370D" w14:textId="77777777" w:rsidR="00362C02" w:rsidRDefault="00362C02" w:rsidP="00362C02">
      <w:pPr>
        <w:spacing w:line="276" w:lineRule="auto"/>
        <w:ind w:firstLine="709"/>
        <w:jc w:val="both"/>
        <w:rPr>
          <w:sz w:val="28"/>
          <w:szCs w:val="28"/>
        </w:rPr>
      </w:pPr>
      <w:r>
        <w:rPr>
          <w:sz w:val="28"/>
          <w:szCs w:val="28"/>
        </w:rPr>
        <w:t xml:space="preserve">2. Налоговый кодекс Российской Федерации. Часть I. Федеральный закон от 31.07.1998 №147-ФЗ с изменениями и дополнениями; </w:t>
      </w:r>
    </w:p>
    <w:p w14:paraId="1E869CEE" w14:textId="77777777" w:rsidR="00362C02" w:rsidRDefault="00362C02" w:rsidP="00362C02">
      <w:pPr>
        <w:spacing w:line="276" w:lineRule="auto"/>
        <w:ind w:firstLine="709"/>
        <w:jc w:val="both"/>
      </w:pPr>
      <w:r>
        <w:rPr>
          <w:sz w:val="28"/>
          <w:szCs w:val="28"/>
        </w:rPr>
        <w:t>3. Налоговый кодекс РФ. Часть II. Федеральный закон от 05.08.2000 № 117-ФЗ с изменениями и дополнениями;</w:t>
      </w:r>
      <w:r>
        <w:t xml:space="preserve"> </w:t>
      </w:r>
    </w:p>
    <w:p w14:paraId="2D3F1A93" w14:textId="77777777" w:rsidR="00362C02" w:rsidRDefault="00362C02" w:rsidP="00362C02">
      <w:pPr>
        <w:spacing w:line="276" w:lineRule="auto"/>
        <w:ind w:firstLine="709"/>
        <w:jc w:val="both"/>
        <w:rPr>
          <w:sz w:val="28"/>
          <w:szCs w:val="28"/>
        </w:rPr>
      </w:pPr>
      <w:r>
        <w:rPr>
          <w:sz w:val="28"/>
          <w:szCs w:val="28"/>
        </w:rPr>
        <w:t>4. Основные направления налоговой политики на 2020 год и плановый период 2021 и 2022 годов" // СПС «</w:t>
      </w:r>
      <w:proofErr w:type="spellStart"/>
      <w:r>
        <w:rPr>
          <w:sz w:val="28"/>
          <w:szCs w:val="28"/>
        </w:rPr>
        <w:t>КонсультантПлюс</w:t>
      </w:r>
      <w:proofErr w:type="spellEnd"/>
      <w:r>
        <w:rPr>
          <w:sz w:val="28"/>
          <w:szCs w:val="28"/>
        </w:rPr>
        <w:t>».</w:t>
      </w:r>
    </w:p>
    <w:p w14:paraId="68EB3CA6" w14:textId="77777777" w:rsidR="00362C02" w:rsidRDefault="00362C02" w:rsidP="00362C02">
      <w:pPr>
        <w:spacing w:line="276" w:lineRule="auto"/>
        <w:ind w:firstLine="709"/>
        <w:jc w:val="both"/>
        <w:rPr>
          <w:sz w:val="28"/>
          <w:szCs w:val="28"/>
        </w:rPr>
      </w:pPr>
      <w:r>
        <w:rPr>
          <w:sz w:val="28"/>
          <w:szCs w:val="28"/>
        </w:rPr>
        <w:t xml:space="preserve">5.  Постановление Правительства Российской Федерации от 24 февраля 2010 г. № 84 «О заключении межгосударственных соглашений об </w:t>
      </w:r>
      <w:proofErr w:type="spellStart"/>
      <w:r>
        <w:rPr>
          <w:sz w:val="28"/>
          <w:szCs w:val="28"/>
        </w:rPr>
        <w:t>избежании</w:t>
      </w:r>
      <w:proofErr w:type="spellEnd"/>
      <w:r>
        <w:rPr>
          <w:sz w:val="28"/>
          <w:szCs w:val="28"/>
        </w:rPr>
        <w:t xml:space="preserve"> двойного налогообложения и о предотвращении уклонения 38 от уплаты налогов на доходы и имущество» // Собрание законодательства Российской Федерации, 08.03.2010, № 10, ст. 1078; </w:t>
      </w:r>
    </w:p>
    <w:p w14:paraId="23829A30" w14:textId="7BED4E61" w:rsidR="00362C02" w:rsidRDefault="00362C02" w:rsidP="00362C02">
      <w:pPr>
        <w:spacing w:line="276" w:lineRule="auto"/>
        <w:ind w:firstLine="709"/>
        <w:jc w:val="both"/>
        <w:rPr>
          <w:sz w:val="28"/>
          <w:szCs w:val="28"/>
        </w:rPr>
      </w:pPr>
      <w:r>
        <w:rPr>
          <w:sz w:val="28"/>
          <w:szCs w:val="28"/>
        </w:rPr>
        <w:t xml:space="preserve">6. Об оценке арбитражными судами обоснованности получения налогоплательщиком налоговой выгоды. Постановление Пленума Высшего </w:t>
      </w:r>
      <w:r>
        <w:rPr>
          <w:sz w:val="28"/>
          <w:szCs w:val="28"/>
        </w:rPr>
        <w:lastRenderedPageBreak/>
        <w:t>Арбитражного Суда Российской Федерации от 12 октября 2006 г. № 53.</w:t>
      </w:r>
    </w:p>
    <w:p w14:paraId="74B4449F" w14:textId="77777777" w:rsidR="00BC073E" w:rsidRPr="00BC073E" w:rsidRDefault="00BC073E" w:rsidP="00362C02">
      <w:pPr>
        <w:spacing w:line="276" w:lineRule="auto"/>
        <w:ind w:firstLine="709"/>
        <w:jc w:val="both"/>
        <w:rPr>
          <w:sz w:val="28"/>
          <w:szCs w:val="28"/>
        </w:rPr>
      </w:pPr>
      <w:r w:rsidRPr="00BC073E">
        <w:rPr>
          <w:sz w:val="28"/>
          <w:szCs w:val="28"/>
        </w:rPr>
        <w:t>7. Налоговый кодекс Российской Федерации (часть первая) от 31.07.1998 № 146-ФЗ.</w:t>
      </w:r>
    </w:p>
    <w:p w14:paraId="22272740" w14:textId="77777777" w:rsidR="006222C7" w:rsidRDefault="00BC073E" w:rsidP="00362C02">
      <w:pPr>
        <w:spacing w:line="276" w:lineRule="auto"/>
        <w:ind w:firstLine="709"/>
        <w:jc w:val="both"/>
        <w:rPr>
          <w:sz w:val="28"/>
          <w:szCs w:val="28"/>
        </w:rPr>
      </w:pPr>
      <w:r w:rsidRPr="00BC073E">
        <w:rPr>
          <w:sz w:val="28"/>
          <w:szCs w:val="28"/>
        </w:rPr>
        <w:t xml:space="preserve"> 8. Налоговый кодекс Российской Федерации (часть вторая) от 05.08.2000 № 117-ФЗ. </w:t>
      </w:r>
    </w:p>
    <w:p w14:paraId="59E4D792" w14:textId="3E0D5FF6" w:rsidR="00BC073E" w:rsidRPr="00BC073E" w:rsidRDefault="00BC073E" w:rsidP="00362C02">
      <w:pPr>
        <w:spacing w:line="276" w:lineRule="auto"/>
        <w:ind w:firstLine="709"/>
        <w:jc w:val="both"/>
        <w:rPr>
          <w:b/>
          <w:sz w:val="28"/>
          <w:szCs w:val="28"/>
        </w:rPr>
      </w:pPr>
      <w:r w:rsidRPr="00BC073E">
        <w:rPr>
          <w:sz w:val="28"/>
          <w:szCs w:val="28"/>
        </w:rPr>
        <w:t>9. Федеральный закон от 03.08.2018 № 289-ФЗ «О таможенном регулировании в Российской Федерации и о внесении изменений в отдельные законодательные акты Российской Федерации».</w:t>
      </w:r>
    </w:p>
    <w:p w14:paraId="6461F88E" w14:textId="77777777" w:rsidR="00362C02" w:rsidRDefault="00362C02" w:rsidP="00362C02">
      <w:pPr>
        <w:jc w:val="both"/>
        <w:rPr>
          <w:b/>
          <w:bCs/>
          <w:sz w:val="28"/>
          <w:szCs w:val="28"/>
        </w:rPr>
      </w:pPr>
    </w:p>
    <w:p w14:paraId="1D89469D" w14:textId="77777777" w:rsidR="00362C02" w:rsidRDefault="00362C02" w:rsidP="00362C02">
      <w:pPr>
        <w:jc w:val="center"/>
        <w:rPr>
          <w:b/>
          <w:bCs/>
          <w:sz w:val="28"/>
          <w:szCs w:val="28"/>
        </w:rPr>
      </w:pPr>
    </w:p>
    <w:p w14:paraId="3666C582" w14:textId="0F9691BD" w:rsidR="00362C02" w:rsidRDefault="00362C02" w:rsidP="00362C02">
      <w:pPr>
        <w:jc w:val="center"/>
        <w:rPr>
          <w:b/>
          <w:bCs/>
          <w:sz w:val="28"/>
          <w:szCs w:val="28"/>
        </w:rPr>
      </w:pPr>
      <w:r>
        <w:rPr>
          <w:b/>
          <w:bCs/>
          <w:sz w:val="28"/>
          <w:szCs w:val="28"/>
        </w:rPr>
        <w:t>Рекомендуемая литература</w:t>
      </w:r>
      <w:r w:rsidR="009D623D">
        <w:rPr>
          <w:b/>
          <w:bCs/>
          <w:sz w:val="28"/>
          <w:szCs w:val="28"/>
        </w:rPr>
        <w:t>:</w:t>
      </w:r>
    </w:p>
    <w:p w14:paraId="1FB3E937" w14:textId="77777777" w:rsidR="00362C02" w:rsidRDefault="00362C02" w:rsidP="00362C02">
      <w:pPr>
        <w:ind w:firstLine="709"/>
        <w:jc w:val="both"/>
        <w:rPr>
          <w:color w:val="000000" w:themeColor="text1"/>
          <w:sz w:val="28"/>
          <w:szCs w:val="28"/>
        </w:rPr>
      </w:pPr>
      <w:r>
        <w:rPr>
          <w:b/>
          <w:bCs/>
          <w:color w:val="000000" w:themeColor="text1"/>
          <w:sz w:val="28"/>
          <w:szCs w:val="28"/>
        </w:rPr>
        <w:t>а) основная литература:</w:t>
      </w:r>
      <w:r>
        <w:rPr>
          <w:color w:val="000000" w:themeColor="text1"/>
          <w:sz w:val="28"/>
          <w:szCs w:val="28"/>
        </w:rPr>
        <w:t xml:space="preserve"> </w:t>
      </w:r>
    </w:p>
    <w:p w14:paraId="5406A66A" w14:textId="1BB2841A" w:rsidR="00362C02" w:rsidRDefault="00BB5A24" w:rsidP="00362C02">
      <w:pPr>
        <w:spacing w:line="276" w:lineRule="auto"/>
        <w:ind w:firstLine="709"/>
        <w:jc w:val="both"/>
        <w:rPr>
          <w:sz w:val="28"/>
          <w:szCs w:val="28"/>
        </w:rPr>
      </w:pPr>
      <w:r>
        <w:rPr>
          <w:sz w:val="28"/>
          <w:szCs w:val="28"/>
        </w:rPr>
        <w:t>1</w:t>
      </w:r>
      <w:r w:rsidR="00362C02">
        <w:rPr>
          <w:sz w:val="28"/>
          <w:szCs w:val="28"/>
        </w:rPr>
        <w:t xml:space="preserve">.   </w:t>
      </w:r>
      <w:r w:rsidRPr="00BB5A24">
        <w:rPr>
          <w:sz w:val="28"/>
          <w:szCs w:val="28"/>
        </w:rPr>
        <w:t xml:space="preserve">Международное налоговое </w:t>
      </w:r>
      <w:proofErr w:type="gramStart"/>
      <w:r w:rsidRPr="00BB5A24">
        <w:rPr>
          <w:sz w:val="28"/>
          <w:szCs w:val="28"/>
        </w:rPr>
        <w:t>право :</w:t>
      </w:r>
      <w:proofErr w:type="gramEnd"/>
      <w:r w:rsidRPr="00BB5A24">
        <w:rPr>
          <w:sz w:val="28"/>
          <w:szCs w:val="28"/>
        </w:rPr>
        <w:t xml:space="preserve"> учебник и практикум для вузов / ответственные редакторы А. А. </w:t>
      </w:r>
      <w:proofErr w:type="spellStart"/>
      <w:r w:rsidRPr="00BB5A24">
        <w:rPr>
          <w:sz w:val="28"/>
          <w:szCs w:val="28"/>
        </w:rPr>
        <w:t>Копина</w:t>
      </w:r>
      <w:proofErr w:type="spellEnd"/>
      <w:r w:rsidRPr="00BB5A24">
        <w:rPr>
          <w:sz w:val="28"/>
          <w:szCs w:val="28"/>
        </w:rPr>
        <w:t xml:space="preserve">, А. В. </w:t>
      </w:r>
      <w:proofErr w:type="spellStart"/>
      <w:r w:rsidRPr="00BB5A24">
        <w:rPr>
          <w:sz w:val="28"/>
          <w:szCs w:val="28"/>
        </w:rPr>
        <w:t>Реут</w:t>
      </w:r>
      <w:proofErr w:type="spellEnd"/>
      <w:r w:rsidRPr="00BB5A24">
        <w:rPr>
          <w:sz w:val="28"/>
          <w:szCs w:val="28"/>
        </w:rPr>
        <w:t xml:space="preserve">. — </w:t>
      </w:r>
      <w:proofErr w:type="gramStart"/>
      <w:r w:rsidRPr="00BB5A24">
        <w:rPr>
          <w:sz w:val="28"/>
          <w:szCs w:val="28"/>
        </w:rPr>
        <w:t>Москва :</w:t>
      </w:r>
      <w:proofErr w:type="gramEnd"/>
      <w:r w:rsidRPr="00BB5A24">
        <w:rPr>
          <w:sz w:val="28"/>
          <w:szCs w:val="28"/>
        </w:rPr>
        <w:t xml:space="preserve"> Издательство </w:t>
      </w:r>
      <w:proofErr w:type="spellStart"/>
      <w:r w:rsidRPr="00BB5A24">
        <w:rPr>
          <w:sz w:val="28"/>
          <w:szCs w:val="28"/>
        </w:rPr>
        <w:t>Юрайт</w:t>
      </w:r>
      <w:proofErr w:type="spellEnd"/>
      <w:r w:rsidRPr="00BB5A24">
        <w:rPr>
          <w:sz w:val="28"/>
          <w:szCs w:val="28"/>
        </w:rPr>
        <w:t xml:space="preserve">, 2023. — 239 с. — (Высшее образование). —  Образовательная платформа </w:t>
      </w:r>
      <w:proofErr w:type="spellStart"/>
      <w:r w:rsidRPr="00BB5A24">
        <w:rPr>
          <w:sz w:val="28"/>
          <w:szCs w:val="28"/>
        </w:rPr>
        <w:t>Юрайт</w:t>
      </w:r>
      <w:proofErr w:type="spellEnd"/>
      <w:r w:rsidRPr="00BB5A24">
        <w:rPr>
          <w:sz w:val="28"/>
          <w:szCs w:val="28"/>
        </w:rPr>
        <w:t xml:space="preserve"> [сайт]. — URL: https://urait.ru/bcode/533462 (дата обращения: 30.10.2023). — </w:t>
      </w:r>
      <w:proofErr w:type="gramStart"/>
      <w:r w:rsidRPr="00BB5A24">
        <w:rPr>
          <w:sz w:val="28"/>
          <w:szCs w:val="28"/>
        </w:rPr>
        <w:t>Текст :</w:t>
      </w:r>
      <w:proofErr w:type="gramEnd"/>
      <w:r w:rsidRPr="00BB5A24">
        <w:rPr>
          <w:sz w:val="28"/>
          <w:szCs w:val="28"/>
        </w:rPr>
        <w:t xml:space="preserve"> электронный.</w:t>
      </w:r>
    </w:p>
    <w:p w14:paraId="1E2B1CA2" w14:textId="49675404" w:rsidR="00362C02" w:rsidRDefault="00BB5A24" w:rsidP="00362C02">
      <w:pPr>
        <w:spacing w:line="276" w:lineRule="auto"/>
        <w:ind w:firstLine="709"/>
        <w:jc w:val="both"/>
        <w:rPr>
          <w:sz w:val="28"/>
          <w:szCs w:val="28"/>
        </w:rPr>
      </w:pPr>
      <w:r>
        <w:rPr>
          <w:sz w:val="28"/>
          <w:szCs w:val="28"/>
        </w:rPr>
        <w:t>2</w:t>
      </w:r>
      <w:r w:rsidR="00362C02">
        <w:rPr>
          <w:sz w:val="28"/>
          <w:szCs w:val="28"/>
        </w:rPr>
        <w:t xml:space="preserve">. </w:t>
      </w:r>
      <w:r w:rsidRPr="00BB5A24">
        <w:rPr>
          <w:sz w:val="28"/>
          <w:szCs w:val="28"/>
        </w:rPr>
        <w:t>Наднациональные модели налоговых систем: от Китая до Магриба (Китайско-Восточноазиатская, Индийско-</w:t>
      </w:r>
      <w:proofErr w:type="spellStart"/>
      <w:r w:rsidRPr="00BB5A24">
        <w:rPr>
          <w:sz w:val="28"/>
          <w:szCs w:val="28"/>
        </w:rPr>
        <w:t>Южноазиатская</w:t>
      </w:r>
      <w:proofErr w:type="spellEnd"/>
      <w:r w:rsidRPr="00BB5A24">
        <w:rPr>
          <w:sz w:val="28"/>
          <w:szCs w:val="28"/>
        </w:rPr>
        <w:t xml:space="preserve"> и </w:t>
      </w:r>
      <w:proofErr w:type="spellStart"/>
      <w:r w:rsidRPr="00BB5A24">
        <w:rPr>
          <w:sz w:val="28"/>
          <w:szCs w:val="28"/>
        </w:rPr>
        <w:t>Магрибско</w:t>
      </w:r>
      <w:proofErr w:type="spellEnd"/>
      <w:r w:rsidRPr="00BB5A24">
        <w:rPr>
          <w:sz w:val="28"/>
          <w:szCs w:val="28"/>
        </w:rPr>
        <w:t xml:space="preserve">-Ближневосточная налоговые популяции): монография / В.П. Вишневский, Л.И. Гончаренко, А.В. </w:t>
      </w:r>
      <w:proofErr w:type="spellStart"/>
      <w:r w:rsidRPr="00BB5A24">
        <w:rPr>
          <w:sz w:val="28"/>
          <w:szCs w:val="28"/>
        </w:rPr>
        <w:t>Гурнак</w:t>
      </w:r>
      <w:proofErr w:type="spellEnd"/>
      <w:r w:rsidRPr="00BB5A24">
        <w:rPr>
          <w:sz w:val="28"/>
          <w:szCs w:val="28"/>
        </w:rPr>
        <w:t xml:space="preserve">, Е.Н. </w:t>
      </w:r>
      <w:proofErr w:type="gramStart"/>
      <w:r w:rsidRPr="00BB5A24">
        <w:rPr>
          <w:sz w:val="28"/>
          <w:szCs w:val="28"/>
        </w:rPr>
        <w:t>Вишневская ;</w:t>
      </w:r>
      <w:proofErr w:type="gramEnd"/>
      <w:r w:rsidRPr="00BB5A24">
        <w:rPr>
          <w:sz w:val="28"/>
          <w:szCs w:val="28"/>
        </w:rPr>
        <w:t xml:space="preserve"> под общ. ред. проф. В.П. Вишневского. - Москва: Магистр, 2017. - 270 с. - Текст: непосредственный. - То же. - 2021. - ЭБС ZNANIUM.com. - URL: https://znanium.com/catalog/product/1146800 (дата обращения: 30.10.2023). – </w:t>
      </w:r>
      <w:proofErr w:type="gramStart"/>
      <w:r w:rsidRPr="00BB5A24">
        <w:rPr>
          <w:sz w:val="28"/>
          <w:szCs w:val="28"/>
        </w:rPr>
        <w:t>Текст :</w:t>
      </w:r>
      <w:proofErr w:type="gramEnd"/>
      <w:r w:rsidRPr="00BB5A24">
        <w:rPr>
          <w:sz w:val="28"/>
          <w:szCs w:val="28"/>
        </w:rPr>
        <w:t xml:space="preserve"> электронный.</w:t>
      </w:r>
    </w:p>
    <w:p w14:paraId="76F62A72" w14:textId="77777777" w:rsidR="00362C02" w:rsidRDefault="00362C02" w:rsidP="00362C02">
      <w:pPr>
        <w:jc w:val="both"/>
        <w:rPr>
          <w:color w:val="000000" w:themeColor="text1"/>
          <w:sz w:val="28"/>
          <w:szCs w:val="28"/>
        </w:rPr>
      </w:pPr>
    </w:p>
    <w:p w14:paraId="5CC74F13" w14:textId="77777777" w:rsidR="00362C02" w:rsidRDefault="00362C02" w:rsidP="00362C02">
      <w:pPr>
        <w:ind w:firstLine="709"/>
        <w:jc w:val="both"/>
        <w:rPr>
          <w:color w:val="000000" w:themeColor="text1"/>
          <w:sz w:val="28"/>
          <w:szCs w:val="28"/>
        </w:rPr>
      </w:pPr>
      <w:r>
        <w:rPr>
          <w:b/>
          <w:bCs/>
          <w:color w:val="000000" w:themeColor="text1"/>
          <w:sz w:val="28"/>
          <w:szCs w:val="28"/>
        </w:rPr>
        <w:t>б) дополнительная</w:t>
      </w:r>
      <w:r>
        <w:rPr>
          <w:color w:val="000000" w:themeColor="text1"/>
          <w:sz w:val="28"/>
          <w:szCs w:val="28"/>
        </w:rPr>
        <w:t>:</w:t>
      </w:r>
    </w:p>
    <w:p w14:paraId="653168E3" w14:textId="2163462B" w:rsidR="00362C02" w:rsidRDefault="00BB5A24" w:rsidP="00362C02">
      <w:pPr>
        <w:spacing w:line="276" w:lineRule="auto"/>
        <w:ind w:firstLine="709"/>
        <w:jc w:val="both"/>
        <w:rPr>
          <w:sz w:val="28"/>
          <w:szCs w:val="28"/>
        </w:rPr>
      </w:pPr>
      <w:r>
        <w:rPr>
          <w:sz w:val="28"/>
          <w:szCs w:val="28"/>
        </w:rPr>
        <w:t>3</w:t>
      </w:r>
      <w:r w:rsidR="00362C02">
        <w:rPr>
          <w:sz w:val="28"/>
          <w:szCs w:val="28"/>
        </w:rPr>
        <w:t xml:space="preserve">. </w:t>
      </w:r>
      <w:r w:rsidRPr="00BB5A24">
        <w:rPr>
          <w:sz w:val="28"/>
          <w:szCs w:val="28"/>
        </w:rPr>
        <w:t xml:space="preserve">Международное налогообложение: размывание налоговой базы с использованием офшоров = </w:t>
      </w:r>
      <w:proofErr w:type="spellStart"/>
      <w:r w:rsidRPr="00BB5A24">
        <w:rPr>
          <w:sz w:val="28"/>
          <w:szCs w:val="28"/>
        </w:rPr>
        <w:t>International</w:t>
      </w:r>
      <w:proofErr w:type="spellEnd"/>
      <w:r w:rsidRPr="00BB5A24">
        <w:rPr>
          <w:sz w:val="28"/>
          <w:szCs w:val="28"/>
        </w:rPr>
        <w:t xml:space="preserve"> </w:t>
      </w:r>
      <w:proofErr w:type="spellStart"/>
      <w:r w:rsidRPr="00BB5A24">
        <w:rPr>
          <w:sz w:val="28"/>
          <w:szCs w:val="28"/>
        </w:rPr>
        <w:t>taxation</w:t>
      </w:r>
      <w:proofErr w:type="spellEnd"/>
      <w:r w:rsidRPr="00BB5A24">
        <w:rPr>
          <w:sz w:val="28"/>
          <w:szCs w:val="28"/>
        </w:rPr>
        <w:t xml:space="preserve">: </w:t>
      </w:r>
      <w:proofErr w:type="spellStart"/>
      <w:r w:rsidRPr="00BB5A24">
        <w:rPr>
          <w:sz w:val="28"/>
          <w:szCs w:val="28"/>
        </w:rPr>
        <w:t>base</w:t>
      </w:r>
      <w:proofErr w:type="spellEnd"/>
      <w:r w:rsidRPr="00BB5A24">
        <w:rPr>
          <w:sz w:val="28"/>
          <w:szCs w:val="28"/>
        </w:rPr>
        <w:t xml:space="preserve"> </w:t>
      </w:r>
      <w:proofErr w:type="spellStart"/>
      <w:r w:rsidRPr="00BB5A24">
        <w:rPr>
          <w:sz w:val="28"/>
          <w:szCs w:val="28"/>
        </w:rPr>
        <w:t>erosion</w:t>
      </w:r>
      <w:proofErr w:type="spellEnd"/>
      <w:r w:rsidRPr="00BB5A24">
        <w:rPr>
          <w:sz w:val="28"/>
          <w:szCs w:val="28"/>
        </w:rPr>
        <w:t xml:space="preserve"> </w:t>
      </w:r>
      <w:proofErr w:type="spellStart"/>
      <w:r w:rsidRPr="00BB5A24">
        <w:rPr>
          <w:sz w:val="28"/>
          <w:szCs w:val="28"/>
        </w:rPr>
        <w:t>using</w:t>
      </w:r>
      <w:proofErr w:type="spellEnd"/>
      <w:r w:rsidRPr="00BB5A24">
        <w:rPr>
          <w:sz w:val="28"/>
          <w:szCs w:val="28"/>
        </w:rPr>
        <w:t xml:space="preserve"> </w:t>
      </w:r>
      <w:proofErr w:type="spellStart"/>
      <w:r w:rsidRPr="00BB5A24">
        <w:rPr>
          <w:sz w:val="28"/>
          <w:szCs w:val="28"/>
        </w:rPr>
        <w:t>offshore</w:t>
      </w:r>
      <w:proofErr w:type="spellEnd"/>
      <w:r w:rsidRPr="00BB5A24">
        <w:rPr>
          <w:sz w:val="28"/>
          <w:szCs w:val="28"/>
        </w:rPr>
        <w:t xml:space="preserve"> </w:t>
      </w:r>
      <w:proofErr w:type="spellStart"/>
      <w:r w:rsidRPr="00BB5A24">
        <w:rPr>
          <w:sz w:val="28"/>
          <w:szCs w:val="28"/>
        </w:rPr>
        <w:t>jurisdictions</w:t>
      </w:r>
      <w:proofErr w:type="spellEnd"/>
      <w:r w:rsidRPr="00BB5A24">
        <w:rPr>
          <w:sz w:val="28"/>
          <w:szCs w:val="28"/>
        </w:rPr>
        <w:t xml:space="preserve">: монография / М.Р. </w:t>
      </w:r>
      <w:proofErr w:type="spellStart"/>
      <w:r w:rsidRPr="00BB5A24">
        <w:rPr>
          <w:sz w:val="28"/>
          <w:szCs w:val="28"/>
        </w:rPr>
        <w:t>Пинская</w:t>
      </w:r>
      <w:proofErr w:type="spellEnd"/>
      <w:r w:rsidRPr="00BB5A24">
        <w:rPr>
          <w:sz w:val="28"/>
          <w:szCs w:val="28"/>
        </w:rPr>
        <w:t xml:space="preserve">, В.П. Бауэр, В.В. </w:t>
      </w:r>
      <w:proofErr w:type="spellStart"/>
      <w:proofErr w:type="gramStart"/>
      <w:r w:rsidRPr="00BB5A24">
        <w:rPr>
          <w:sz w:val="28"/>
          <w:szCs w:val="28"/>
        </w:rPr>
        <w:t>Ворожихин</w:t>
      </w:r>
      <w:proofErr w:type="spellEnd"/>
      <w:r w:rsidRPr="00BB5A24">
        <w:rPr>
          <w:sz w:val="28"/>
          <w:szCs w:val="28"/>
        </w:rPr>
        <w:t xml:space="preserve">  [</w:t>
      </w:r>
      <w:proofErr w:type="gramEnd"/>
      <w:r w:rsidRPr="00BB5A24">
        <w:rPr>
          <w:sz w:val="28"/>
          <w:szCs w:val="28"/>
        </w:rPr>
        <w:t xml:space="preserve">и др.]; </w:t>
      </w:r>
      <w:proofErr w:type="spellStart"/>
      <w:r w:rsidRPr="00BB5A24">
        <w:rPr>
          <w:sz w:val="28"/>
          <w:szCs w:val="28"/>
        </w:rPr>
        <w:t>Финуниверситет</w:t>
      </w:r>
      <w:proofErr w:type="spellEnd"/>
      <w:r w:rsidRPr="00BB5A24">
        <w:rPr>
          <w:sz w:val="28"/>
          <w:szCs w:val="28"/>
        </w:rPr>
        <w:t xml:space="preserve"> ; под ред. М.Р. </w:t>
      </w:r>
      <w:proofErr w:type="spellStart"/>
      <w:r w:rsidRPr="00BB5A24">
        <w:rPr>
          <w:sz w:val="28"/>
          <w:szCs w:val="28"/>
        </w:rPr>
        <w:t>Пинской</w:t>
      </w:r>
      <w:proofErr w:type="spellEnd"/>
      <w:r w:rsidRPr="00BB5A24">
        <w:rPr>
          <w:sz w:val="28"/>
          <w:szCs w:val="28"/>
        </w:rPr>
        <w:t xml:space="preserve">. - </w:t>
      </w:r>
      <w:proofErr w:type="gramStart"/>
      <w:r w:rsidRPr="00BB5A24">
        <w:rPr>
          <w:sz w:val="28"/>
          <w:szCs w:val="28"/>
        </w:rPr>
        <w:t>Москва:  ИНФРА</w:t>
      </w:r>
      <w:proofErr w:type="gramEnd"/>
      <w:r w:rsidRPr="00BB5A24">
        <w:rPr>
          <w:sz w:val="28"/>
          <w:szCs w:val="28"/>
        </w:rPr>
        <w:t xml:space="preserve">-М, 2016. - 192 с. – (Научная мысль). — </w:t>
      </w:r>
      <w:proofErr w:type="gramStart"/>
      <w:r w:rsidRPr="00BB5A24">
        <w:rPr>
          <w:sz w:val="28"/>
          <w:szCs w:val="28"/>
        </w:rPr>
        <w:t>Текст :</w:t>
      </w:r>
      <w:proofErr w:type="gramEnd"/>
      <w:r w:rsidRPr="00BB5A24">
        <w:rPr>
          <w:sz w:val="28"/>
          <w:szCs w:val="28"/>
        </w:rPr>
        <w:t xml:space="preserve"> непосредственный. - То же. - 2020. - ЭБС ZNANIUM.com. - URL: https://znanium.com/catalog/product/1043088 (дата обращения: 19.09.2023). - </w:t>
      </w:r>
      <w:proofErr w:type="gramStart"/>
      <w:r w:rsidRPr="00BB5A24">
        <w:rPr>
          <w:sz w:val="28"/>
          <w:szCs w:val="28"/>
        </w:rPr>
        <w:t>Текст :</w:t>
      </w:r>
      <w:proofErr w:type="gramEnd"/>
      <w:r w:rsidRPr="00BB5A24">
        <w:rPr>
          <w:sz w:val="28"/>
          <w:szCs w:val="28"/>
        </w:rPr>
        <w:t xml:space="preserve"> электронный.</w:t>
      </w:r>
    </w:p>
    <w:p w14:paraId="3391B644" w14:textId="4F89E8D8" w:rsidR="00362C02" w:rsidRDefault="00BB5A24" w:rsidP="00362C02">
      <w:pPr>
        <w:spacing w:line="276" w:lineRule="auto"/>
        <w:ind w:firstLine="709"/>
        <w:jc w:val="both"/>
        <w:rPr>
          <w:sz w:val="28"/>
          <w:szCs w:val="28"/>
        </w:rPr>
      </w:pPr>
      <w:r>
        <w:rPr>
          <w:sz w:val="28"/>
          <w:szCs w:val="28"/>
        </w:rPr>
        <w:t>4</w:t>
      </w:r>
      <w:r w:rsidR="00362C02">
        <w:rPr>
          <w:sz w:val="28"/>
          <w:szCs w:val="28"/>
        </w:rPr>
        <w:t xml:space="preserve">.    </w:t>
      </w:r>
      <w:proofErr w:type="spellStart"/>
      <w:r w:rsidRPr="00BB5A24">
        <w:rPr>
          <w:sz w:val="28"/>
          <w:szCs w:val="28"/>
        </w:rPr>
        <w:t>Полежарова</w:t>
      </w:r>
      <w:proofErr w:type="spellEnd"/>
      <w:r w:rsidRPr="00BB5A24">
        <w:rPr>
          <w:sz w:val="28"/>
          <w:szCs w:val="28"/>
        </w:rPr>
        <w:t xml:space="preserve">, Л.В. Теория и практика применения международных налоговых соглашений: практикум: учебное пособие / Л.В. </w:t>
      </w:r>
      <w:proofErr w:type="spellStart"/>
      <w:r w:rsidRPr="00BB5A24">
        <w:rPr>
          <w:sz w:val="28"/>
          <w:szCs w:val="28"/>
        </w:rPr>
        <w:t>Полежарова</w:t>
      </w:r>
      <w:proofErr w:type="spellEnd"/>
      <w:r w:rsidRPr="00BB5A24">
        <w:rPr>
          <w:sz w:val="28"/>
          <w:szCs w:val="28"/>
        </w:rPr>
        <w:t xml:space="preserve">, И.Г. </w:t>
      </w:r>
      <w:proofErr w:type="spellStart"/>
      <w:r w:rsidRPr="00BB5A24">
        <w:rPr>
          <w:sz w:val="28"/>
          <w:szCs w:val="28"/>
        </w:rPr>
        <w:t>Русакова</w:t>
      </w:r>
      <w:proofErr w:type="spellEnd"/>
      <w:r w:rsidRPr="00BB5A24">
        <w:rPr>
          <w:sz w:val="28"/>
          <w:szCs w:val="28"/>
        </w:rPr>
        <w:t xml:space="preserve">; под ред. Л.И. Гончаренко. — </w:t>
      </w:r>
      <w:proofErr w:type="gramStart"/>
      <w:r w:rsidRPr="00BB5A24">
        <w:rPr>
          <w:sz w:val="28"/>
          <w:szCs w:val="28"/>
        </w:rPr>
        <w:t>Москва :</w:t>
      </w:r>
      <w:proofErr w:type="gramEnd"/>
      <w:r w:rsidRPr="00BB5A24">
        <w:rPr>
          <w:sz w:val="28"/>
          <w:szCs w:val="28"/>
        </w:rPr>
        <w:t xml:space="preserve"> Магистр : ИНФРА-М, 2017. — 288 с. - (Магистратура). – ЭБС ZNANIUM.com. - URL: https://znanium.com/catalog/product/882668 (дата обращения: 19.09.2023). – </w:t>
      </w:r>
      <w:proofErr w:type="gramStart"/>
      <w:r w:rsidRPr="00BB5A24">
        <w:rPr>
          <w:sz w:val="28"/>
          <w:szCs w:val="28"/>
        </w:rPr>
        <w:t>Текст :</w:t>
      </w:r>
      <w:proofErr w:type="gramEnd"/>
      <w:r w:rsidRPr="00BB5A24">
        <w:rPr>
          <w:sz w:val="28"/>
          <w:szCs w:val="28"/>
        </w:rPr>
        <w:t xml:space="preserve"> электронный.</w:t>
      </w:r>
    </w:p>
    <w:p w14:paraId="780A1475" w14:textId="561DFCA4" w:rsidR="00362C02" w:rsidRDefault="00BB5A24" w:rsidP="00362C02">
      <w:pPr>
        <w:spacing w:line="276" w:lineRule="auto"/>
        <w:ind w:firstLine="709"/>
        <w:jc w:val="both"/>
        <w:rPr>
          <w:sz w:val="28"/>
          <w:szCs w:val="28"/>
        </w:rPr>
      </w:pPr>
      <w:r>
        <w:rPr>
          <w:sz w:val="28"/>
          <w:szCs w:val="28"/>
        </w:rPr>
        <w:t>5</w:t>
      </w:r>
      <w:r w:rsidR="00362C02">
        <w:rPr>
          <w:sz w:val="28"/>
          <w:szCs w:val="28"/>
        </w:rPr>
        <w:t xml:space="preserve">. </w:t>
      </w:r>
      <w:r w:rsidR="006167AA" w:rsidRPr="006167AA">
        <w:rPr>
          <w:sz w:val="28"/>
          <w:szCs w:val="28"/>
        </w:rPr>
        <w:t xml:space="preserve">Прогнозирование и планирование в налогообложении: учебное пособие / </w:t>
      </w:r>
      <w:r w:rsidR="006167AA" w:rsidRPr="006167AA">
        <w:rPr>
          <w:sz w:val="28"/>
          <w:szCs w:val="28"/>
        </w:rPr>
        <w:lastRenderedPageBreak/>
        <w:t xml:space="preserve">Л.М. Архипцева [и др.]; </w:t>
      </w:r>
      <w:proofErr w:type="spellStart"/>
      <w:r w:rsidR="006167AA" w:rsidRPr="006167AA">
        <w:rPr>
          <w:sz w:val="28"/>
          <w:szCs w:val="28"/>
        </w:rPr>
        <w:t>Финуниверситет</w:t>
      </w:r>
      <w:proofErr w:type="spellEnd"/>
      <w:r w:rsidR="006167AA" w:rsidRPr="006167AA">
        <w:rPr>
          <w:sz w:val="28"/>
          <w:szCs w:val="28"/>
        </w:rPr>
        <w:t xml:space="preserve">; под ред. Л.И. Гончаренко, О.В. </w:t>
      </w:r>
      <w:proofErr w:type="spellStart"/>
      <w:r w:rsidR="006167AA" w:rsidRPr="006167AA">
        <w:rPr>
          <w:sz w:val="28"/>
          <w:szCs w:val="28"/>
        </w:rPr>
        <w:t>Мандрощенко</w:t>
      </w:r>
      <w:proofErr w:type="spellEnd"/>
      <w:r w:rsidR="006167AA" w:rsidRPr="006167AA">
        <w:rPr>
          <w:sz w:val="28"/>
          <w:szCs w:val="28"/>
        </w:rPr>
        <w:t xml:space="preserve">. — Москва: Магистр: Инфра-М, 2019 — 208 с. - Текст: непосредственный. - То же. - ЭБС ZNANIUM.com. — URL: http://znanium.com/catalog/product/1020962 (дата обращения: 30.10.2023). — </w:t>
      </w:r>
      <w:proofErr w:type="gramStart"/>
      <w:r w:rsidR="006167AA" w:rsidRPr="006167AA">
        <w:rPr>
          <w:sz w:val="28"/>
          <w:szCs w:val="28"/>
        </w:rPr>
        <w:t>Текст :</w:t>
      </w:r>
      <w:proofErr w:type="gramEnd"/>
      <w:r w:rsidR="006167AA" w:rsidRPr="006167AA">
        <w:rPr>
          <w:sz w:val="28"/>
          <w:szCs w:val="28"/>
        </w:rPr>
        <w:t xml:space="preserve"> электронный.</w:t>
      </w:r>
    </w:p>
    <w:p w14:paraId="35BFD0D4" w14:textId="23298FFB" w:rsidR="00362C02" w:rsidRDefault="006167AA" w:rsidP="00362C02">
      <w:pPr>
        <w:ind w:firstLine="709"/>
        <w:jc w:val="both"/>
        <w:rPr>
          <w:sz w:val="28"/>
          <w:szCs w:val="28"/>
        </w:rPr>
      </w:pPr>
      <w:r>
        <w:rPr>
          <w:sz w:val="28"/>
          <w:szCs w:val="28"/>
        </w:rPr>
        <w:t>6</w:t>
      </w:r>
      <w:r w:rsidR="00362C02">
        <w:rPr>
          <w:sz w:val="28"/>
          <w:szCs w:val="28"/>
        </w:rPr>
        <w:t xml:space="preserve">. </w:t>
      </w:r>
      <w:r w:rsidRPr="006167AA">
        <w:rPr>
          <w:sz w:val="28"/>
          <w:szCs w:val="28"/>
        </w:rPr>
        <w:t xml:space="preserve">Евстигнеев Е.Н. Налоговый менеджмент и налоговое планирование в России: монография / Е.Н. Евстигнеев, Н.Г. Викторова. - Москва: ИНФРА-М, 2013. - 270 с. - Текст: непосредственный. - (Научная мысль). — То же. - 2020. - www.dx.doi.org/10.12737/606. - ЭБС ZNANIUM.com. - URL: https://znanium.com/catalog/product/1044518 (дата обращения: 30.10.2023). – </w:t>
      </w:r>
      <w:proofErr w:type="gramStart"/>
      <w:r w:rsidRPr="006167AA">
        <w:rPr>
          <w:sz w:val="28"/>
          <w:szCs w:val="28"/>
        </w:rPr>
        <w:t>Текст :</w:t>
      </w:r>
      <w:proofErr w:type="gramEnd"/>
      <w:r w:rsidRPr="006167AA">
        <w:rPr>
          <w:sz w:val="28"/>
          <w:szCs w:val="28"/>
        </w:rPr>
        <w:t xml:space="preserve"> электронный.</w:t>
      </w:r>
    </w:p>
    <w:p w14:paraId="1ABB2677" w14:textId="77777777" w:rsidR="00362C02" w:rsidRDefault="00362C02" w:rsidP="00362C02">
      <w:pPr>
        <w:ind w:firstLine="709"/>
        <w:jc w:val="both"/>
        <w:rPr>
          <w:sz w:val="28"/>
          <w:szCs w:val="28"/>
        </w:rPr>
      </w:pPr>
      <w:r>
        <w:rPr>
          <w:b/>
          <w:sz w:val="28"/>
          <w:szCs w:val="28"/>
        </w:rPr>
        <w:t>Периодические издания</w:t>
      </w:r>
      <w:r>
        <w:rPr>
          <w:sz w:val="28"/>
          <w:szCs w:val="28"/>
        </w:rPr>
        <w:t>: «Экономика. Налоги. Право.».</w:t>
      </w:r>
    </w:p>
    <w:p w14:paraId="3B6361A7" w14:textId="77777777" w:rsidR="00362C02" w:rsidRPr="005532E3" w:rsidRDefault="00362C02" w:rsidP="00F95658">
      <w:pPr>
        <w:ind w:firstLine="709"/>
        <w:jc w:val="both"/>
        <w:rPr>
          <w:b/>
          <w:sz w:val="28"/>
          <w:szCs w:val="28"/>
        </w:rPr>
      </w:pPr>
    </w:p>
    <w:p w14:paraId="6A1B5B3B" w14:textId="77777777" w:rsidR="00C52F7B" w:rsidRPr="005532E3" w:rsidRDefault="00145199" w:rsidP="00F95658">
      <w:pPr>
        <w:ind w:firstLine="709"/>
        <w:jc w:val="both"/>
        <w:rPr>
          <w:b/>
          <w:bCs/>
          <w:sz w:val="28"/>
          <w:szCs w:val="28"/>
        </w:rPr>
      </w:pPr>
      <w:r w:rsidRPr="005532E3">
        <w:rPr>
          <w:b/>
          <w:sz w:val="28"/>
          <w:szCs w:val="28"/>
        </w:rPr>
        <w:t>9</w:t>
      </w:r>
      <w:r w:rsidR="00C52F7B" w:rsidRPr="005532E3">
        <w:rPr>
          <w:b/>
          <w:sz w:val="28"/>
          <w:szCs w:val="28"/>
        </w:rPr>
        <w:t>. П</w:t>
      </w:r>
      <w:r w:rsidR="00C52F7B" w:rsidRPr="005532E3">
        <w:rPr>
          <w:b/>
          <w:bCs/>
          <w:sz w:val="28"/>
          <w:szCs w:val="28"/>
        </w:rPr>
        <w:t xml:space="preserve">еречень ресурсов информационно-телекоммуникационной сети «Интернет», необходимых для освоения </w:t>
      </w:r>
      <w:r w:rsidR="00504556" w:rsidRPr="005532E3">
        <w:rPr>
          <w:b/>
          <w:bCs/>
          <w:sz w:val="28"/>
          <w:szCs w:val="28"/>
        </w:rPr>
        <w:t>дисциплины</w:t>
      </w:r>
    </w:p>
    <w:p w14:paraId="3118B8F2" w14:textId="77777777" w:rsidR="00362C02" w:rsidRDefault="00362C02" w:rsidP="00F95658">
      <w:pPr>
        <w:keepNext/>
        <w:ind w:firstLine="709"/>
        <w:jc w:val="both"/>
        <w:rPr>
          <w:b/>
          <w:sz w:val="28"/>
          <w:szCs w:val="28"/>
        </w:rPr>
      </w:pPr>
    </w:p>
    <w:p w14:paraId="2F0D73B0" w14:textId="77777777" w:rsidR="00714219" w:rsidRDefault="00714219" w:rsidP="00362C02">
      <w:pPr>
        <w:spacing w:line="276" w:lineRule="auto"/>
        <w:ind w:firstLine="709"/>
        <w:jc w:val="both"/>
        <w:rPr>
          <w:sz w:val="28"/>
          <w:szCs w:val="28"/>
        </w:rPr>
      </w:pPr>
      <w:r w:rsidRPr="00714219">
        <w:rPr>
          <w:sz w:val="28"/>
          <w:szCs w:val="28"/>
        </w:rPr>
        <w:t xml:space="preserve">1. Официальный сайт Министерства финансов РФ – URL: </w:t>
      </w:r>
      <w:proofErr w:type="spellStart"/>
      <w:r w:rsidRPr="00714219">
        <w:rPr>
          <w:sz w:val="28"/>
          <w:szCs w:val="28"/>
        </w:rPr>
        <w:t>www</w:t>
      </w:r>
      <w:proofErr w:type="spellEnd"/>
      <w:r w:rsidRPr="00714219">
        <w:rPr>
          <w:sz w:val="28"/>
          <w:szCs w:val="28"/>
        </w:rPr>
        <w:t xml:space="preserve">. </w:t>
      </w:r>
      <w:proofErr w:type="spellStart"/>
      <w:r w:rsidRPr="00714219">
        <w:rPr>
          <w:sz w:val="28"/>
          <w:szCs w:val="28"/>
        </w:rPr>
        <w:t>minfin</w:t>
      </w:r>
      <w:proofErr w:type="spellEnd"/>
      <w:r w:rsidRPr="00714219">
        <w:rPr>
          <w:sz w:val="28"/>
          <w:szCs w:val="28"/>
        </w:rPr>
        <w:t xml:space="preserve">. </w:t>
      </w:r>
      <w:proofErr w:type="spellStart"/>
      <w:r w:rsidRPr="00714219">
        <w:rPr>
          <w:sz w:val="28"/>
          <w:szCs w:val="28"/>
        </w:rPr>
        <w:t>ru</w:t>
      </w:r>
      <w:proofErr w:type="spellEnd"/>
      <w:r w:rsidRPr="00714219">
        <w:rPr>
          <w:sz w:val="28"/>
          <w:szCs w:val="28"/>
        </w:rPr>
        <w:t xml:space="preserve">. </w:t>
      </w:r>
    </w:p>
    <w:p w14:paraId="77B85F91" w14:textId="7FCD9DD6" w:rsidR="00714219" w:rsidRDefault="00714219" w:rsidP="00362C02">
      <w:pPr>
        <w:spacing w:line="276" w:lineRule="auto"/>
        <w:ind w:firstLine="709"/>
        <w:jc w:val="both"/>
        <w:rPr>
          <w:sz w:val="28"/>
          <w:szCs w:val="28"/>
        </w:rPr>
      </w:pPr>
      <w:r w:rsidRPr="00714219">
        <w:rPr>
          <w:sz w:val="28"/>
          <w:szCs w:val="28"/>
        </w:rPr>
        <w:t xml:space="preserve">2. Официальный сайт Евразийской экономической комиссии – URL: </w:t>
      </w:r>
      <w:hyperlink r:id="rId11" w:history="1">
        <w:r w:rsidRPr="00764F1B">
          <w:rPr>
            <w:rStyle w:val="af3"/>
            <w:sz w:val="28"/>
            <w:szCs w:val="28"/>
          </w:rPr>
          <w:t>http://www.eurasiancommission.org</w:t>
        </w:r>
      </w:hyperlink>
      <w:r w:rsidRPr="00714219">
        <w:rPr>
          <w:sz w:val="28"/>
          <w:szCs w:val="28"/>
        </w:rPr>
        <w:t xml:space="preserve">. </w:t>
      </w:r>
    </w:p>
    <w:p w14:paraId="772CBF24" w14:textId="62F56427" w:rsidR="00714219" w:rsidRPr="00714219" w:rsidRDefault="00714219" w:rsidP="006167AA">
      <w:pPr>
        <w:spacing w:line="276" w:lineRule="auto"/>
        <w:ind w:firstLine="709"/>
        <w:jc w:val="both"/>
        <w:rPr>
          <w:sz w:val="28"/>
          <w:szCs w:val="28"/>
        </w:rPr>
      </w:pPr>
      <w:r w:rsidRPr="00714219">
        <w:rPr>
          <w:sz w:val="28"/>
          <w:szCs w:val="28"/>
        </w:rPr>
        <w:t xml:space="preserve">3. Официальный сайт ФТС России – URL: </w:t>
      </w:r>
      <w:hyperlink r:id="rId12" w:history="1">
        <w:r w:rsidRPr="00764F1B">
          <w:rPr>
            <w:rStyle w:val="af3"/>
            <w:sz w:val="28"/>
            <w:szCs w:val="28"/>
          </w:rPr>
          <w:t>http://www.customs.ru</w:t>
        </w:r>
      </w:hyperlink>
      <w:r w:rsidRPr="00714219">
        <w:rPr>
          <w:sz w:val="28"/>
          <w:szCs w:val="28"/>
        </w:rPr>
        <w:t>.</w:t>
      </w:r>
    </w:p>
    <w:p w14:paraId="6C1D4162" w14:textId="35FE572F" w:rsidR="00362C02" w:rsidRDefault="006167AA" w:rsidP="00362C02">
      <w:pPr>
        <w:spacing w:line="276" w:lineRule="auto"/>
        <w:ind w:firstLine="709"/>
        <w:jc w:val="both"/>
        <w:rPr>
          <w:sz w:val="28"/>
          <w:szCs w:val="28"/>
        </w:rPr>
      </w:pPr>
      <w:r>
        <w:rPr>
          <w:sz w:val="28"/>
          <w:szCs w:val="28"/>
        </w:rPr>
        <w:t>4</w:t>
      </w:r>
      <w:r w:rsidR="00362C02">
        <w:rPr>
          <w:sz w:val="28"/>
          <w:szCs w:val="28"/>
        </w:rPr>
        <w:t xml:space="preserve">. www.nalog.ru – Официальный сайт Федеральной налоговой службы </w:t>
      </w:r>
    </w:p>
    <w:p w14:paraId="07C533A5" w14:textId="77CA95B7" w:rsidR="00362C02" w:rsidRDefault="006167AA" w:rsidP="00362C02">
      <w:pPr>
        <w:spacing w:line="276" w:lineRule="auto"/>
        <w:ind w:firstLine="709"/>
        <w:jc w:val="both"/>
        <w:rPr>
          <w:sz w:val="28"/>
          <w:szCs w:val="28"/>
        </w:rPr>
      </w:pPr>
      <w:r>
        <w:rPr>
          <w:sz w:val="28"/>
          <w:szCs w:val="28"/>
        </w:rPr>
        <w:t>5</w:t>
      </w:r>
      <w:r w:rsidR="00362C02">
        <w:rPr>
          <w:sz w:val="28"/>
          <w:szCs w:val="28"/>
        </w:rPr>
        <w:t xml:space="preserve">. Официальный сайт Организации экономического сотрудничества и развития – URL: </w:t>
      </w:r>
      <w:r w:rsidRPr="006167AA">
        <w:rPr>
          <w:sz w:val="28"/>
          <w:szCs w:val="28"/>
        </w:rPr>
        <w:t>https://www.oecd.org/</w:t>
      </w:r>
    </w:p>
    <w:p w14:paraId="335AE582" w14:textId="4BEE44A2" w:rsidR="00362C02" w:rsidRDefault="006167AA" w:rsidP="00362C02">
      <w:pPr>
        <w:spacing w:line="276" w:lineRule="auto"/>
        <w:ind w:firstLine="709"/>
        <w:jc w:val="both"/>
        <w:rPr>
          <w:sz w:val="28"/>
          <w:szCs w:val="28"/>
        </w:rPr>
      </w:pPr>
      <w:r>
        <w:rPr>
          <w:sz w:val="28"/>
          <w:szCs w:val="28"/>
        </w:rPr>
        <w:t>6</w:t>
      </w:r>
      <w:r w:rsidR="00362C02">
        <w:rPr>
          <w:sz w:val="28"/>
          <w:szCs w:val="28"/>
        </w:rPr>
        <w:t>. http://www.gks.ru – Официальный сайт Федеральной службы государственной статистики</w:t>
      </w:r>
    </w:p>
    <w:p w14:paraId="41237847" w14:textId="2E687C52" w:rsidR="00362C02" w:rsidRDefault="006167AA" w:rsidP="00362C02">
      <w:pPr>
        <w:spacing w:line="276" w:lineRule="auto"/>
        <w:ind w:firstLine="709"/>
        <w:jc w:val="both"/>
        <w:rPr>
          <w:sz w:val="28"/>
          <w:szCs w:val="28"/>
        </w:rPr>
      </w:pPr>
      <w:r>
        <w:rPr>
          <w:sz w:val="28"/>
          <w:szCs w:val="28"/>
        </w:rPr>
        <w:t>7</w:t>
      </w:r>
      <w:r w:rsidR="00362C02">
        <w:rPr>
          <w:sz w:val="28"/>
          <w:szCs w:val="28"/>
        </w:rPr>
        <w:t xml:space="preserve">. www.fa.ru – Сайт Финансового университета </w:t>
      </w:r>
    </w:p>
    <w:p w14:paraId="384ACDAF" w14:textId="5394E4FE" w:rsidR="00362C02" w:rsidRPr="006222C7" w:rsidRDefault="006167AA" w:rsidP="00362C02">
      <w:pPr>
        <w:spacing w:line="276" w:lineRule="auto"/>
        <w:ind w:firstLine="709"/>
        <w:jc w:val="both"/>
        <w:rPr>
          <w:sz w:val="28"/>
          <w:szCs w:val="28"/>
        </w:rPr>
      </w:pPr>
      <w:r>
        <w:rPr>
          <w:sz w:val="28"/>
          <w:szCs w:val="28"/>
        </w:rPr>
        <w:t>8. Электронные ресурсы БИК</w:t>
      </w:r>
      <w:r w:rsidRPr="006222C7">
        <w:rPr>
          <w:sz w:val="28"/>
          <w:szCs w:val="28"/>
        </w:rPr>
        <w:t>:</w:t>
      </w:r>
    </w:p>
    <w:p w14:paraId="4F38D457" w14:textId="66EC5D39" w:rsidR="006167AA" w:rsidRPr="006167AA" w:rsidRDefault="006167AA" w:rsidP="006167AA">
      <w:pPr>
        <w:spacing w:line="276" w:lineRule="auto"/>
        <w:ind w:firstLine="709"/>
        <w:jc w:val="both"/>
        <w:rPr>
          <w:sz w:val="28"/>
          <w:szCs w:val="28"/>
        </w:rPr>
      </w:pPr>
      <w:r w:rsidRPr="006167AA">
        <w:rPr>
          <w:sz w:val="28"/>
          <w:szCs w:val="28"/>
        </w:rPr>
        <w:t xml:space="preserve"> </w:t>
      </w:r>
      <w:r w:rsidR="00455B78" w:rsidRPr="00455B78">
        <w:rPr>
          <w:sz w:val="28"/>
          <w:szCs w:val="28"/>
        </w:rPr>
        <w:t xml:space="preserve"> </w:t>
      </w:r>
      <w:r w:rsidRPr="006167AA">
        <w:rPr>
          <w:sz w:val="28"/>
          <w:szCs w:val="28"/>
        </w:rPr>
        <w:t xml:space="preserve">- Электронная библиотека Финансового университета (ЭБ) </w:t>
      </w:r>
      <w:r w:rsidRPr="006167AA">
        <w:rPr>
          <w:sz w:val="28"/>
          <w:szCs w:val="28"/>
          <w:lang w:val="en-US"/>
        </w:rPr>
        <w:t>http</w:t>
      </w:r>
      <w:r w:rsidRPr="006167AA">
        <w:rPr>
          <w:sz w:val="28"/>
          <w:szCs w:val="28"/>
        </w:rPr>
        <w:t>://</w:t>
      </w:r>
      <w:proofErr w:type="spellStart"/>
      <w:r w:rsidRPr="006167AA">
        <w:rPr>
          <w:sz w:val="28"/>
          <w:szCs w:val="28"/>
          <w:lang w:val="en-US"/>
        </w:rPr>
        <w:t>elib</w:t>
      </w:r>
      <w:proofErr w:type="spellEnd"/>
      <w:r w:rsidRPr="006167AA">
        <w:rPr>
          <w:sz w:val="28"/>
          <w:szCs w:val="28"/>
        </w:rPr>
        <w:t>.</w:t>
      </w:r>
      <w:r w:rsidRPr="006167AA">
        <w:rPr>
          <w:sz w:val="28"/>
          <w:szCs w:val="28"/>
          <w:lang w:val="en-US"/>
        </w:rPr>
        <w:t>fa</w:t>
      </w:r>
      <w:r w:rsidRPr="006167AA">
        <w:rPr>
          <w:sz w:val="28"/>
          <w:szCs w:val="28"/>
        </w:rPr>
        <w:t>.</w:t>
      </w:r>
      <w:proofErr w:type="spellStart"/>
      <w:r w:rsidRPr="006167AA">
        <w:rPr>
          <w:sz w:val="28"/>
          <w:szCs w:val="28"/>
          <w:lang w:val="en-US"/>
        </w:rPr>
        <w:t>ru</w:t>
      </w:r>
      <w:proofErr w:type="spellEnd"/>
      <w:r w:rsidRPr="006167AA">
        <w:rPr>
          <w:sz w:val="28"/>
          <w:szCs w:val="28"/>
        </w:rPr>
        <w:t>/</w:t>
      </w:r>
    </w:p>
    <w:p w14:paraId="5236FBC0" w14:textId="14C150EA" w:rsidR="006167AA" w:rsidRPr="006167AA" w:rsidRDefault="006167AA" w:rsidP="006167AA">
      <w:pPr>
        <w:spacing w:line="276" w:lineRule="auto"/>
        <w:ind w:firstLine="709"/>
        <w:jc w:val="both"/>
        <w:rPr>
          <w:sz w:val="28"/>
          <w:szCs w:val="28"/>
        </w:rPr>
      </w:pPr>
      <w:r w:rsidRPr="006167AA">
        <w:rPr>
          <w:sz w:val="28"/>
          <w:szCs w:val="28"/>
        </w:rPr>
        <w:t xml:space="preserve"> </w:t>
      </w:r>
      <w:r w:rsidR="00455B78" w:rsidRPr="00455B78">
        <w:rPr>
          <w:sz w:val="28"/>
          <w:szCs w:val="28"/>
        </w:rPr>
        <w:t xml:space="preserve"> </w:t>
      </w:r>
      <w:r w:rsidRPr="006167AA">
        <w:rPr>
          <w:sz w:val="28"/>
          <w:szCs w:val="28"/>
        </w:rPr>
        <w:t xml:space="preserve">- Электронно-библиотечная система </w:t>
      </w:r>
      <w:r w:rsidRPr="006167AA">
        <w:rPr>
          <w:sz w:val="28"/>
          <w:szCs w:val="28"/>
          <w:lang w:val="en-US"/>
        </w:rPr>
        <w:t>BOOK</w:t>
      </w:r>
      <w:r w:rsidRPr="006167AA">
        <w:rPr>
          <w:sz w:val="28"/>
          <w:szCs w:val="28"/>
        </w:rPr>
        <w:t>.</w:t>
      </w:r>
      <w:r w:rsidRPr="006167AA">
        <w:rPr>
          <w:sz w:val="28"/>
          <w:szCs w:val="28"/>
          <w:lang w:val="en-US"/>
        </w:rPr>
        <w:t>RU</w:t>
      </w:r>
      <w:r w:rsidRPr="006167AA">
        <w:rPr>
          <w:sz w:val="28"/>
          <w:szCs w:val="28"/>
        </w:rPr>
        <w:t xml:space="preserve"> </w:t>
      </w:r>
      <w:r w:rsidRPr="006167AA">
        <w:rPr>
          <w:sz w:val="28"/>
          <w:szCs w:val="28"/>
          <w:lang w:val="en-US"/>
        </w:rPr>
        <w:t>http</w:t>
      </w:r>
      <w:r w:rsidRPr="006167AA">
        <w:rPr>
          <w:sz w:val="28"/>
          <w:szCs w:val="28"/>
        </w:rPr>
        <w:t>://</w:t>
      </w:r>
      <w:r w:rsidRPr="006167AA">
        <w:rPr>
          <w:sz w:val="28"/>
          <w:szCs w:val="28"/>
          <w:lang w:val="en-US"/>
        </w:rPr>
        <w:t>www</w:t>
      </w:r>
      <w:r w:rsidRPr="006167AA">
        <w:rPr>
          <w:sz w:val="28"/>
          <w:szCs w:val="28"/>
        </w:rPr>
        <w:t>.</w:t>
      </w:r>
      <w:r w:rsidRPr="006167AA">
        <w:rPr>
          <w:sz w:val="28"/>
          <w:szCs w:val="28"/>
          <w:lang w:val="en-US"/>
        </w:rPr>
        <w:t>book</w:t>
      </w:r>
      <w:r w:rsidRPr="006167AA">
        <w:rPr>
          <w:sz w:val="28"/>
          <w:szCs w:val="28"/>
        </w:rPr>
        <w:t>.</w:t>
      </w:r>
      <w:proofErr w:type="spellStart"/>
      <w:r w:rsidRPr="006167AA">
        <w:rPr>
          <w:sz w:val="28"/>
          <w:szCs w:val="28"/>
          <w:lang w:val="en-US"/>
        </w:rPr>
        <w:t>ru</w:t>
      </w:r>
      <w:proofErr w:type="spellEnd"/>
    </w:p>
    <w:p w14:paraId="2264CF0A" w14:textId="5749E87D" w:rsidR="006167AA" w:rsidRPr="006167AA" w:rsidRDefault="006167AA" w:rsidP="006167AA">
      <w:pPr>
        <w:spacing w:line="276" w:lineRule="auto"/>
        <w:ind w:firstLine="709"/>
        <w:jc w:val="both"/>
        <w:rPr>
          <w:sz w:val="28"/>
          <w:szCs w:val="28"/>
        </w:rPr>
      </w:pPr>
      <w:r w:rsidRPr="006167AA">
        <w:rPr>
          <w:sz w:val="28"/>
          <w:szCs w:val="28"/>
        </w:rPr>
        <w:t xml:space="preserve"> </w:t>
      </w:r>
      <w:r w:rsidR="00455B78" w:rsidRPr="00455B78">
        <w:rPr>
          <w:sz w:val="28"/>
          <w:szCs w:val="28"/>
        </w:rPr>
        <w:t xml:space="preserve"> </w:t>
      </w:r>
      <w:r w:rsidRPr="006167AA">
        <w:rPr>
          <w:sz w:val="28"/>
          <w:szCs w:val="28"/>
        </w:rPr>
        <w:t xml:space="preserve">- Электронно-библиотечная система «Университетская библиотека ОНЛАЙН» </w:t>
      </w:r>
      <w:r w:rsidRPr="006167AA">
        <w:rPr>
          <w:sz w:val="28"/>
          <w:szCs w:val="28"/>
          <w:lang w:val="en-US"/>
        </w:rPr>
        <w:t>http</w:t>
      </w:r>
      <w:r w:rsidRPr="006167AA">
        <w:rPr>
          <w:sz w:val="28"/>
          <w:szCs w:val="28"/>
        </w:rPr>
        <w:t>://</w:t>
      </w:r>
      <w:proofErr w:type="spellStart"/>
      <w:r w:rsidRPr="006167AA">
        <w:rPr>
          <w:sz w:val="28"/>
          <w:szCs w:val="28"/>
          <w:lang w:val="en-US"/>
        </w:rPr>
        <w:t>biblioclub</w:t>
      </w:r>
      <w:proofErr w:type="spellEnd"/>
      <w:r w:rsidRPr="006167AA">
        <w:rPr>
          <w:sz w:val="28"/>
          <w:szCs w:val="28"/>
        </w:rPr>
        <w:t>.</w:t>
      </w:r>
      <w:proofErr w:type="spellStart"/>
      <w:r w:rsidRPr="006167AA">
        <w:rPr>
          <w:sz w:val="28"/>
          <w:szCs w:val="28"/>
          <w:lang w:val="en-US"/>
        </w:rPr>
        <w:t>ru</w:t>
      </w:r>
      <w:proofErr w:type="spellEnd"/>
      <w:r w:rsidRPr="006167AA">
        <w:rPr>
          <w:sz w:val="28"/>
          <w:szCs w:val="28"/>
        </w:rPr>
        <w:t>/</w:t>
      </w:r>
    </w:p>
    <w:p w14:paraId="106787C1" w14:textId="4968E830" w:rsidR="006167AA" w:rsidRPr="006167AA" w:rsidRDefault="006167AA" w:rsidP="006167AA">
      <w:pPr>
        <w:spacing w:line="276" w:lineRule="auto"/>
        <w:ind w:firstLine="709"/>
        <w:jc w:val="both"/>
        <w:rPr>
          <w:sz w:val="28"/>
          <w:szCs w:val="28"/>
        </w:rPr>
      </w:pPr>
      <w:r w:rsidRPr="006167AA">
        <w:rPr>
          <w:sz w:val="28"/>
          <w:szCs w:val="28"/>
        </w:rPr>
        <w:t xml:space="preserve"> </w:t>
      </w:r>
      <w:r w:rsidR="00455B78" w:rsidRPr="00455B78">
        <w:rPr>
          <w:sz w:val="28"/>
          <w:szCs w:val="28"/>
        </w:rPr>
        <w:t xml:space="preserve"> </w:t>
      </w:r>
      <w:r w:rsidRPr="006167AA">
        <w:rPr>
          <w:sz w:val="28"/>
          <w:szCs w:val="28"/>
        </w:rPr>
        <w:t xml:space="preserve">- Электронно-библиотечная система </w:t>
      </w:r>
      <w:proofErr w:type="spellStart"/>
      <w:r w:rsidRPr="006167AA">
        <w:rPr>
          <w:sz w:val="28"/>
          <w:szCs w:val="28"/>
          <w:lang w:val="en-US"/>
        </w:rPr>
        <w:t>Znanium</w:t>
      </w:r>
      <w:proofErr w:type="spellEnd"/>
      <w:r w:rsidRPr="006167AA">
        <w:rPr>
          <w:sz w:val="28"/>
          <w:szCs w:val="28"/>
        </w:rPr>
        <w:t xml:space="preserve"> </w:t>
      </w:r>
      <w:r w:rsidRPr="006167AA">
        <w:rPr>
          <w:sz w:val="28"/>
          <w:szCs w:val="28"/>
          <w:lang w:val="en-US"/>
        </w:rPr>
        <w:t>http</w:t>
      </w:r>
      <w:r w:rsidRPr="006167AA">
        <w:rPr>
          <w:sz w:val="28"/>
          <w:szCs w:val="28"/>
        </w:rPr>
        <w:t>://</w:t>
      </w:r>
      <w:r w:rsidRPr="006167AA">
        <w:rPr>
          <w:sz w:val="28"/>
          <w:szCs w:val="28"/>
          <w:lang w:val="en-US"/>
        </w:rPr>
        <w:t>www</w:t>
      </w:r>
      <w:r w:rsidRPr="006167AA">
        <w:rPr>
          <w:sz w:val="28"/>
          <w:szCs w:val="28"/>
        </w:rPr>
        <w:t>.</w:t>
      </w:r>
      <w:proofErr w:type="spellStart"/>
      <w:r w:rsidRPr="006167AA">
        <w:rPr>
          <w:sz w:val="28"/>
          <w:szCs w:val="28"/>
          <w:lang w:val="en-US"/>
        </w:rPr>
        <w:t>znanium</w:t>
      </w:r>
      <w:proofErr w:type="spellEnd"/>
      <w:r w:rsidRPr="006167AA">
        <w:rPr>
          <w:sz w:val="28"/>
          <w:szCs w:val="28"/>
        </w:rPr>
        <w:t>.</w:t>
      </w:r>
      <w:r w:rsidRPr="006167AA">
        <w:rPr>
          <w:sz w:val="28"/>
          <w:szCs w:val="28"/>
          <w:lang w:val="en-US"/>
        </w:rPr>
        <w:t>com</w:t>
      </w:r>
    </w:p>
    <w:p w14:paraId="6ECFB7C6" w14:textId="58A05F0A" w:rsidR="006167AA" w:rsidRPr="006167AA" w:rsidRDefault="006167AA" w:rsidP="006167AA">
      <w:pPr>
        <w:spacing w:line="276" w:lineRule="auto"/>
        <w:ind w:firstLine="709"/>
        <w:jc w:val="both"/>
        <w:rPr>
          <w:sz w:val="28"/>
          <w:szCs w:val="28"/>
        </w:rPr>
      </w:pPr>
      <w:r w:rsidRPr="006167AA">
        <w:rPr>
          <w:sz w:val="28"/>
          <w:szCs w:val="28"/>
        </w:rPr>
        <w:t xml:space="preserve"> </w:t>
      </w:r>
      <w:r w:rsidR="00455B78" w:rsidRPr="00455B78">
        <w:rPr>
          <w:sz w:val="28"/>
          <w:szCs w:val="28"/>
        </w:rPr>
        <w:t xml:space="preserve"> </w:t>
      </w:r>
      <w:r w:rsidRPr="006167AA">
        <w:rPr>
          <w:sz w:val="28"/>
          <w:szCs w:val="28"/>
        </w:rPr>
        <w:t xml:space="preserve">- Образовательная платформа </w:t>
      </w:r>
      <w:proofErr w:type="spellStart"/>
      <w:r w:rsidRPr="006167AA">
        <w:rPr>
          <w:sz w:val="28"/>
          <w:szCs w:val="28"/>
        </w:rPr>
        <w:t>Юрайт</w:t>
      </w:r>
      <w:proofErr w:type="spellEnd"/>
      <w:r w:rsidRPr="006167AA">
        <w:rPr>
          <w:sz w:val="28"/>
          <w:szCs w:val="28"/>
        </w:rPr>
        <w:t xml:space="preserve"> </w:t>
      </w:r>
      <w:r w:rsidRPr="006167AA">
        <w:rPr>
          <w:sz w:val="28"/>
          <w:szCs w:val="28"/>
          <w:lang w:val="en-US"/>
        </w:rPr>
        <w:t>https</w:t>
      </w:r>
      <w:r w:rsidRPr="006167AA">
        <w:rPr>
          <w:sz w:val="28"/>
          <w:szCs w:val="28"/>
        </w:rPr>
        <w:t>://</w:t>
      </w:r>
      <w:proofErr w:type="spellStart"/>
      <w:r w:rsidRPr="006167AA">
        <w:rPr>
          <w:sz w:val="28"/>
          <w:szCs w:val="28"/>
          <w:lang w:val="en-US"/>
        </w:rPr>
        <w:t>urait</w:t>
      </w:r>
      <w:proofErr w:type="spellEnd"/>
      <w:r w:rsidRPr="006167AA">
        <w:rPr>
          <w:sz w:val="28"/>
          <w:szCs w:val="28"/>
        </w:rPr>
        <w:t>.</w:t>
      </w:r>
      <w:proofErr w:type="spellStart"/>
      <w:r w:rsidRPr="006167AA">
        <w:rPr>
          <w:sz w:val="28"/>
          <w:szCs w:val="28"/>
          <w:lang w:val="en-US"/>
        </w:rPr>
        <w:t>ru</w:t>
      </w:r>
      <w:proofErr w:type="spellEnd"/>
      <w:r w:rsidRPr="006167AA">
        <w:rPr>
          <w:sz w:val="28"/>
          <w:szCs w:val="28"/>
        </w:rPr>
        <w:t>/</w:t>
      </w:r>
    </w:p>
    <w:p w14:paraId="31CA1DC4" w14:textId="1B6AE82A" w:rsidR="006167AA" w:rsidRPr="006167AA" w:rsidRDefault="006167AA" w:rsidP="006167AA">
      <w:pPr>
        <w:spacing w:line="276" w:lineRule="auto"/>
        <w:ind w:firstLine="709"/>
        <w:jc w:val="both"/>
        <w:rPr>
          <w:sz w:val="28"/>
          <w:szCs w:val="28"/>
        </w:rPr>
      </w:pPr>
      <w:r w:rsidRPr="006167AA">
        <w:rPr>
          <w:sz w:val="28"/>
          <w:szCs w:val="28"/>
        </w:rPr>
        <w:t xml:space="preserve"> </w:t>
      </w:r>
      <w:r w:rsidR="00455B78" w:rsidRPr="00455B78">
        <w:rPr>
          <w:sz w:val="28"/>
          <w:szCs w:val="28"/>
        </w:rPr>
        <w:t xml:space="preserve"> </w:t>
      </w:r>
      <w:r w:rsidRPr="006167AA">
        <w:rPr>
          <w:sz w:val="28"/>
          <w:szCs w:val="28"/>
        </w:rPr>
        <w:t xml:space="preserve">- Электронно-библиотечная система издательства Проспект </w:t>
      </w:r>
      <w:r w:rsidRPr="006167AA">
        <w:rPr>
          <w:sz w:val="28"/>
          <w:szCs w:val="28"/>
          <w:lang w:val="en-US"/>
        </w:rPr>
        <w:t>http</w:t>
      </w:r>
      <w:r w:rsidRPr="006167AA">
        <w:rPr>
          <w:sz w:val="28"/>
          <w:szCs w:val="28"/>
        </w:rPr>
        <w:t>://</w:t>
      </w:r>
      <w:proofErr w:type="spellStart"/>
      <w:r w:rsidRPr="006167AA">
        <w:rPr>
          <w:sz w:val="28"/>
          <w:szCs w:val="28"/>
          <w:lang w:val="en-US"/>
        </w:rPr>
        <w:t>ebs</w:t>
      </w:r>
      <w:proofErr w:type="spellEnd"/>
      <w:r w:rsidRPr="006167AA">
        <w:rPr>
          <w:sz w:val="28"/>
          <w:szCs w:val="28"/>
        </w:rPr>
        <w:t>.</w:t>
      </w:r>
      <w:proofErr w:type="spellStart"/>
      <w:r w:rsidRPr="006167AA">
        <w:rPr>
          <w:sz w:val="28"/>
          <w:szCs w:val="28"/>
          <w:lang w:val="en-US"/>
        </w:rPr>
        <w:t>prospekt</w:t>
      </w:r>
      <w:proofErr w:type="spellEnd"/>
      <w:r w:rsidRPr="006167AA">
        <w:rPr>
          <w:sz w:val="28"/>
          <w:szCs w:val="28"/>
        </w:rPr>
        <w:t>.</w:t>
      </w:r>
      <w:r w:rsidRPr="006167AA">
        <w:rPr>
          <w:sz w:val="28"/>
          <w:szCs w:val="28"/>
          <w:lang w:val="en-US"/>
        </w:rPr>
        <w:t>org</w:t>
      </w:r>
      <w:r w:rsidRPr="006167AA">
        <w:rPr>
          <w:sz w:val="28"/>
          <w:szCs w:val="28"/>
        </w:rPr>
        <w:t>/</w:t>
      </w:r>
      <w:r w:rsidRPr="006167AA">
        <w:rPr>
          <w:sz w:val="28"/>
          <w:szCs w:val="28"/>
          <w:lang w:val="en-US"/>
        </w:rPr>
        <w:t>books</w:t>
      </w:r>
    </w:p>
    <w:p w14:paraId="31E4C557" w14:textId="6F594B74" w:rsidR="006167AA" w:rsidRPr="006167AA" w:rsidRDefault="006167AA" w:rsidP="006167AA">
      <w:pPr>
        <w:spacing w:line="276" w:lineRule="auto"/>
        <w:ind w:firstLine="709"/>
        <w:jc w:val="both"/>
        <w:rPr>
          <w:sz w:val="28"/>
          <w:szCs w:val="28"/>
        </w:rPr>
      </w:pPr>
      <w:r w:rsidRPr="006167AA">
        <w:rPr>
          <w:sz w:val="28"/>
          <w:szCs w:val="28"/>
        </w:rPr>
        <w:t xml:space="preserve"> </w:t>
      </w:r>
      <w:r w:rsidR="00455B78" w:rsidRPr="00455B78">
        <w:rPr>
          <w:sz w:val="28"/>
          <w:szCs w:val="28"/>
        </w:rPr>
        <w:t xml:space="preserve"> </w:t>
      </w:r>
      <w:r w:rsidRPr="006167AA">
        <w:rPr>
          <w:sz w:val="28"/>
          <w:szCs w:val="28"/>
        </w:rPr>
        <w:t xml:space="preserve">- Электронно-библиотечная система издательства Лань </w:t>
      </w:r>
      <w:r w:rsidRPr="006167AA">
        <w:rPr>
          <w:sz w:val="28"/>
          <w:szCs w:val="28"/>
          <w:lang w:val="en-US"/>
        </w:rPr>
        <w:t>https</w:t>
      </w:r>
      <w:r w:rsidRPr="006167AA">
        <w:rPr>
          <w:sz w:val="28"/>
          <w:szCs w:val="28"/>
        </w:rPr>
        <w:t>://</w:t>
      </w:r>
      <w:r w:rsidRPr="006167AA">
        <w:rPr>
          <w:sz w:val="28"/>
          <w:szCs w:val="28"/>
          <w:lang w:val="en-US"/>
        </w:rPr>
        <w:t>e</w:t>
      </w:r>
      <w:r w:rsidRPr="006167AA">
        <w:rPr>
          <w:sz w:val="28"/>
          <w:szCs w:val="28"/>
        </w:rPr>
        <w:t>.</w:t>
      </w:r>
      <w:proofErr w:type="spellStart"/>
      <w:r w:rsidRPr="006167AA">
        <w:rPr>
          <w:sz w:val="28"/>
          <w:szCs w:val="28"/>
          <w:lang w:val="en-US"/>
        </w:rPr>
        <w:t>lanbook</w:t>
      </w:r>
      <w:proofErr w:type="spellEnd"/>
      <w:r w:rsidRPr="006167AA">
        <w:rPr>
          <w:sz w:val="28"/>
          <w:szCs w:val="28"/>
        </w:rPr>
        <w:t>.</w:t>
      </w:r>
      <w:r w:rsidRPr="006167AA">
        <w:rPr>
          <w:sz w:val="28"/>
          <w:szCs w:val="28"/>
          <w:lang w:val="en-US"/>
        </w:rPr>
        <w:t>com</w:t>
      </w:r>
      <w:r w:rsidRPr="006167AA">
        <w:rPr>
          <w:sz w:val="28"/>
          <w:szCs w:val="28"/>
        </w:rPr>
        <w:t>/</w:t>
      </w:r>
    </w:p>
    <w:p w14:paraId="30736BFB" w14:textId="4FB083D2" w:rsidR="006167AA" w:rsidRPr="006167AA" w:rsidRDefault="006167AA" w:rsidP="006167AA">
      <w:pPr>
        <w:spacing w:line="276" w:lineRule="auto"/>
        <w:ind w:firstLine="709"/>
        <w:jc w:val="both"/>
        <w:rPr>
          <w:sz w:val="28"/>
          <w:szCs w:val="28"/>
        </w:rPr>
      </w:pPr>
      <w:r w:rsidRPr="006167AA">
        <w:rPr>
          <w:sz w:val="28"/>
          <w:szCs w:val="28"/>
        </w:rPr>
        <w:t xml:space="preserve"> </w:t>
      </w:r>
      <w:r w:rsidR="00455B78" w:rsidRPr="00455B78">
        <w:rPr>
          <w:sz w:val="28"/>
          <w:szCs w:val="28"/>
        </w:rPr>
        <w:t xml:space="preserve"> </w:t>
      </w:r>
      <w:r w:rsidRPr="006167AA">
        <w:rPr>
          <w:sz w:val="28"/>
          <w:szCs w:val="28"/>
        </w:rPr>
        <w:t xml:space="preserve">- Деловая онлайн-библиотека </w:t>
      </w:r>
      <w:proofErr w:type="spellStart"/>
      <w:r w:rsidRPr="006167AA">
        <w:rPr>
          <w:sz w:val="28"/>
          <w:szCs w:val="28"/>
          <w:lang w:val="en-US"/>
        </w:rPr>
        <w:t>Alpina</w:t>
      </w:r>
      <w:proofErr w:type="spellEnd"/>
      <w:r w:rsidRPr="006167AA">
        <w:rPr>
          <w:sz w:val="28"/>
          <w:szCs w:val="28"/>
        </w:rPr>
        <w:t xml:space="preserve"> </w:t>
      </w:r>
      <w:r w:rsidRPr="006167AA">
        <w:rPr>
          <w:sz w:val="28"/>
          <w:szCs w:val="28"/>
          <w:lang w:val="en-US"/>
        </w:rPr>
        <w:t>Digital</w:t>
      </w:r>
      <w:r w:rsidRPr="006167AA">
        <w:rPr>
          <w:sz w:val="28"/>
          <w:szCs w:val="28"/>
        </w:rPr>
        <w:t xml:space="preserve"> </w:t>
      </w:r>
      <w:r w:rsidRPr="006167AA">
        <w:rPr>
          <w:sz w:val="28"/>
          <w:szCs w:val="28"/>
          <w:lang w:val="en-US"/>
        </w:rPr>
        <w:t>http</w:t>
      </w:r>
      <w:r w:rsidRPr="006167AA">
        <w:rPr>
          <w:sz w:val="28"/>
          <w:szCs w:val="28"/>
        </w:rPr>
        <w:t>://</w:t>
      </w:r>
      <w:r w:rsidRPr="006167AA">
        <w:rPr>
          <w:sz w:val="28"/>
          <w:szCs w:val="28"/>
          <w:lang w:val="en-US"/>
        </w:rPr>
        <w:t>lib</w:t>
      </w:r>
      <w:r w:rsidRPr="006167AA">
        <w:rPr>
          <w:sz w:val="28"/>
          <w:szCs w:val="28"/>
        </w:rPr>
        <w:t>.</w:t>
      </w:r>
      <w:proofErr w:type="spellStart"/>
      <w:r w:rsidRPr="006167AA">
        <w:rPr>
          <w:sz w:val="28"/>
          <w:szCs w:val="28"/>
          <w:lang w:val="en-US"/>
        </w:rPr>
        <w:t>alpinadigital</w:t>
      </w:r>
      <w:proofErr w:type="spellEnd"/>
      <w:r w:rsidRPr="006167AA">
        <w:rPr>
          <w:sz w:val="28"/>
          <w:szCs w:val="28"/>
        </w:rPr>
        <w:t>.</w:t>
      </w:r>
      <w:proofErr w:type="spellStart"/>
      <w:r w:rsidRPr="006167AA">
        <w:rPr>
          <w:sz w:val="28"/>
          <w:szCs w:val="28"/>
          <w:lang w:val="en-US"/>
        </w:rPr>
        <w:t>ru</w:t>
      </w:r>
      <w:proofErr w:type="spellEnd"/>
      <w:r w:rsidRPr="006167AA">
        <w:rPr>
          <w:sz w:val="28"/>
          <w:szCs w:val="28"/>
        </w:rPr>
        <w:t>/</w:t>
      </w:r>
    </w:p>
    <w:p w14:paraId="570239B3" w14:textId="41BDF1AC" w:rsidR="006167AA" w:rsidRPr="006167AA" w:rsidRDefault="00455B78" w:rsidP="006167AA">
      <w:pPr>
        <w:spacing w:line="276" w:lineRule="auto"/>
        <w:ind w:firstLine="709"/>
        <w:jc w:val="both"/>
        <w:rPr>
          <w:sz w:val="28"/>
          <w:szCs w:val="28"/>
        </w:rPr>
      </w:pPr>
      <w:r w:rsidRPr="00455B78">
        <w:rPr>
          <w:sz w:val="28"/>
          <w:szCs w:val="28"/>
        </w:rPr>
        <w:t xml:space="preserve">  - </w:t>
      </w:r>
      <w:r w:rsidR="006167AA" w:rsidRPr="006167AA">
        <w:rPr>
          <w:sz w:val="28"/>
          <w:szCs w:val="28"/>
        </w:rPr>
        <w:t xml:space="preserve">Электронная библиотека Издательского дома «Гребенников» </w:t>
      </w:r>
      <w:r w:rsidR="006167AA" w:rsidRPr="006167AA">
        <w:rPr>
          <w:sz w:val="28"/>
          <w:szCs w:val="28"/>
          <w:lang w:val="en-US"/>
        </w:rPr>
        <w:t>https</w:t>
      </w:r>
      <w:r w:rsidR="006167AA" w:rsidRPr="006167AA">
        <w:rPr>
          <w:sz w:val="28"/>
          <w:szCs w:val="28"/>
        </w:rPr>
        <w:t>://</w:t>
      </w:r>
      <w:proofErr w:type="spellStart"/>
      <w:r w:rsidR="006167AA" w:rsidRPr="006167AA">
        <w:rPr>
          <w:sz w:val="28"/>
          <w:szCs w:val="28"/>
          <w:lang w:val="en-US"/>
        </w:rPr>
        <w:t>grebennikon</w:t>
      </w:r>
      <w:proofErr w:type="spellEnd"/>
      <w:r w:rsidR="006167AA" w:rsidRPr="006167AA">
        <w:rPr>
          <w:sz w:val="28"/>
          <w:szCs w:val="28"/>
        </w:rPr>
        <w:t>.</w:t>
      </w:r>
      <w:proofErr w:type="spellStart"/>
      <w:r w:rsidR="006167AA" w:rsidRPr="006167AA">
        <w:rPr>
          <w:sz w:val="28"/>
          <w:szCs w:val="28"/>
          <w:lang w:val="en-US"/>
        </w:rPr>
        <w:t>ru</w:t>
      </w:r>
      <w:proofErr w:type="spellEnd"/>
      <w:r w:rsidR="006167AA" w:rsidRPr="006167AA">
        <w:rPr>
          <w:sz w:val="28"/>
          <w:szCs w:val="28"/>
        </w:rPr>
        <w:t>/</w:t>
      </w:r>
    </w:p>
    <w:p w14:paraId="0B6C66BE" w14:textId="2EED19EB" w:rsidR="006167AA" w:rsidRPr="006167AA" w:rsidRDefault="00455B78" w:rsidP="006167AA">
      <w:pPr>
        <w:spacing w:line="276" w:lineRule="auto"/>
        <w:ind w:firstLine="709"/>
        <w:jc w:val="both"/>
        <w:rPr>
          <w:sz w:val="28"/>
          <w:szCs w:val="28"/>
        </w:rPr>
      </w:pPr>
      <w:r w:rsidRPr="00455B78">
        <w:rPr>
          <w:sz w:val="28"/>
          <w:szCs w:val="28"/>
        </w:rPr>
        <w:t xml:space="preserve">  - </w:t>
      </w:r>
      <w:r w:rsidR="006167AA" w:rsidRPr="006167AA">
        <w:rPr>
          <w:sz w:val="28"/>
          <w:szCs w:val="28"/>
        </w:rPr>
        <w:t xml:space="preserve">Научная электронная библиотека </w:t>
      </w:r>
      <w:proofErr w:type="spellStart"/>
      <w:r w:rsidR="006167AA" w:rsidRPr="006167AA">
        <w:rPr>
          <w:sz w:val="28"/>
          <w:szCs w:val="28"/>
          <w:lang w:val="en-US"/>
        </w:rPr>
        <w:t>eLibrary</w:t>
      </w:r>
      <w:proofErr w:type="spellEnd"/>
      <w:r w:rsidR="006167AA" w:rsidRPr="006167AA">
        <w:rPr>
          <w:sz w:val="28"/>
          <w:szCs w:val="28"/>
        </w:rPr>
        <w:t>.</w:t>
      </w:r>
      <w:proofErr w:type="spellStart"/>
      <w:r w:rsidR="006167AA" w:rsidRPr="006167AA">
        <w:rPr>
          <w:sz w:val="28"/>
          <w:szCs w:val="28"/>
          <w:lang w:val="en-US"/>
        </w:rPr>
        <w:t>ru</w:t>
      </w:r>
      <w:proofErr w:type="spellEnd"/>
      <w:r w:rsidR="006167AA" w:rsidRPr="006167AA">
        <w:rPr>
          <w:sz w:val="28"/>
          <w:szCs w:val="28"/>
        </w:rPr>
        <w:t xml:space="preserve"> </w:t>
      </w:r>
      <w:r w:rsidR="006167AA" w:rsidRPr="006167AA">
        <w:rPr>
          <w:sz w:val="28"/>
          <w:szCs w:val="28"/>
          <w:lang w:val="en-US"/>
        </w:rPr>
        <w:t>http</w:t>
      </w:r>
      <w:r w:rsidR="006167AA" w:rsidRPr="006167AA">
        <w:rPr>
          <w:sz w:val="28"/>
          <w:szCs w:val="28"/>
        </w:rPr>
        <w:t>://</w:t>
      </w:r>
      <w:proofErr w:type="spellStart"/>
      <w:r w:rsidR="006167AA" w:rsidRPr="006167AA">
        <w:rPr>
          <w:sz w:val="28"/>
          <w:szCs w:val="28"/>
          <w:lang w:val="en-US"/>
        </w:rPr>
        <w:t>elibrary</w:t>
      </w:r>
      <w:proofErr w:type="spellEnd"/>
      <w:r w:rsidR="006167AA" w:rsidRPr="006167AA">
        <w:rPr>
          <w:sz w:val="28"/>
          <w:szCs w:val="28"/>
        </w:rPr>
        <w:t>.</w:t>
      </w:r>
      <w:proofErr w:type="spellStart"/>
      <w:r w:rsidR="006167AA" w:rsidRPr="006167AA">
        <w:rPr>
          <w:sz w:val="28"/>
          <w:szCs w:val="28"/>
          <w:lang w:val="en-US"/>
        </w:rPr>
        <w:t>ru</w:t>
      </w:r>
      <w:proofErr w:type="spellEnd"/>
      <w:r w:rsidR="006167AA" w:rsidRPr="006167AA">
        <w:rPr>
          <w:sz w:val="28"/>
          <w:szCs w:val="28"/>
        </w:rPr>
        <w:t xml:space="preserve">  </w:t>
      </w:r>
    </w:p>
    <w:p w14:paraId="1221D558" w14:textId="59081C52" w:rsidR="006167AA" w:rsidRPr="006167AA" w:rsidRDefault="00455B78" w:rsidP="006167AA">
      <w:pPr>
        <w:spacing w:line="276" w:lineRule="auto"/>
        <w:ind w:firstLine="709"/>
        <w:jc w:val="both"/>
        <w:rPr>
          <w:sz w:val="28"/>
          <w:szCs w:val="28"/>
        </w:rPr>
      </w:pPr>
      <w:r w:rsidRPr="00455B78">
        <w:rPr>
          <w:sz w:val="28"/>
          <w:szCs w:val="28"/>
        </w:rPr>
        <w:lastRenderedPageBreak/>
        <w:t xml:space="preserve">  - </w:t>
      </w:r>
      <w:r w:rsidR="006167AA" w:rsidRPr="006167AA">
        <w:rPr>
          <w:sz w:val="28"/>
          <w:szCs w:val="28"/>
        </w:rPr>
        <w:t xml:space="preserve">Национальная электронная библиотека </w:t>
      </w:r>
      <w:r w:rsidR="006167AA" w:rsidRPr="006167AA">
        <w:rPr>
          <w:sz w:val="28"/>
          <w:szCs w:val="28"/>
          <w:lang w:val="en-US"/>
        </w:rPr>
        <w:t>http</w:t>
      </w:r>
      <w:r w:rsidR="006167AA" w:rsidRPr="006167AA">
        <w:rPr>
          <w:sz w:val="28"/>
          <w:szCs w:val="28"/>
        </w:rPr>
        <w:t>://</w:t>
      </w:r>
      <w:proofErr w:type="spellStart"/>
      <w:r w:rsidR="006167AA" w:rsidRPr="006167AA">
        <w:rPr>
          <w:sz w:val="28"/>
          <w:szCs w:val="28"/>
        </w:rPr>
        <w:t>нэб.рф</w:t>
      </w:r>
      <w:proofErr w:type="spellEnd"/>
      <w:r w:rsidR="006167AA" w:rsidRPr="006167AA">
        <w:rPr>
          <w:sz w:val="28"/>
          <w:szCs w:val="28"/>
        </w:rPr>
        <w:t>/</w:t>
      </w:r>
    </w:p>
    <w:p w14:paraId="58EEF189" w14:textId="77777777" w:rsidR="00362C02" w:rsidRDefault="00362C02" w:rsidP="00F95658">
      <w:pPr>
        <w:keepNext/>
        <w:ind w:firstLine="709"/>
        <w:jc w:val="both"/>
        <w:rPr>
          <w:b/>
          <w:sz w:val="28"/>
          <w:szCs w:val="28"/>
        </w:rPr>
      </w:pPr>
    </w:p>
    <w:p w14:paraId="16826E92" w14:textId="35EBD6AB" w:rsidR="00145199" w:rsidRPr="005532E3" w:rsidRDefault="00145199" w:rsidP="00F95658">
      <w:pPr>
        <w:keepNext/>
        <w:ind w:firstLine="709"/>
        <w:jc w:val="both"/>
        <w:rPr>
          <w:b/>
          <w:sz w:val="28"/>
          <w:szCs w:val="28"/>
        </w:rPr>
      </w:pPr>
      <w:r w:rsidRPr="005532E3">
        <w:rPr>
          <w:b/>
          <w:sz w:val="28"/>
          <w:szCs w:val="28"/>
        </w:rPr>
        <w:t xml:space="preserve">10. </w:t>
      </w:r>
      <w:r w:rsidR="009D623D" w:rsidRPr="009D623D">
        <w:rPr>
          <w:b/>
          <w:sz w:val="28"/>
          <w:szCs w:val="28"/>
        </w:rPr>
        <w:t>Методические указания для обучающихся по освоению дисциплины и выполнению различных форм самостоятельной работы</w:t>
      </w:r>
    </w:p>
    <w:p w14:paraId="518D98B1" w14:textId="77777777" w:rsidR="00362C02" w:rsidRDefault="00362C02" w:rsidP="00362C02">
      <w:pPr>
        <w:shd w:val="clear" w:color="auto" w:fill="FFFFFF"/>
        <w:autoSpaceDE/>
        <w:adjustRightInd/>
        <w:ind w:firstLine="709"/>
        <w:jc w:val="both"/>
        <w:rPr>
          <w:rFonts w:eastAsia="Calibri"/>
          <w:sz w:val="28"/>
          <w:szCs w:val="28"/>
          <w:lang w:eastAsia="en-US"/>
        </w:rPr>
      </w:pPr>
      <w:r>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Pr>
          <w:rFonts w:eastAsia="Calibri"/>
          <w:sz w:val="28"/>
          <w:szCs w:val="28"/>
          <w:lang w:eastAsia="en-US"/>
        </w:rPr>
        <w:t>Финуниверситета</w:t>
      </w:r>
      <w:proofErr w:type="spellEnd"/>
      <w:r>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Pr>
          <w:rFonts w:eastAsia="Calibri"/>
          <w:sz w:val="28"/>
          <w:szCs w:val="28"/>
          <w:lang w:eastAsia="en-US"/>
        </w:rPr>
        <w:t>Финуниверситета</w:t>
      </w:r>
      <w:proofErr w:type="spellEnd"/>
      <w:r>
        <w:rPr>
          <w:rFonts w:eastAsia="Calibri"/>
          <w:sz w:val="28"/>
          <w:szCs w:val="28"/>
          <w:lang w:eastAsia="en-US"/>
        </w:rPr>
        <w:t xml:space="preserve">»), использовать методические рекомендации департамента. </w:t>
      </w:r>
    </w:p>
    <w:p w14:paraId="60AA518C" w14:textId="77777777" w:rsidR="00362C02" w:rsidRDefault="00362C02" w:rsidP="00F95658">
      <w:pPr>
        <w:ind w:firstLine="709"/>
        <w:jc w:val="both"/>
        <w:rPr>
          <w:b/>
          <w:bCs/>
          <w:sz w:val="28"/>
          <w:szCs w:val="28"/>
        </w:rPr>
      </w:pPr>
    </w:p>
    <w:p w14:paraId="247D0226" w14:textId="01075E53" w:rsidR="00C52F7B" w:rsidRDefault="00145199" w:rsidP="00F95658">
      <w:pPr>
        <w:ind w:firstLine="709"/>
        <w:jc w:val="both"/>
        <w:rPr>
          <w:b/>
          <w:bCs/>
          <w:sz w:val="28"/>
          <w:szCs w:val="28"/>
        </w:rPr>
      </w:pPr>
      <w:r w:rsidRPr="005532E3">
        <w:rPr>
          <w:b/>
          <w:bCs/>
          <w:sz w:val="28"/>
          <w:szCs w:val="28"/>
        </w:rPr>
        <w:t>1</w:t>
      </w:r>
      <w:r w:rsidR="004B4BFE" w:rsidRPr="005532E3">
        <w:rPr>
          <w:b/>
          <w:bCs/>
          <w:sz w:val="28"/>
          <w:szCs w:val="28"/>
        </w:rPr>
        <w:t>1</w:t>
      </w:r>
      <w:r w:rsidR="00C52F7B" w:rsidRPr="005532E3">
        <w:rPr>
          <w:b/>
          <w:bCs/>
          <w:sz w:val="28"/>
          <w:szCs w:val="28"/>
        </w:rPr>
        <w:t xml:space="preserve">. Перечень информационных технологий, используемых при осуществлении образовательного процесса по </w:t>
      </w:r>
      <w:r w:rsidR="00504556" w:rsidRPr="005532E3">
        <w:rPr>
          <w:b/>
          <w:bCs/>
          <w:sz w:val="28"/>
          <w:szCs w:val="28"/>
        </w:rPr>
        <w:t>дисциплине</w:t>
      </w:r>
      <w:r w:rsidR="00C52F7B" w:rsidRPr="005532E3">
        <w:rPr>
          <w:b/>
          <w:bCs/>
          <w:sz w:val="28"/>
          <w:szCs w:val="28"/>
        </w:rPr>
        <w:t>, включая перечень необходимого программного обеспечения и информационных справочных систем</w:t>
      </w:r>
      <w:r w:rsidR="001074EA">
        <w:rPr>
          <w:b/>
          <w:bCs/>
          <w:sz w:val="28"/>
          <w:szCs w:val="28"/>
        </w:rPr>
        <w:t>.</w:t>
      </w:r>
    </w:p>
    <w:p w14:paraId="6AC83EF9" w14:textId="77777777" w:rsidR="00E76E1B" w:rsidRPr="00E76E1B" w:rsidRDefault="00E76E1B" w:rsidP="00F95658">
      <w:pPr>
        <w:keepNext/>
        <w:ind w:firstLine="709"/>
        <w:jc w:val="both"/>
        <w:outlineLvl w:val="0"/>
        <w:rPr>
          <w:rFonts w:eastAsia="Calibri"/>
          <w:b/>
          <w:bCs/>
          <w:kern w:val="32"/>
          <w:sz w:val="28"/>
          <w:szCs w:val="28"/>
        </w:rPr>
      </w:pPr>
      <w:bookmarkStart w:id="4" w:name="_Toc531614950"/>
      <w:bookmarkStart w:id="5" w:name="_Toc531686467"/>
      <w:r w:rsidRPr="00E76E1B">
        <w:rPr>
          <w:rFonts w:eastAsia="Calibri"/>
          <w:b/>
          <w:bCs/>
          <w:kern w:val="32"/>
          <w:sz w:val="28"/>
          <w:szCs w:val="28"/>
        </w:rPr>
        <w:t>11. 1. Комплект лицензионного программного обеспечения:</w:t>
      </w:r>
      <w:bookmarkEnd w:id="4"/>
      <w:bookmarkEnd w:id="5"/>
    </w:p>
    <w:p w14:paraId="21B5E080" w14:textId="77777777" w:rsidR="00EE1A50" w:rsidRPr="00243ACD" w:rsidRDefault="00EE1A50" w:rsidP="00EE1A50">
      <w:pPr>
        <w:shd w:val="clear" w:color="auto" w:fill="FFFFFF"/>
        <w:tabs>
          <w:tab w:val="left" w:pos="442"/>
        </w:tabs>
        <w:jc w:val="both"/>
        <w:rPr>
          <w:rFonts w:eastAsia="Calibri"/>
          <w:bCs/>
          <w:sz w:val="28"/>
          <w:szCs w:val="28"/>
        </w:rPr>
      </w:pPr>
      <w:bookmarkStart w:id="6" w:name="_Toc531614952"/>
      <w:bookmarkStart w:id="7" w:name="_Toc531686469"/>
      <w:bookmarkStart w:id="8" w:name="_Toc531614953"/>
      <w:bookmarkStart w:id="9" w:name="_Toc531686470"/>
      <w:r>
        <w:rPr>
          <w:rFonts w:eastAsia="Calibri"/>
          <w:bCs/>
          <w:sz w:val="28"/>
          <w:szCs w:val="28"/>
        </w:rPr>
        <w:t xml:space="preserve">1. </w:t>
      </w:r>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proofErr w:type="spellStart"/>
      <w:r w:rsidRPr="00243ACD">
        <w:rPr>
          <w:rFonts w:eastAsia="Calibri"/>
          <w:bCs/>
          <w:sz w:val="28"/>
          <w:szCs w:val="28"/>
          <w:lang w:val="en-US"/>
        </w:rPr>
        <w:t>Libre</w:t>
      </w:r>
      <w:r w:rsidRPr="00243ACD">
        <w:rPr>
          <w:rFonts w:eastAsia="Calibri"/>
          <w:bCs/>
          <w:sz w:val="28"/>
          <w:szCs w:val="28"/>
        </w:rPr>
        <w:t>Office</w:t>
      </w:r>
      <w:proofErr w:type="spellEnd"/>
      <w:r w:rsidRPr="00243ACD">
        <w:rPr>
          <w:rFonts w:eastAsia="Calibri"/>
          <w:bCs/>
          <w:sz w:val="28"/>
          <w:szCs w:val="28"/>
        </w:rPr>
        <w:t>;</w:t>
      </w:r>
    </w:p>
    <w:p w14:paraId="597262DE" w14:textId="77777777" w:rsidR="00EE1A50" w:rsidRPr="00243ACD" w:rsidRDefault="00EE1A50" w:rsidP="00EE1A50">
      <w:pPr>
        <w:shd w:val="clear" w:color="auto" w:fill="FFFFFF"/>
        <w:tabs>
          <w:tab w:val="left" w:pos="442"/>
        </w:tabs>
        <w:jc w:val="both"/>
        <w:rPr>
          <w:rFonts w:eastAsia="Calibri"/>
          <w:bCs/>
          <w:sz w:val="28"/>
          <w:szCs w:val="28"/>
        </w:rPr>
      </w:pPr>
      <w:r w:rsidRPr="00243ACD">
        <w:rPr>
          <w:rFonts w:eastAsia="Calibri"/>
          <w:bCs/>
          <w:sz w:val="28"/>
          <w:szCs w:val="28"/>
        </w:rPr>
        <w:t xml:space="preserve">2. Антивирус </w:t>
      </w:r>
      <w:bookmarkEnd w:id="6"/>
      <w:bookmarkEnd w:id="7"/>
      <w:proofErr w:type="spellStart"/>
      <w:r w:rsidRPr="00243ACD">
        <w:rPr>
          <w:rFonts w:eastAsia="Calibri"/>
          <w:bCs/>
          <w:sz w:val="28"/>
          <w:szCs w:val="28"/>
        </w:rPr>
        <w:t>Kaspersky</w:t>
      </w:r>
      <w:proofErr w:type="spellEnd"/>
    </w:p>
    <w:p w14:paraId="01561776" w14:textId="77777777" w:rsidR="00E76E1B" w:rsidRPr="00E76E1B" w:rsidRDefault="00E76E1B" w:rsidP="00F95658">
      <w:pPr>
        <w:keepNext/>
        <w:ind w:firstLine="709"/>
        <w:jc w:val="both"/>
        <w:outlineLvl w:val="0"/>
        <w:rPr>
          <w:rFonts w:eastAsia="Calibri"/>
          <w:bCs/>
          <w:kern w:val="32"/>
          <w:sz w:val="28"/>
          <w:szCs w:val="28"/>
        </w:rPr>
      </w:pPr>
      <w:r w:rsidRPr="00E76E1B">
        <w:rPr>
          <w:rFonts w:eastAsia="Calibri"/>
          <w:b/>
          <w:bCs/>
          <w:kern w:val="32"/>
          <w:sz w:val="28"/>
          <w:szCs w:val="28"/>
        </w:rPr>
        <w:t>11.2. Современные профессиональные базы данных и информационные справочные системы</w:t>
      </w:r>
      <w:bookmarkEnd w:id="8"/>
      <w:bookmarkEnd w:id="9"/>
    </w:p>
    <w:p w14:paraId="7EF34ADE" w14:textId="77777777" w:rsidR="00362C02" w:rsidRDefault="00362C02" w:rsidP="00362C02">
      <w:pPr>
        <w:ind w:right="284"/>
        <w:rPr>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511"/>
        <w:gridCol w:w="3866"/>
      </w:tblGrid>
      <w:tr w:rsidR="00362C02" w14:paraId="7A5EBF60" w14:textId="77777777" w:rsidTr="00362C02">
        <w:tc>
          <w:tcPr>
            <w:tcW w:w="861" w:type="dxa"/>
            <w:tcBorders>
              <w:top w:val="single" w:sz="4" w:space="0" w:color="auto"/>
              <w:left w:val="single" w:sz="4" w:space="0" w:color="auto"/>
              <w:bottom w:val="single" w:sz="4" w:space="0" w:color="auto"/>
              <w:right w:val="single" w:sz="4" w:space="0" w:color="auto"/>
            </w:tcBorders>
            <w:vAlign w:val="center"/>
            <w:hideMark/>
          </w:tcPr>
          <w:p w14:paraId="568C2055" w14:textId="77777777" w:rsidR="00362C02" w:rsidRDefault="00362C02">
            <w:pPr>
              <w:shd w:val="clear" w:color="auto" w:fill="FFFFFF"/>
              <w:spacing w:line="276" w:lineRule="auto"/>
              <w:jc w:val="center"/>
              <w:rPr>
                <w:color w:val="000000"/>
                <w:sz w:val="28"/>
                <w:szCs w:val="28"/>
                <w:lang w:eastAsia="en-US"/>
              </w:rPr>
            </w:pPr>
            <w:r>
              <w:rPr>
                <w:color w:val="000000"/>
                <w:sz w:val="28"/>
                <w:szCs w:val="28"/>
                <w:lang w:eastAsia="en-US"/>
              </w:rPr>
              <w:t>№п/п</w:t>
            </w:r>
          </w:p>
        </w:tc>
        <w:tc>
          <w:tcPr>
            <w:tcW w:w="4511" w:type="dxa"/>
            <w:tcBorders>
              <w:top w:val="single" w:sz="4" w:space="0" w:color="auto"/>
              <w:left w:val="single" w:sz="4" w:space="0" w:color="auto"/>
              <w:bottom w:val="single" w:sz="4" w:space="0" w:color="auto"/>
              <w:right w:val="single" w:sz="4" w:space="0" w:color="auto"/>
            </w:tcBorders>
            <w:vAlign w:val="center"/>
            <w:hideMark/>
          </w:tcPr>
          <w:p w14:paraId="58C141A8" w14:textId="77777777" w:rsidR="00362C02" w:rsidRDefault="00362C02">
            <w:pPr>
              <w:shd w:val="clear" w:color="auto" w:fill="FFFFFF"/>
              <w:spacing w:line="276" w:lineRule="auto"/>
              <w:jc w:val="center"/>
              <w:rPr>
                <w:color w:val="000000"/>
                <w:sz w:val="28"/>
                <w:szCs w:val="28"/>
                <w:lang w:eastAsia="en-US"/>
              </w:rPr>
            </w:pPr>
            <w:r>
              <w:rPr>
                <w:color w:val="000000"/>
                <w:sz w:val="28"/>
                <w:szCs w:val="28"/>
                <w:lang w:eastAsia="en-US"/>
              </w:rPr>
              <w:t>Название рекомендуемых технических и компьютерных средств обучения</w:t>
            </w:r>
          </w:p>
        </w:tc>
        <w:tc>
          <w:tcPr>
            <w:tcW w:w="3866" w:type="dxa"/>
            <w:tcBorders>
              <w:top w:val="single" w:sz="4" w:space="0" w:color="auto"/>
              <w:left w:val="single" w:sz="4" w:space="0" w:color="auto"/>
              <w:bottom w:val="single" w:sz="4" w:space="0" w:color="auto"/>
              <w:right w:val="single" w:sz="4" w:space="0" w:color="auto"/>
            </w:tcBorders>
            <w:vAlign w:val="center"/>
            <w:hideMark/>
          </w:tcPr>
          <w:p w14:paraId="0900AFA3" w14:textId="77777777" w:rsidR="00362C02" w:rsidRDefault="00362C02">
            <w:pPr>
              <w:shd w:val="clear" w:color="auto" w:fill="FFFFFF"/>
              <w:spacing w:line="276" w:lineRule="auto"/>
              <w:jc w:val="center"/>
              <w:rPr>
                <w:color w:val="000000"/>
                <w:sz w:val="28"/>
                <w:szCs w:val="28"/>
                <w:lang w:eastAsia="en-US"/>
              </w:rPr>
            </w:pPr>
            <w:r>
              <w:rPr>
                <w:color w:val="000000"/>
                <w:sz w:val="28"/>
                <w:szCs w:val="28"/>
                <w:lang w:eastAsia="en-US"/>
              </w:rPr>
              <w:t>Наименование разделов и тем</w:t>
            </w:r>
          </w:p>
        </w:tc>
      </w:tr>
      <w:tr w:rsidR="00362C02" w14:paraId="6F214A8B" w14:textId="77777777" w:rsidTr="00362C02">
        <w:tc>
          <w:tcPr>
            <w:tcW w:w="861" w:type="dxa"/>
            <w:tcBorders>
              <w:top w:val="single" w:sz="4" w:space="0" w:color="auto"/>
              <w:left w:val="single" w:sz="4" w:space="0" w:color="auto"/>
              <w:bottom w:val="single" w:sz="4" w:space="0" w:color="auto"/>
              <w:right w:val="single" w:sz="4" w:space="0" w:color="auto"/>
            </w:tcBorders>
            <w:hideMark/>
          </w:tcPr>
          <w:p w14:paraId="1FE0CACD" w14:textId="77777777" w:rsidR="00362C02" w:rsidRDefault="00362C02">
            <w:pPr>
              <w:shd w:val="clear" w:color="auto" w:fill="FFFFFF"/>
              <w:spacing w:line="276" w:lineRule="auto"/>
              <w:jc w:val="both"/>
              <w:rPr>
                <w:color w:val="000000"/>
                <w:sz w:val="28"/>
                <w:szCs w:val="28"/>
                <w:lang w:eastAsia="en-US"/>
              </w:rPr>
            </w:pPr>
            <w:r>
              <w:rPr>
                <w:color w:val="000000"/>
                <w:sz w:val="28"/>
                <w:szCs w:val="28"/>
                <w:lang w:eastAsia="en-US"/>
              </w:rPr>
              <w:t>1</w:t>
            </w:r>
          </w:p>
        </w:tc>
        <w:tc>
          <w:tcPr>
            <w:tcW w:w="4511" w:type="dxa"/>
            <w:tcBorders>
              <w:top w:val="single" w:sz="4" w:space="0" w:color="auto"/>
              <w:left w:val="single" w:sz="4" w:space="0" w:color="auto"/>
              <w:bottom w:val="single" w:sz="4" w:space="0" w:color="auto"/>
              <w:right w:val="single" w:sz="4" w:space="0" w:color="auto"/>
            </w:tcBorders>
            <w:hideMark/>
          </w:tcPr>
          <w:p w14:paraId="0DD0D6F1" w14:textId="77777777" w:rsidR="00362C02" w:rsidRDefault="00362C02">
            <w:pPr>
              <w:shd w:val="clear" w:color="auto" w:fill="FFFFFF"/>
              <w:spacing w:line="276" w:lineRule="auto"/>
              <w:jc w:val="both"/>
              <w:rPr>
                <w:color w:val="000000"/>
                <w:sz w:val="28"/>
                <w:szCs w:val="28"/>
                <w:lang w:eastAsia="en-US"/>
              </w:rPr>
            </w:pPr>
            <w:r>
              <w:rPr>
                <w:color w:val="000000"/>
                <w:sz w:val="28"/>
                <w:szCs w:val="28"/>
                <w:lang w:eastAsia="en-US"/>
              </w:rPr>
              <w:t>Правовая база данных «</w:t>
            </w:r>
            <w:proofErr w:type="spellStart"/>
            <w:r>
              <w:rPr>
                <w:color w:val="000000"/>
                <w:sz w:val="28"/>
                <w:szCs w:val="28"/>
                <w:lang w:eastAsia="en-US"/>
              </w:rPr>
              <w:t>КонсультантПлюс</w:t>
            </w:r>
            <w:proofErr w:type="spellEnd"/>
            <w:r>
              <w:rPr>
                <w:color w:val="000000"/>
                <w:sz w:val="28"/>
                <w:szCs w:val="28"/>
                <w:lang w:eastAsia="en-US"/>
              </w:rPr>
              <w:t>»</w:t>
            </w:r>
          </w:p>
        </w:tc>
        <w:tc>
          <w:tcPr>
            <w:tcW w:w="3866" w:type="dxa"/>
            <w:tcBorders>
              <w:top w:val="single" w:sz="4" w:space="0" w:color="auto"/>
              <w:left w:val="single" w:sz="4" w:space="0" w:color="auto"/>
              <w:bottom w:val="single" w:sz="4" w:space="0" w:color="auto"/>
              <w:right w:val="single" w:sz="4" w:space="0" w:color="auto"/>
            </w:tcBorders>
            <w:hideMark/>
          </w:tcPr>
          <w:p w14:paraId="1FD2A56F" w14:textId="2EE2613B" w:rsidR="00362C02" w:rsidRDefault="00362C02">
            <w:pPr>
              <w:shd w:val="clear" w:color="auto" w:fill="FFFFFF"/>
              <w:spacing w:line="276" w:lineRule="auto"/>
              <w:jc w:val="center"/>
              <w:rPr>
                <w:sz w:val="28"/>
                <w:szCs w:val="28"/>
                <w:lang w:eastAsia="en-US"/>
              </w:rPr>
            </w:pPr>
            <w:r>
              <w:rPr>
                <w:sz w:val="28"/>
                <w:szCs w:val="28"/>
                <w:lang w:eastAsia="en-US"/>
              </w:rPr>
              <w:t xml:space="preserve"> Темы 1 - 5</w:t>
            </w:r>
          </w:p>
        </w:tc>
      </w:tr>
      <w:tr w:rsidR="00362C02" w14:paraId="01888763" w14:textId="77777777" w:rsidTr="00362C02">
        <w:tc>
          <w:tcPr>
            <w:tcW w:w="861" w:type="dxa"/>
            <w:tcBorders>
              <w:top w:val="single" w:sz="4" w:space="0" w:color="auto"/>
              <w:left w:val="single" w:sz="4" w:space="0" w:color="auto"/>
              <w:bottom w:val="single" w:sz="4" w:space="0" w:color="auto"/>
              <w:right w:val="single" w:sz="4" w:space="0" w:color="auto"/>
            </w:tcBorders>
            <w:hideMark/>
          </w:tcPr>
          <w:p w14:paraId="6B35B1AD" w14:textId="77777777" w:rsidR="00362C02" w:rsidRDefault="00362C02">
            <w:pPr>
              <w:shd w:val="clear" w:color="auto" w:fill="FFFFFF"/>
              <w:spacing w:line="276" w:lineRule="auto"/>
              <w:jc w:val="both"/>
              <w:rPr>
                <w:color w:val="000000"/>
                <w:sz w:val="28"/>
                <w:szCs w:val="28"/>
                <w:lang w:eastAsia="en-US"/>
              </w:rPr>
            </w:pPr>
            <w:r>
              <w:rPr>
                <w:color w:val="000000"/>
                <w:sz w:val="28"/>
                <w:szCs w:val="28"/>
                <w:lang w:eastAsia="en-US"/>
              </w:rPr>
              <w:t>2</w:t>
            </w:r>
          </w:p>
        </w:tc>
        <w:tc>
          <w:tcPr>
            <w:tcW w:w="4511" w:type="dxa"/>
            <w:tcBorders>
              <w:top w:val="single" w:sz="4" w:space="0" w:color="auto"/>
              <w:left w:val="single" w:sz="4" w:space="0" w:color="auto"/>
              <w:bottom w:val="single" w:sz="4" w:space="0" w:color="auto"/>
              <w:right w:val="single" w:sz="4" w:space="0" w:color="auto"/>
            </w:tcBorders>
            <w:hideMark/>
          </w:tcPr>
          <w:p w14:paraId="05EE2B5E" w14:textId="77777777" w:rsidR="00362C02" w:rsidRDefault="00362C02">
            <w:pPr>
              <w:shd w:val="clear" w:color="auto" w:fill="FFFFFF"/>
              <w:spacing w:line="276" w:lineRule="auto"/>
              <w:jc w:val="both"/>
              <w:rPr>
                <w:color w:val="000000"/>
                <w:sz w:val="28"/>
                <w:szCs w:val="28"/>
                <w:lang w:eastAsia="en-US"/>
              </w:rPr>
            </w:pPr>
            <w:r>
              <w:rPr>
                <w:color w:val="000000"/>
                <w:sz w:val="28"/>
                <w:szCs w:val="28"/>
                <w:lang w:eastAsia="en-US"/>
              </w:rPr>
              <w:t>Справочно-правовая система «Гарант»</w:t>
            </w:r>
          </w:p>
        </w:tc>
        <w:tc>
          <w:tcPr>
            <w:tcW w:w="3866" w:type="dxa"/>
            <w:tcBorders>
              <w:top w:val="single" w:sz="4" w:space="0" w:color="auto"/>
              <w:left w:val="single" w:sz="4" w:space="0" w:color="auto"/>
              <w:bottom w:val="single" w:sz="4" w:space="0" w:color="auto"/>
              <w:right w:val="single" w:sz="4" w:space="0" w:color="auto"/>
            </w:tcBorders>
            <w:hideMark/>
          </w:tcPr>
          <w:p w14:paraId="1D026FD2" w14:textId="78FBD7B9" w:rsidR="00362C02" w:rsidRDefault="00362C02">
            <w:pPr>
              <w:spacing w:line="276" w:lineRule="auto"/>
              <w:jc w:val="center"/>
              <w:rPr>
                <w:rFonts w:ascii="Letter Gothic" w:hAnsi="Letter Gothic" w:cs="Arial Unicode MS"/>
                <w:sz w:val="28"/>
                <w:szCs w:val="28"/>
                <w:lang w:eastAsia="en-US"/>
              </w:rPr>
            </w:pPr>
            <w:r>
              <w:rPr>
                <w:sz w:val="28"/>
                <w:szCs w:val="28"/>
                <w:lang w:eastAsia="en-US"/>
              </w:rPr>
              <w:t xml:space="preserve"> Темы 1 - 5</w:t>
            </w:r>
          </w:p>
        </w:tc>
      </w:tr>
      <w:tr w:rsidR="00362C02" w14:paraId="6240143B" w14:textId="77777777" w:rsidTr="00362C02">
        <w:tc>
          <w:tcPr>
            <w:tcW w:w="861" w:type="dxa"/>
            <w:tcBorders>
              <w:top w:val="single" w:sz="4" w:space="0" w:color="auto"/>
              <w:left w:val="single" w:sz="4" w:space="0" w:color="auto"/>
              <w:bottom w:val="single" w:sz="4" w:space="0" w:color="auto"/>
              <w:right w:val="single" w:sz="4" w:space="0" w:color="auto"/>
            </w:tcBorders>
            <w:hideMark/>
          </w:tcPr>
          <w:p w14:paraId="6DBE8800" w14:textId="77777777" w:rsidR="00362C02" w:rsidRDefault="00362C02">
            <w:pPr>
              <w:shd w:val="clear" w:color="auto" w:fill="FFFFFF"/>
              <w:spacing w:line="276" w:lineRule="auto"/>
              <w:jc w:val="both"/>
              <w:rPr>
                <w:color w:val="000000"/>
                <w:sz w:val="28"/>
                <w:szCs w:val="28"/>
                <w:lang w:eastAsia="en-US"/>
              </w:rPr>
            </w:pPr>
            <w:r>
              <w:rPr>
                <w:color w:val="000000"/>
                <w:sz w:val="28"/>
                <w:szCs w:val="28"/>
                <w:lang w:eastAsia="en-US"/>
              </w:rPr>
              <w:t>3</w:t>
            </w:r>
          </w:p>
        </w:tc>
        <w:tc>
          <w:tcPr>
            <w:tcW w:w="4511" w:type="dxa"/>
            <w:tcBorders>
              <w:top w:val="single" w:sz="4" w:space="0" w:color="auto"/>
              <w:left w:val="single" w:sz="4" w:space="0" w:color="auto"/>
              <w:bottom w:val="single" w:sz="4" w:space="0" w:color="auto"/>
              <w:right w:val="single" w:sz="4" w:space="0" w:color="auto"/>
            </w:tcBorders>
            <w:hideMark/>
          </w:tcPr>
          <w:p w14:paraId="41745A31" w14:textId="77777777" w:rsidR="00362C02" w:rsidRDefault="00362C02">
            <w:pPr>
              <w:shd w:val="clear" w:color="auto" w:fill="FFFFFF"/>
              <w:spacing w:line="276" w:lineRule="auto"/>
              <w:jc w:val="both"/>
              <w:rPr>
                <w:sz w:val="28"/>
                <w:szCs w:val="28"/>
                <w:highlight w:val="green"/>
                <w:lang w:eastAsia="en-US"/>
              </w:rPr>
            </w:pPr>
            <w:r>
              <w:rPr>
                <w:sz w:val="28"/>
                <w:szCs w:val="28"/>
                <w:lang w:eastAsia="en-US"/>
              </w:rPr>
              <w:t>Информационная система СПАРК.</w:t>
            </w:r>
          </w:p>
        </w:tc>
        <w:tc>
          <w:tcPr>
            <w:tcW w:w="3866" w:type="dxa"/>
            <w:tcBorders>
              <w:top w:val="single" w:sz="4" w:space="0" w:color="auto"/>
              <w:left w:val="single" w:sz="4" w:space="0" w:color="auto"/>
              <w:bottom w:val="single" w:sz="4" w:space="0" w:color="auto"/>
              <w:right w:val="single" w:sz="4" w:space="0" w:color="auto"/>
            </w:tcBorders>
            <w:hideMark/>
          </w:tcPr>
          <w:p w14:paraId="27B4E84A" w14:textId="55B575D8" w:rsidR="00362C02" w:rsidRDefault="00362C02">
            <w:pPr>
              <w:spacing w:line="276" w:lineRule="auto"/>
              <w:jc w:val="center"/>
              <w:rPr>
                <w:sz w:val="28"/>
                <w:szCs w:val="28"/>
                <w:highlight w:val="green"/>
                <w:lang w:eastAsia="en-US"/>
              </w:rPr>
            </w:pPr>
            <w:r>
              <w:rPr>
                <w:sz w:val="28"/>
                <w:szCs w:val="28"/>
                <w:lang w:eastAsia="en-US"/>
              </w:rPr>
              <w:t>Темы 1 - 5</w:t>
            </w:r>
          </w:p>
        </w:tc>
      </w:tr>
      <w:tr w:rsidR="00362C02" w14:paraId="5D3B5808" w14:textId="77777777" w:rsidTr="00362C02">
        <w:tc>
          <w:tcPr>
            <w:tcW w:w="861" w:type="dxa"/>
            <w:tcBorders>
              <w:top w:val="single" w:sz="4" w:space="0" w:color="auto"/>
              <w:left w:val="single" w:sz="4" w:space="0" w:color="auto"/>
              <w:bottom w:val="single" w:sz="4" w:space="0" w:color="auto"/>
              <w:right w:val="single" w:sz="4" w:space="0" w:color="auto"/>
            </w:tcBorders>
            <w:hideMark/>
          </w:tcPr>
          <w:p w14:paraId="4F5501DC" w14:textId="77777777" w:rsidR="00362C02" w:rsidRDefault="00362C02">
            <w:pPr>
              <w:shd w:val="clear" w:color="auto" w:fill="FFFFFF"/>
              <w:spacing w:line="276" w:lineRule="auto"/>
              <w:jc w:val="both"/>
              <w:rPr>
                <w:color w:val="000000"/>
                <w:sz w:val="28"/>
                <w:szCs w:val="28"/>
                <w:lang w:eastAsia="en-US"/>
              </w:rPr>
            </w:pPr>
            <w:r>
              <w:rPr>
                <w:color w:val="000000"/>
                <w:sz w:val="28"/>
                <w:szCs w:val="28"/>
                <w:lang w:eastAsia="en-US"/>
              </w:rPr>
              <w:t>4</w:t>
            </w:r>
          </w:p>
        </w:tc>
        <w:tc>
          <w:tcPr>
            <w:tcW w:w="4511" w:type="dxa"/>
            <w:tcBorders>
              <w:top w:val="single" w:sz="4" w:space="0" w:color="auto"/>
              <w:left w:val="single" w:sz="4" w:space="0" w:color="auto"/>
              <w:bottom w:val="single" w:sz="4" w:space="0" w:color="auto"/>
              <w:right w:val="single" w:sz="4" w:space="0" w:color="auto"/>
            </w:tcBorders>
            <w:hideMark/>
          </w:tcPr>
          <w:p w14:paraId="0B353A61" w14:textId="77777777" w:rsidR="00362C02" w:rsidRDefault="00362C02">
            <w:pPr>
              <w:shd w:val="clear" w:color="auto" w:fill="FFFFFF"/>
              <w:spacing w:line="276" w:lineRule="auto"/>
              <w:jc w:val="both"/>
              <w:rPr>
                <w:sz w:val="28"/>
                <w:szCs w:val="28"/>
                <w:highlight w:val="green"/>
                <w:lang w:eastAsia="en-US"/>
              </w:rPr>
            </w:pPr>
            <w:r>
              <w:rPr>
                <w:sz w:val="28"/>
                <w:szCs w:val="28"/>
                <w:lang w:eastAsia="en-US"/>
              </w:rPr>
              <w:t xml:space="preserve">Информационная система </w:t>
            </w:r>
            <w:proofErr w:type="spellStart"/>
            <w:r>
              <w:rPr>
                <w:sz w:val="28"/>
                <w:szCs w:val="28"/>
                <w:lang w:eastAsia="en-US"/>
              </w:rPr>
              <w:t>Bloomberg</w:t>
            </w:r>
            <w:proofErr w:type="spellEnd"/>
            <w:r>
              <w:rPr>
                <w:sz w:val="28"/>
                <w:szCs w:val="28"/>
                <w:lang w:eastAsia="en-US"/>
              </w:rPr>
              <w:t>.</w:t>
            </w:r>
          </w:p>
        </w:tc>
        <w:tc>
          <w:tcPr>
            <w:tcW w:w="3866" w:type="dxa"/>
            <w:tcBorders>
              <w:top w:val="single" w:sz="4" w:space="0" w:color="auto"/>
              <w:left w:val="single" w:sz="4" w:space="0" w:color="auto"/>
              <w:bottom w:val="single" w:sz="4" w:space="0" w:color="auto"/>
              <w:right w:val="single" w:sz="4" w:space="0" w:color="auto"/>
            </w:tcBorders>
            <w:hideMark/>
          </w:tcPr>
          <w:p w14:paraId="140D4C78" w14:textId="3EE39B0B" w:rsidR="00362C02" w:rsidRDefault="00362C02">
            <w:pPr>
              <w:spacing w:line="276" w:lineRule="auto"/>
              <w:jc w:val="center"/>
              <w:rPr>
                <w:sz w:val="28"/>
                <w:szCs w:val="28"/>
                <w:highlight w:val="green"/>
                <w:lang w:eastAsia="en-US"/>
              </w:rPr>
            </w:pPr>
            <w:r>
              <w:rPr>
                <w:sz w:val="28"/>
                <w:szCs w:val="28"/>
                <w:lang w:eastAsia="en-US"/>
              </w:rPr>
              <w:t>Темы 1 - 5</w:t>
            </w:r>
          </w:p>
        </w:tc>
      </w:tr>
    </w:tbl>
    <w:p w14:paraId="22B42C9E" w14:textId="77777777" w:rsidR="00362C02" w:rsidRDefault="00362C02" w:rsidP="00F95658">
      <w:pPr>
        <w:shd w:val="clear" w:color="auto" w:fill="FFFFFF"/>
        <w:tabs>
          <w:tab w:val="left" w:pos="442"/>
        </w:tabs>
        <w:ind w:firstLine="709"/>
        <w:jc w:val="both"/>
        <w:rPr>
          <w:rFonts w:eastAsia="Calibri"/>
          <w:b/>
          <w:bCs/>
          <w:sz w:val="28"/>
          <w:szCs w:val="28"/>
        </w:rPr>
      </w:pPr>
    </w:p>
    <w:p w14:paraId="42ECD20B" w14:textId="56EA60F5" w:rsidR="0015428F" w:rsidRPr="00B47314" w:rsidRDefault="0015428F" w:rsidP="00F95658">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r w:rsidR="00362C02">
        <w:rPr>
          <w:b/>
          <w:sz w:val="28"/>
          <w:szCs w:val="24"/>
        </w:rPr>
        <w:t xml:space="preserve">: </w:t>
      </w:r>
      <w:r w:rsidR="00362C02" w:rsidRPr="001A1EE6">
        <w:rPr>
          <w:sz w:val="28"/>
          <w:szCs w:val="24"/>
        </w:rPr>
        <w:t>не предусмотрены.</w:t>
      </w:r>
    </w:p>
    <w:p w14:paraId="276866DD" w14:textId="77777777" w:rsidR="0015428F" w:rsidRPr="00BD3969" w:rsidRDefault="0015428F" w:rsidP="00F95658">
      <w:pPr>
        <w:ind w:firstLine="709"/>
        <w:jc w:val="both"/>
        <w:rPr>
          <w:bCs/>
          <w:sz w:val="28"/>
          <w:szCs w:val="28"/>
        </w:rPr>
      </w:pPr>
    </w:p>
    <w:p w14:paraId="6B3EFA95" w14:textId="78968D63" w:rsidR="00C52F7B" w:rsidRDefault="00C52F7B" w:rsidP="00F95658">
      <w:pPr>
        <w:ind w:firstLine="709"/>
        <w:jc w:val="both"/>
        <w:rPr>
          <w:b/>
          <w:bCs/>
          <w:sz w:val="28"/>
          <w:szCs w:val="28"/>
        </w:rPr>
      </w:pPr>
      <w:r w:rsidRPr="005532E3">
        <w:rPr>
          <w:b/>
          <w:bCs/>
          <w:sz w:val="28"/>
          <w:szCs w:val="28"/>
        </w:rPr>
        <w:t>1</w:t>
      </w:r>
      <w:r w:rsidR="004B4BFE" w:rsidRPr="005532E3">
        <w:rPr>
          <w:b/>
          <w:bCs/>
          <w:sz w:val="28"/>
          <w:szCs w:val="28"/>
        </w:rPr>
        <w:t>2</w:t>
      </w:r>
      <w:r w:rsidRPr="005532E3">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5532E3">
        <w:rPr>
          <w:b/>
          <w:bCs/>
          <w:sz w:val="28"/>
          <w:szCs w:val="28"/>
        </w:rPr>
        <w:t>дисциплине</w:t>
      </w:r>
      <w:r w:rsidR="001074EA">
        <w:rPr>
          <w:b/>
          <w:bCs/>
          <w:sz w:val="28"/>
          <w:szCs w:val="28"/>
        </w:rPr>
        <w:t>.</w:t>
      </w:r>
    </w:p>
    <w:p w14:paraId="1F0AAC34" w14:textId="77777777" w:rsidR="00362C02" w:rsidRDefault="00362C02" w:rsidP="00362C02">
      <w:pPr>
        <w:ind w:firstLine="708"/>
        <w:jc w:val="both"/>
        <w:rPr>
          <w:sz w:val="28"/>
          <w:szCs w:val="28"/>
        </w:rPr>
      </w:pPr>
      <w:r>
        <w:rPr>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proofErr w:type="spellStart"/>
      <w:r>
        <w:rPr>
          <w:sz w:val="28"/>
          <w:szCs w:val="28"/>
        </w:rPr>
        <w:t>Internet</w:t>
      </w:r>
      <w:proofErr w:type="spellEnd"/>
      <w:r>
        <w:rPr>
          <w:sz w:val="28"/>
          <w:szCs w:val="28"/>
        </w:rPr>
        <w:t xml:space="preserve">; </w:t>
      </w:r>
    </w:p>
    <w:p w14:paraId="717AD6E6" w14:textId="2CE3F5E7" w:rsidR="00A42EEC" w:rsidRDefault="00362C02" w:rsidP="001A1EE6">
      <w:pPr>
        <w:ind w:firstLine="708"/>
        <w:jc w:val="both"/>
        <w:rPr>
          <w:b/>
          <w:sz w:val="28"/>
          <w:szCs w:val="28"/>
        </w:rPr>
      </w:pPr>
      <w:r>
        <w:rPr>
          <w:sz w:val="28"/>
          <w:szCs w:val="28"/>
        </w:rPr>
        <w:t xml:space="preserve">2. MS </w:t>
      </w:r>
      <w:proofErr w:type="spellStart"/>
      <w:r>
        <w:rPr>
          <w:sz w:val="28"/>
          <w:szCs w:val="28"/>
        </w:rPr>
        <w:t>Times</w:t>
      </w:r>
      <w:proofErr w:type="spellEnd"/>
      <w:r>
        <w:rPr>
          <w:sz w:val="28"/>
          <w:szCs w:val="28"/>
        </w:rPr>
        <w:t xml:space="preserve"> для проведения консультаций.</w:t>
      </w:r>
    </w:p>
    <w:p w14:paraId="1093237A" w14:textId="77777777" w:rsidR="00A95021" w:rsidRDefault="00A95021" w:rsidP="00F95658">
      <w:pPr>
        <w:ind w:firstLine="709"/>
        <w:jc w:val="both"/>
        <w:rPr>
          <w:b/>
          <w:sz w:val="28"/>
          <w:szCs w:val="28"/>
        </w:rPr>
      </w:pPr>
    </w:p>
    <w:p w14:paraId="77C4C4C7" w14:textId="77777777" w:rsidR="00A95021" w:rsidRDefault="00A95021" w:rsidP="00F95658">
      <w:pPr>
        <w:ind w:firstLine="709"/>
        <w:jc w:val="both"/>
        <w:rPr>
          <w:b/>
          <w:sz w:val="28"/>
          <w:szCs w:val="28"/>
        </w:rPr>
      </w:pPr>
    </w:p>
    <w:p w14:paraId="52BDEEBE" w14:textId="77777777" w:rsidR="00A95021" w:rsidRDefault="00A95021" w:rsidP="00F95658">
      <w:pPr>
        <w:ind w:firstLine="709"/>
        <w:jc w:val="both"/>
        <w:rPr>
          <w:b/>
          <w:sz w:val="28"/>
          <w:szCs w:val="28"/>
        </w:rPr>
      </w:pPr>
    </w:p>
    <w:p w14:paraId="5B7CD0F4" w14:textId="77777777" w:rsidR="00A95021" w:rsidRDefault="00A95021" w:rsidP="00F95658">
      <w:pPr>
        <w:ind w:firstLine="709"/>
        <w:jc w:val="both"/>
        <w:rPr>
          <w:b/>
          <w:sz w:val="28"/>
          <w:szCs w:val="28"/>
        </w:rPr>
      </w:pPr>
    </w:p>
    <w:p w14:paraId="7E512A5D" w14:textId="77777777" w:rsidR="00362C02" w:rsidRDefault="00362C02" w:rsidP="00110F5C">
      <w:pPr>
        <w:jc w:val="center"/>
        <w:rPr>
          <w:b/>
          <w:sz w:val="28"/>
          <w:szCs w:val="28"/>
        </w:rPr>
      </w:pPr>
    </w:p>
    <w:p w14:paraId="60998674" w14:textId="77777777" w:rsidR="00362C02" w:rsidRDefault="00362C02" w:rsidP="00110F5C">
      <w:pPr>
        <w:jc w:val="center"/>
        <w:rPr>
          <w:b/>
          <w:sz w:val="28"/>
          <w:szCs w:val="28"/>
        </w:rPr>
      </w:pPr>
    </w:p>
    <w:p w14:paraId="21057EB4" w14:textId="77777777" w:rsidR="00362C02" w:rsidRDefault="00362C02" w:rsidP="00110F5C">
      <w:pPr>
        <w:jc w:val="center"/>
        <w:rPr>
          <w:b/>
          <w:sz w:val="28"/>
          <w:szCs w:val="28"/>
        </w:rPr>
      </w:pPr>
    </w:p>
    <w:sectPr w:rsidR="00362C02" w:rsidSect="00E04142">
      <w:headerReference w:type="even" r:id="rId13"/>
      <w:headerReference w:type="default" r:id="rId14"/>
      <w:footerReference w:type="even" r:id="rId15"/>
      <w:footerReference w:type="default" r:id="rId16"/>
      <w:headerReference w:type="first" r:id="rId17"/>
      <w:footerReference w:type="first" r:id="rId18"/>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FC6BB4" w14:textId="77777777" w:rsidR="00EB4218" w:rsidRDefault="00EB4218" w:rsidP="00C52F7B">
      <w:r>
        <w:separator/>
      </w:r>
    </w:p>
  </w:endnote>
  <w:endnote w:type="continuationSeparator" w:id="0">
    <w:p w14:paraId="4E3AA1BC" w14:textId="77777777" w:rsidR="00EB4218" w:rsidRDefault="00EB421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67C0B" w14:textId="77777777" w:rsidR="006222C7" w:rsidRDefault="006222C7">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4EF8D" w14:textId="77777777" w:rsidR="006222C7" w:rsidRDefault="006222C7">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67FE3" w14:textId="77777777" w:rsidR="006222C7" w:rsidRDefault="006222C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7A09D" w14:textId="77777777" w:rsidR="00EB4218" w:rsidRDefault="00EB4218" w:rsidP="00C52F7B">
      <w:r>
        <w:separator/>
      </w:r>
    </w:p>
  </w:footnote>
  <w:footnote w:type="continuationSeparator" w:id="0">
    <w:p w14:paraId="59A26FFA" w14:textId="77777777" w:rsidR="00EB4218" w:rsidRDefault="00EB4218" w:rsidP="00C52F7B">
      <w:r>
        <w:continuationSeparator/>
      </w:r>
    </w:p>
  </w:footnote>
  <w:footnote w:id="1">
    <w:p w14:paraId="19CC877E" w14:textId="77777777" w:rsidR="006222C7" w:rsidRPr="00750BF5" w:rsidRDefault="006222C7">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2">
    <w:p w14:paraId="5676B501" w14:textId="77777777" w:rsidR="006222C7" w:rsidRPr="00750BF5" w:rsidRDefault="006222C7">
      <w:pPr>
        <w:pStyle w:val="a3"/>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490CF" w14:textId="77777777" w:rsidR="006222C7" w:rsidRDefault="006222C7">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2983424"/>
      <w:docPartObj>
        <w:docPartGallery w:val="Page Numbers (Top of Page)"/>
        <w:docPartUnique/>
      </w:docPartObj>
    </w:sdtPr>
    <w:sdtEndPr/>
    <w:sdtContent>
      <w:p w14:paraId="5E4949CE" w14:textId="47B57F9D" w:rsidR="006222C7" w:rsidRPr="00E04142" w:rsidRDefault="006222C7">
        <w:pPr>
          <w:pStyle w:val="ac"/>
          <w:jc w:val="center"/>
        </w:pPr>
        <w:r w:rsidRPr="00E04142">
          <w:fldChar w:fldCharType="begin"/>
        </w:r>
        <w:r w:rsidRPr="00E04142">
          <w:instrText>PAGE   \* MERGEFORMAT</w:instrText>
        </w:r>
        <w:r w:rsidRPr="00E04142">
          <w:fldChar w:fldCharType="separate"/>
        </w:r>
        <w:r w:rsidR="00035319">
          <w:rPr>
            <w:noProof/>
          </w:rPr>
          <w:t>20</w:t>
        </w:r>
        <w:r w:rsidRPr="00E04142">
          <w:fldChar w:fldCharType="end"/>
        </w:r>
      </w:p>
    </w:sdtContent>
  </w:sdt>
  <w:p w14:paraId="32D64C03" w14:textId="77777777" w:rsidR="006222C7" w:rsidRDefault="006222C7">
    <w:pPr>
      <w:pStyle w:val="ac"/>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50885" w14:textId="77777777" w:rsidR="006222C7" w:rsidRDefault="006222C7">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EBD127F"/>
    <w:multiLevelType w:val="hybridMultilevel"/>
    <w:tmpl w:val="DB9437C0"/>
    <w:lvl w:ilvl="0" w:tplc="200E0FF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5"/>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20114"/>
    <w:rsid w:val="000218DE"/>
    <w:rsid w:val="000246A3"/>
    <w:rsid w:val="00024EEA"/>
    <w:rsid w:val="00026E9C"/>
    <w:rsid w:val="000307CC"/>
    <w:rsid w:val="00035319"/>
    <w:rsid w:val="00040937"/>
    <w:rsid w:val="00043D7D"/>
    <w:rsid w:val="000460EA"/>
    <w:rsid w:val="00047C02"/>
    <w:rsid w:val="00056998"/>
    <w:rsid w:val="0006768B"/>
    <w:rsid w:val="000742E0"/>
    <w:rsid w:val="00075A1A"/>
    <w:rsid w:val="00080232"/>
    <w:rsid w:val="00081564"/>
    <w:rsid w:val="0008173A"/>
    <w:rsid w:val="0008636F"/>
    <w:rsid w:val="000932A8"/>
    <w:rsid w:val="000947C4"/>
    <w:rsid w:val="000948DB"/>
    <w:rsid w:val="000952AF"/>
    <w:rsid w:val="00097040"/>
    <w:rsid w:val="000979E4"/>
    <w:rsid w:val="000A2738"/>
    <w:rsid w:val="000A2CCD"/>
    <w:rsid w:val="000A61F1"/>
    <w:rsid w:val="000B75D4"/>
    <w:rsid w:val="000B77BA"/>
    <w:rsid w:val="000C1AFD"/>
    <w:rsid w:val="000C534D"/>
    <w:rsid w:val="000C5D47"/>
    <w:rsid w:val="000D1088"/>
    <w:rsid w:val="000D2EC5"/>
    <w:rsid w:val="000D5891"/>
    <w:rsid w:val="000E31BA"/>
    <w:rsid w:val="000F4243"/>
    <w:rsid w:val="000F69A4"/>
    <w:rsid w:val="001034C8"/>
    <w:rsid w:val="00103D5A"/>
    <w:rsid w:val="00103F59"/>
    <w:rsid w:val="001065DB"/>
    <w:rsid w:val="001074EA"/>
    <w:rsid w:val="00110B7D"/>
    <w:rsid w:val="00110F5C"/>
    <w:rsid w:val="00111F34"/>
    <w:rsid w:val="00114EAC"/>
    <w:rsid w:val="0011640B"/>
    <w:rsid w:val="00116D79"/>
    <w:rsid w:val="00121560"/>
    <w:rsid w:val="001226C2"/>
    <w:rsid w:val="001339D5"/>
    <w:rsid w:val="00133D6E"/>
    <w:rsid w:val="00136583"/>
    <w:rsid w:val="00137A91"/>
    <w:rsid w:val="00141137"/>
    <w:rsid w:val="00145199"/>
    <w:rsid w:val="00152E20"/>
    <w:rsid w:val="00153077"/>
    <w:rsid w:val="0015428F"/>
    <w:rsid w:val="00155216"/>
    <w:rsid w:val="001624A8"/>
    <w:rsid w:val="00165271"/>
    <w:rsid w:val="00167315"/>
    <w:rsid w:val="00167D4C"/>
    <w:rsid w:val="00167F51"/>
    <w:rsid w:val="00170F5B"/>
    <w:rsid w:val="001753A5"/>
    <w:rsid w:val="00183B21"/>
    <w:rsid w:val="00184F07"/>
    <w:rsid w:val="00185132"/>
    <w:rsid w:val="00186288"/>
    <w:rsid w:val="00186A69"/>
    <w:rsid w:val="00187EA4"/>
    <w:rsid w:val="00191D66"/>
    <w:rsid w:val="0019486A"/>
    <w:rsid w:val="00195B9C"/>
    <w:rsid w:val="00196416"/>
    <w:rsid w:val="001A1EE6"/>
    <w:rsid w:val="001A5DD0"/>
    <w:rsid w:val="001B4AEC"/>
    <w:rsid w:val="001B4C63"/>
    <w:rsid w:val="001B5AFF"/>
    <w:rsid w:val="001C5D94"/>
    <w:rsid w:val="001D2169"/>
    <w:rsid w:val="001D5711"/>
    <w:rsid w:val="0020777C"/>
    <w:rsid w:val="0021083E"/>
    <w:rsid w:val="002110E8"/>
    <w:rsid w:val="00220B36"/>
    <w:rsid w:val="00222DB5"/>
    <w:rsid w:val="00227F6A"/>
    <w:rsid w:val="0023630A"/>
    <w:rsid w:val="002450C3"/>
    <w:rsid w:val="0025075A"/>
    <w:rsid w:val="00251CC2"/>
    <w:rsid w:val="00251E74"/>
    <w:rsid w:val="002569F8"/>
    <w:rsid w:val="00256DF1"/>
    <w:rsid w:val="00256F66"/>
    <w:rsid w:val="00257966"/>
    <w:rsid w:val="00261057"/>
    <w:rsid w:val="00265C02"/>
    <w:rsid w:val="002702C9"/>
    <w:rsid w:val="00284DCB"/>
    <w:rsid w:val="00286D22"/>
    <w:rsid w:val="0029241D"/>
    <w:rsid w:val="00293EFF"/>
    <w:rsid w:val="00294B88"/>
    <w:rsid w:val="0029628C"/>
    <w:rsid w:val="002A27D3"/>
    <w:rsid w:val="002A2809"/>
    <w:rsid w:val="002A39A6"/>
    <w:rsid w:val="002A481B"/>
    <w:rsid w:val="002B003B"/>
    <w:rsid w:val="002B020D"/>
    <w:rsid w:val="002B17C4"/>
    <w:rsid w:val="002B55DE"/>
    <w:rsid w:val="002B5680"/>
    <w:rsid w:val="002B7698"/>
    <w:rsid w:val="002C2C96"/>
    <w:rsid w:val="002C3B47"/>
    <w:rsid w:val="002C4438"/>
    <w:rsid w:val="002C646B"/>
    <w:rsid w:val="002D06D6"/>
    <w:rsid w:val="002D0F8F"/>
    <w:rsid w:val="002D5BCA"/>
    <w:rsid w:val="002D6170"/>
    <w:rsid w:val="002D786A"/>
    <w:rsid w:val="002D7F79"/>
    <w:rsid w:val="002E01B0"/>
    <w:rsid w:val="002E02AB"/>
    <w:rsid w:val="002E11C9"/>
    <w:rsid w:val="002E4576"/>
    <w:rsid w:val="002E7D40"/>
    <w:rsid w:val="003037FB"/>
    <w:rsid w:val="00305B08"/>
    <w:rsid w:val="00311A81"/>
    <w:rsid w:val="003136F6"/>
    <w:rsid w:val="00316433"/>
    <w:rsid w:val="00321AAA"/>
    <w:rsid w:val="00325C45"/>
    <w:rsid w:val="00331208"/>
    <w:rsid w:val="00332E79"/>
    <w:rsid w:val="00334DFE"/>
    <w:rsid w:val="00342385"/>
    <w:rsid w:val="003439F5"/>
    <w:rsid w:val="00345DD0"/>
    <w:rsid w:val="0034699C"/>
    <w:rsid w:val="00347E9A"/>
    <w:rsid w:val="0035211C"/>
    <w:rsid w:val="00355CF5"/>
    <w:rsid w:val="003576F1"/>
    <w:rsid w:val="00360EBC"/>
    <w:rsid w:val="00361002"/>
    <w:rsid w:val="00362C02"/>
    <w:rsid w:val="00363A41"/>
    <w:rsid w:val="00373FD2"/>
    <w:rsid w:val="003761B6"/>
    <w:rsid w:val="00381B06"/>
    <w:rsid w:val="00383417"/>
    <w:rsid w:val="00385C43"/>
    <w:rsid w:val="00386612"/>
    <w:rsid w:val="003971AB"/>
    <w:rsid w:val="0039743F"/>
    <w:rsid w:val="003A0414"/>
    <w:rsid w:val="003A61C5"/>
    <w:rsid w:val="003B1458"/>
    <w:rsid w:val="003B3E33"/>
    <w:rsid w:val="003B7068"/>
    <w:rsid w:val="003B77C2"/>
    <w:rsid w:val="003C2C0D"/>
    <w:rsid w:val="003C4AD9"/>
    <w:rsid w:val="003C5932"/>
    <w:rsid w:val="003D03AC"/>
    <w:rsid w:val="003D376D"/>
    <w:rsid w:val="003E6BA6"/>
    <w:rsid w:val="003F1F40"/>
    <w:rsid w:val="003F3FDF"/>
    <w:rsid w:val="003F71E6"/>
    <w:rsid w:val="00400154"/>
    <w:rsid w:val="00402BCD"/>
    <w:rsid w:val="00410103"/>
    <w:rsid w:val="00411845"/>
    <w:rsid w:val="0041462E"/>
    <w:rsid w:val="00415D9A"/>
    <w:rsid w:val="0042010E"/>
    <w:rsid w:val="00425130"/>
    <w:rsid w:val="00430630"/>
    <w:rsid w:val="00431759"/>
    <w:rsid w:val="00432FEA"/>
    <w:rsid w:val="00434E67"/>
    <w:rsid w:val="004403AF"/>
    <w:rsid w:val="0045065F"/>
    <w:rsid w:val="00450762"/>
    <w:rsid w:val="00452334"/>
    <w:rsid w:val="00455B78"/>
    <w:rsid w:val="00466D91"/>
    <w:rsid w:val="00471FF4"/>
    <w:rsid w:val="004754A0"/>
    <w:rsid w:val="00475DE5"/>
    <w:rsid w:val="00483161"/>
    <w:rsid w:val="00483A48"/>
    <w:rsid w:val="004915BD"/>
    <w:rsid w:val="00496846"/>
    <w:rsid w:val="004B1870"/>
    <w:rsid w:val="004B4BFE"/>
    <w:rsid w:val="004E3DDF"/>
    <w:rsid w:val="004E443D"/>
    <w:rsid w:val="004E4737"/>
    <w:rsid w:val="004E6E94"/>
    <w:rsid w:val="004F5D8F"/>
    <w:rsid w:val="0050100C"/>
    <w:rsid w:val="005019CD"/>
    <w:rsid w:val="00501B46"/>
    <w:rsid w:val="00503826"/>
    <w:rsid w:val="00504556"/>
    <w:rsid w:val="00504BDE"/>
    <w:rsid w:val="00507A3A"/>
    <w:rsid w:val="00507E4B"/>
    <w:rsid w:val="00513259"/>
    <w:rsid w:val="0051436F"/>
    <w:rsid w:val="00516599"/>
    <w:rsid w:val="00520388"/>
    <w:rsid w:val="00520A0C"/>
    <w:rsid w:val="005228A4"/>
    <w:rsid w:val="00524846"/>
    <w:rsid w:val="0052632F"/>
    <w:rsid w:val="0052666D"/>
    <w:rsid w:val="00526E92"/>
    <w:rsid w:val="005370A7"/>
    <w:rsid w:val="005423CB"/>
    <w:rsid w:val="00543A77"/>
    <w:rsid w:val="00543F1A"/>
    <w:rsid w:val="005532E3"/>
    <w:rsid w:val="00555ABF"/>
    <w:rsid w:val="005563F9"/>
    <w:rsid w:val="0057189E"/>
    <w:rsid w:val="0057241F"/>
    <w:rsid w:val="00577CE4"/>
    <w:rsid w:val="0059504A"/>
    <w:rsid w:val="00596CE9"/>
    <w:rsid w:val="005A0208"/>
    <w:rsid w:val="005B03DE"/>
    <w:rsid w:val="005B5A44"/>
    <w:rsid w:val="005C31BB"/>
    <w:rsid w:val="005D03A1"/>
    <w:rsid w:val="005D138C"/>
    <w:rsid w:val="005D21FE"/>
    <w:rsid w:val="005D36BA"/>
    <w:rsid w:val="005D61A1"/>
    <w:rsid w:val="005E46AA"/>
    <w:rsid w:val="005E566C"/>
    <w:rsid w:val="005E5A3B"/>
    <w:rsid w:val="005F49FA"/>
    <w:rsid w:val="005F61E2"/>
    <w:rsid w:val="0060088C"/>
    <w:rsid w:val="00602300"/>
    <w:rsid w:val="006025CE"/>
    <w:rsid w:val="00602C9C"/>
    <w:rsid w:val="00606047"/>
    <w:rsid w:val="00607EFB"/>
    <w:rsid w:val="006167AA"/>
    <w:rsid w:val="00620BF1"/>
    <w:rsid w:val="006222C7"/>
    <w:rsid w:val="0062422A"/>
    <w:rsid w:val="0062424B"/>
    <w:rsid w:val="00626154"/>
    <w:rsid w:val="0063503E"/>
    <w:rsid w:val="00640458"/>
    <w:rsid w:val="006419C6"/>
    <w:rsid w:val="00642CB5"/>
    <w:rsid w:val="006435B4"/>
    <w:rsid w:val="00643D4B"/>
    <w:rsid w:val="00651E82"/>
    <w:rsid w:val="0065286A"/>
    <w:rsid w:val="00653666"/>
    <w:rsid w:val="0066171B"/>
    <w:rsid w:val="0066503D"/>
    <w:rsid w:val="00667342"/>
    <w:rsid w:val="00672880"/>
    <w:rsid w:val="00672DE8"/>
    <w:rsid w:val="0068152F"/>
    <w:rsid w:val="00697E99"/>
    <w:rsid w:val="006A1858"/>
    <w:rsid w:val="006A2253"/>
    <w:rsid w:val="006A2970"/>
    <w:rsid w:val="006A39A3"/>
    <w:rsid w:val="006B3C5B"/>
    <w:rsid w:val="006B5B4D"/>
    <w:rsid w:val="006D1A6A"/>
    <w:rsid w:val="006D2028"/>
    <w:rsid w:val="006D27FF"/>
    <w:rsid w:val="006D6D2D"/>
    <w:rsid w:val="006E12A8"/>
    <w:rsid w:val="006F601F"/>
    <w:rsid w:val="006F780B"/>
    <w:rsid w:val="007022C3"/>
    <w:rsid w:val="00706B37"/>
    <w:rsid w:val="007130E6"/>
    <w:rsid w:val="00713E67"/>
    <w:rsid w:val="00714219"/>
    <w:rsid w:val="00714EC8"/>
    <w:rsid w:val="00714EF4"/>
    <w:rsid w:val="00715F8B"/>
    <w:rsid w:val="00722EE9"/>
    <w:rsid w:val="00723437"/>
    <w:rsid w:val="00724F1D"/>
    <w:rsid w:val="00741CBE"/>
    <w:rsid w:val="007425EF"/>
    <w:rsid w:val="00743DCF"/>
    <w:rsid w:val="007455EF"/>
    <w:rsid w:val="00747457"/>
    <w:rsid w:val="00750BF5"/>
    <w:rsid w:val="00753CAB"/>
    <w:rsid w:val="00757EEE"/>
    <w:rsid w:val="007603CA"/>
    <w:rsid w:val="00765419"/>
    <w:rsid w:val="00766B13"/>
    <w:rsid w:val="00767D96"/>
    <w:rsid w:val="00773D22"/>
    <w:rsid w:val="0077515C"/>
    <w:rsid w:val="00776559"/>
    <w:rsid w:val="00781A43"/>
    <w:rsid w:val="0078522F"/>
    <w:rsid w:val="0079048A"/>
    <w:rsid w:val="00790521"/>
    <w:rsid w:val="0079239F"/>
    <w:rsid w:val="007A2C24"/>
    <w:rsid w:val="007A48AE"/>
    <w:rsid w:val="007A5CA7"/>
    <w:rsid w:val="007A717C"/>
    <w:rsid w:val="007A77D0"/>
    <w:rsid w:val="007B275D"/>
    <w:rsid w:val="007C216C"/>
    <w:rsid w:val="007C279D"/>
    <w:rsid w:val="007C6006"/>
    <w:rsid w:val="007C76B2"/>
    <w:rsid w:val="007D0069"/>
    <w:rsid w:val="007D2975"/>
    <w:rsid w:val="007D2EFA"/>
    <w:rsid w:val="007D317B"/>
    <w:rsid w:val="007D475C"/>
    <w:rsid w:val="007D6C34"/>
    <w:rsid w:val="007E18A8"/>
    <w:rsid w:val="007E3FEC"/>
    <w:rsid w:val="007E4242"/>
    <w:rsid w:val="007E5A9E"/>
    <w:rsid w:val="007E6680"/>
    <w:rsid w:val="007F43B0"/>
    <w:rsid w:val="007F76D4"/>
    <w:rsid w:val="007F77E1"/>
    <w:rsid w:val="0080014F"/>
    <w:rsid w:val="008001F1"/>
    <w:rsid w:val="00800257"/>
    <w:rsid w:val="00800900"/>
    <w:rsid w:val="008072D6"/>
    <w:rsid w:val="00807654"/>
    <w:rsid w:val="00810918"/>
    <w:rsid w:val="00812C5C"/>
    <w:rsid w:val="00830003"/>
    <w:rsid w:val="0083365F"/>
    <w:rsid w:val="0084556F"/>
    <w:rsid w:val="00846604"/>
    <w:rsid w:val="00850AFD"/>
    <w:rsid w:val="008527A4"/>
    <w:rsid w:val="008548B7"/>
    <w:rsid w:val="00854C13"/>
    <w:rsid w:val="008569A9"/>
    <w:rsid w:val="00861DB9"/>
    <w:rsid w:val="00862509"/>
    <w:rsid w:val="00862B82"/>
    <w:rsid w:val="008657E8"/>
    <w:rsid w:val="008662F9"/>
    <w:rsid w:val="00876D93"/>
    <w:rsid w:val="008809B1"/>
    <w:rsid w:val="0088214D"/>
    <w:rsid w:val="0088321E"/>
    <w:rsid w:val="0088622F"/>
    <w:rsid w:val="008863B4"/>
    <w:rsid w:val="00886470"/>
    <w:rsid w:val="008879AA"/>
    <w:rsid w:val="00890E00"/>
    <w:rsid w:val="00891945"/>
    <w:rsid w:val="0089306C"/>
    <w:rsid w:val="00895124"/>
    <w:rsid w:val="008A6537"/>
    <w:rsid w:val="008B21F1"/>
    <w:rsid w:val="008B578E"/>
    <w:rsid w:val="008C22B4"/>
    <w:rsid w:val="008C7BCC"/>
    <w:rsid w:val="008D0868"/>
    <w:rsid w:val="008D0914"/>
    <w:rsid w:val="008D6227"/>
    <w:rsid w:val="008D6965"/>
    <w:rsid w:val="008D7C13"/>
    <w:rsid w:val="008E474C"/>
    <w:rsid w:val="008E5DB9"/>
    <w:rsid w:val="008F0FA2"/>
    <w:rsid w:val="008F5A5B"/>
    <w:rsid w:val="00900B00"/>
    <w:rsid w:val="00901E20"/>
    <w:rsid w:val="0090565A"/>
    <w:rsid w:val="00906432"/>
    <w:rsid w:val="00907AFF"/>
    <w:rsid w:val="00910BE5"/>
    <w:rsid w:val="00912E9C"/>
    <w:rsid w:val="00916C16"/>
    <w:rsid w:val="0092157E"/>
    <w:rsid w:val="00926AB3"/>
    <w:rsid w:val="009316BA"/>
    <w:rsid w:val="00932FCE"/>
    <w:rsid w:val="0093509E"/>
    <w:rsid w:val="00935105"/>
    <w:rsid w:val="00936571"/>
    <w:rsid w:val="0093660A"/>
    <w:rsid w:val="00942E69"/>
    <w:rsid w:val="00945255"/>
    <w:rsid w:val="00945842"/>
    <w:rsid w:val="00951000"/>
    <w:rsid w:val="009516B6"/>
    <w:rsid w:val="00952720"/>
    <w:rsid w:val="00954C11"/>
    <w:rsid w:val="00956A09"/>
    <w:rsid w:val="009638E3"/>
    <w:rsid w:val="0096418C"/>
    <w:rsid w:val="009653DD"/>
    <w:rsid w:val="009673A8"/>
    <w:rsid w:val="00975554"/>
    <w:rsid w:val="00975F7D"/>
    <w:rsid w:val="00977005"/>
    <w:rsid w:val="00977A12"/>
    <w:rsid w:val="00984A24"/>
    <w:rsid w:val="0099239A"/>
    <w:rsid w:val="00995352"/>
    <w:rsid w:val="009A13B4"/>
    <w:rsid w:val="009A1FE2"/>
    <w:rsid w:val="009A2876"/>
    <w:rsid w:val="009A2B87"/>
    <w:rsid w:val="009B00E1"/>
    <w:rsid w:val="009B4E49"/>
    <w:rsid w:val="009B6F7E"/>
    <w:rsid w:val="009C085C"/>
    <w:rsid w:val="009C22D2"/>
    <w:rsid w:val="009C2B07"/>
    <w:rsid w:val="009C32C4"/>
    <w:rsid w:val="009C423E"/>
    <w:rsid w:val="009C440A"/>
    <w:rsid w:val="009C4968"/>
    <w:rsid w:val="009D1E84"/>
    <w:rsid w:val="009D34EE"/>
    <w:rsid w:val="009D623D"/>
    <w:rsid w:val="009E487B"/>
    <w:rsid w:val="009F113E"/>
    <w:rsid w:val="009F2C25"/>
    <w:rsid w:val="009F685D"/>
    <w:rsid w:val="009F73CE"/>
    <w:rsid w:val="00A01D4A"/>
    <w:rsid w:val="00A02793"/>
    <w:rsid w:val="00A0455B"/>
    <w:rsid w:val="00A06B6F"/>
    <w:rsid w:val="00A23C4D"/>
    <w:rsid w:val="00A240FC"/>
    <w:rsid w:val="00A24296"/>
    <w:rsid w:val="00A2699E"/>
    <w:rsid w:val="00A2751F"/>
    <w:rsid w:val="00A3000F"/>
    <w:rsid w:val="00A36257"/>
    <w:rsid w:val="00A4035F"/>
    <w:rsid w:val="00A42C8A"/>
    <w:rsid w:val="00A42EEC"/>
    <w:rsid w:val="00A4313A"/>
    <w:rsid w:val="00A455C3"/>
    <w:rsid w:val="00A60065"/>
    <w:rsid w:val="00A60278"/>
    <w:rsid w:val="00A61C05"/>
    <w:rsid w:val="00A6697F"/>
    <w:rsid w:val="00A70D37"/>
    <w:rsid w:val="00A7400F"/>
    <w:rsid w:val="00A76B1C"/>
    <w:rsid w:val="00A812D5"/>
    <w:rsid w:val="00A83CCE"/>
    <w:rsid w:val="00A92D75"/>
    <w:rsid w:val="00A942EE"/>
    <w:rsid w:val="00A95021"/>
    <w:rsid w:val="00AA765D"/>
    <w:rsid w:val="00AB000F"/>
    <w:rsid w:val="00AB1728"/>
    <w:rsid w:val="00AB7DA0"/>
    <w:rsid w:val="00AC7914"/>
    <w:rsid w:val="00AE5228"/>
    <w:rsid w:val="00AE66F0"/>
    <w:rsid w:val="00AF2B49"/>
    <w:rsid w:val="00B231C8"/>
    <w:rsid w:val="00B25797"/>
    <w:rsid w:val="00B27781"/>
    <w:rsid w:val="00B3114F"/>
    <w:rsid w:val="00B35E8C"/>
    <w:rsid w:val="00B44E7C"/>
    <w:rsid w:val="00B467AA"/>
    <w:rsid w:val="00B51EFD"/>
    <w:rsid w:val="00B528C8"/>
    <w:rsid w:val="00B53D40"/>
    <w:rsid w:val="00B55859"/>
    <w:rsid w:val="00B60A44"/>
    <w:rsid w:val="00B60EE8"/>
    <w:rsid w:val="00B66A34"/>
    <w:rsid w:val="00B76027"/>
    <w:rsid w:val="00B86F1B"/>
    <w:rsid w:val="00B93EF4"/>
    <w:rsid w:val="00B96776"/>
    <w:rsid w:val="00B975E3"/>
    <w:rsid w:val="00B977EC"/>
    <w:rsid w:val="00BA2FD3"/>
    <w:rsid w:val="00BA5E3A"/>
    <w:rsid w:val="00BA6B58"/>
    <w:rsid w:val="00BA6D16"/>
    <w:rsid w:val="00BB2DC8"/>
    <w:rsid w:val="00BB43B1"/>
    <w:rsid w:val="00BB43EF"/>
    <w:rsid w:val="00BB53C8"/>
    <w:rsid w:val="00BB5A24"/>
    <w:rsid w:val="00BC03D6"/>
    <w:rsid w:val="00BC073E"/>
    <w:rsid w:val="00BC1293"/>
    <w:rsid w:val="00BC43CA"/>
    <w:rsid w:val="00BC6C5A"/>
    <w:rsid w:val="00BD3969"/>
    <w:rsid w:val="00BD451C"/>
    <w:rsid w:val="00BD4E47"/>
    <w:rsid w:val="00BE4FA1"/>
    <w:rsid w:val="00BE52C8"/>
    <w:rsid w:val="00BE53A3"/>
    <w:rsid w:val="00BE6FCB"/>
    <w:rsid w:val="00BE7E5E"/>
    <w:rsid w:val="00BF3C9C"/>
    <w:rsid w:val="00BF42A5"/>
    <w:rsid w:val="00BF7355"/>
    <w:rsid w:val="00C00C50"/>
    <w:rsid w:val="00C035EE"/>
    <w:rsid w:val="00C1188C"/>
    <w:rsid w:val="00C17D12"/>
    <w:rsid w:val="00C24E2A"/>
    <w:rsid w:val="00C318A4"/>
    <w:rsid w:val="00C4231B"/>
    <w:rsid w:val="00C4513E"/>
    <w:rsid w:val="00C4697F"/>
    <w:rsid w:val="00C52F7B"/>
    <w:rsid w:val="00C53FC7"/>
    <w:rsid w:val="00C545E0"/>
    <w:rsid w:val="00C5497D"/>
    <w:rsid w:val="00C60475"/>
    <w:rsid w:val="00C63B2E"/>
    <w:rsid w:val="00C74FA8"/>
    <w:rsid w:val="00C80BE2"/>
    <w:rsid w:val="00C82C41"/>
    <w:rsid w:val="00C94A6F"/>
    <w:rsid w:val="00CA315F"/>
    <w:rsid w:val="00CA43A0"/>
    <w:rsid w:val="00CB2E14"/>
    <w:rsid w:val="00CC5351"/>
    <w:rsid w:val="00CC5BB1"/>
    <w:rsid w:val="00CD1DDC"/>
    <w:rsid w:val="00CD275A"/>
    <w:rsid w:val="00CD6F6E"/>
    <w:rsid w:val="00CE1166"/>
    <w:rsid w:val="00CE6D73"/>
    <w:rsid w:val="00CF1AD2"/>
    <w:rsid w:val="00CF548F"/>
    <w:rsid w:val="00CF5CA9"/>
    <w:rsid w:val="00CF5E69"/>
    <w:rsid w:val="00D0048E"/>
    <w:rsid w:val="00D01CF6"/>
    <w:rsid w:val="00D04CD0"/>
    <w:rsid w:val="00D127CB"/>
    <w:rsid w:val="00D1375E"/>
    <w:rsid w:val="00D13EF2"/>
    <w:rsid w:val="00D14E52"/>
    <w:rsid w:val="00D160AD"/>
    <w:rsid w:val="00D17AB0"/>
    <w:rsid w:val="00D2077C"/>
    <w:rsid w:val="00D23528"/>
    <w:rsid w:val="00D33A96"/>
    <w:rsid w:val="00D34CB9"/>
    <w:rsid w:val="00D4215E"/>
    <w:rsid w:val="00D42298"/>
    <w:rsid w:val="00D42A41"/>
    <w:rsid w:val="00D46DC5"/>
    <w:rsid w:val="00D577C3"/>
    <w:rsid w:val="00D60BBC"/>
    <w:rsid w:val="00D6677C"/>
    <w:rsid w:val="00D67E34"/>
    <w:rsid w:val="00D763C2"/>
    <w:rsid w:val="00D770CE"/>
    <w:rsid w:val="00D81EDB"/>
    <w:rsid w:val="00D9644F"/>
    <w:rsid w:val="00D97927"/>
    <w:rsid w:val="00DA39BB"/>
    <w:rsid w:val="00DA4889"/>
    <w:rsid w:val="00DA59A6"/>
    <w:rsid w:val="00DA6111"/>
    <w:rsid w:val="00DA6F02"/>
    <w:rsid w:val="00DB4F7F"/>
    <w:rsid w:val="00DC35FA"/>
    <w:rsid w:val="00DD114F"/>
    <w:rsid w:val="00DE299F"/>
    <w:rsid w:val="00DE2E70"/>
    <w:rsid w:val="00DE6705"/>
    <w:rsid w:val="00DF082F"/>
    <w:rsid w:val="00DF2237"/>
    <w:rsid w:val="00DF22A8"/>
    <w:rsid w:val="00DF325C"/>
    <w:rsid w:val="00E000BB"/>
    <w:rsid w:val="00E00BE6"/>
    <w:rsid w:val="00E015D1"/>
    <w:rsid w:val="00E03A50"/>
    <w:rsid w:val="00E04142"/>
    <w:rsid w:val="00E12DC1"/>
    <w:rsid w:val="00E142A0"/>
    <w:rsid w:val="00E14A5B"/>
    <w:rsid w:val="00E2308C"/>
    <w:rsid w:val="00E330E8"/>
    <w:rsid w:val="00E355B9"/>
    <w:rsid w:val="00E3710A"/>
    <w:rsid w:val="00E40959"/>
    <w:rsid w:val="00E435E8"/>
    <w:rsid w:val="00E46082"/>
    <w:rsid w:val="00E465B8"/>
    <w:rsid w:val="00E51934"/>
    <w:rsid w:val="00E520FF"/>
    <w:rsid w:val="00E53725"/>
    <w:rsid w:val="00E57F83"/>
    <w:rsid w:val="00E67EA6"/>
    <w:rsid w:val="00E76E1B"/>
    <w:rsid w:val="00E82A40"/>
    <w:rsid w:val="00E8485A"/>
    <w:rsid w:val="00E87BE8"/>
    <w:rsid w:val="00EA7477"/>
    <w:rsid w:val="00EB1D94"/>
    <w:rsid w:val="00EB4218"/>
    <w:rsid w:val="00EB6848"/>
    <w:rsid w:val="00EC1869"/>
    <w:rsid w:val="00EC21F8"/>
    <w:rsid w:val="00EC2ADA"/>
    <w:rsid w:val="00EC3D9D"/>
    <w:rsid w:val="00EC3E23"/>
    <w:rsid w:val="00EC45DF"/>
    <w:rsid w:val="00EC5339"/>
    <w:rsid w:val="00EC6B35"/>
    <w:rsid w:val="00EE1A50"/>
    <w:rsid w:val="00EE6ED4"/>
    <w:rsid w:val="00EF299A"/>
    <w:rsid w:val="00EF3C2A"/>
    <w:rsid w:val="00EF4178"/>
    <w:rsid w:val="00EF7109"/>
    <w:rsid w:val="00F00646"/>
    <w:rsid w:val="00F00C6D"/>
    <w:rsid w:val="00F035B9"/>
    <w:rsid w:val="00F03E1C"/>
    <w:rsid w:val="00F05467"/>
    <w:rsid w:val="00F21250"/>
    <w:rsid w:val="00F24572"/>
    <w:rsid w:val="00F355FF"/>
    <w:rsid w:val="00F36684"/>
    <w:rsid w:val="00F371C3"/>
    <w:rsid w:val="00F410AC"/>
    <w:rsid w:val="00F417A7"/>
    <w:rsid w:val="00F47A5C"/>
    <w:rsid w:val="00F54DC6"/>
    <w:rsid w:val="00F551CB"/>
    <w:rsid w:val="00F6130D"/>
    <w:rsid w:val="00F61C7E"/>
    <w:rsid w:val="00F67042"/>
    <w:rsid w:val="00F670FD"/>
    <w:rsid w:val="00F71EB8"/>
    <w:rsid w:val="00F74398"/>
    <w:rsid w:val="00F77CEA"/>
    <w:rsid w:val="00F77D0E"/>
    <w:rsid w:val="00F81BBE"/>
    <w:rsid w:val="00F81BF5"/>
    <w:rsid w:val="00F8671C"/>
    <w:rsid w:val="00F920AD"/>
    <w:rsid w:val="00F95658"/>
    <w:rsid w:val="00F964A4"/>
    <w:rsid w:val="00F969A9"/>
    <w:rsid w:val="00FA1089"/>
    <w:rsid w:val="00FA2183"/>
    <w:rsid w:val="00FA7966"/>
    <w:rsid w:val="00FB19BE"/>
    <w:rsid w:val="00FB4696"/>
    <w:rsid w:val="00FB7056"/>
    <w:rsid w:val="00FC03FE"/>
    <w:rsid w:val="00FC19A4"/>
    <w:rsid w:val="00FC38B2"/>
    <w:rsid w:val="00FC6F38"/>
    <w:rsid w:val="00FD1465"/>
    <w:rsid w:val="00FD19F7"/>
    <w:rsid w:val="00FD5380"/>
    <w:rsid w:val="00FD56CF"/>
    <w:rsid w:val="00FD6B08"/>
    <w:rsid w:val="00FE1827"/>
    <w:rsid w:val="00FE24DA"/>
    <w:rsid w:val="00FE339F"/>
    <w:rsid w:val="00FF2840"/>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AFEC3C"/>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091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261057"/>
    <w:rPr>
      <w:color w:val="0000FF" w:themeColor="hyperlink"/>
      <w:u w:val="single"/>
    </w:rPr>
  </w:style>
  <w:style w:type="paragraph" w:styleId="1">
    <w:name w:val="toc 1"/>
    <w:basedOn w:val="a"/>
    <w:next w:val="a"/>
    <w:autoRedefine/>
    <w:uiPriority w:val="39"/>
    <w:rsid w:val="00261057"/>
    <w:pPr>
      <w:autoSpaceDE/>
      <w:autoSpaceDN/>
      <w:adjustRightInd/>
      <w:spacing w:line="360" w:lineRule="auto"/>
      <w:ind w:right="140"/>
      <w:jc w:val="both"/>
    </w:pPr>
    <w:rPr>
      <w:sz w:val="24"/>
      <w:szCs w:val="24"/>
    </w:rPr>
  </w:style>
  <w:style w:type="character" w:customStyle="1" w:styleId="10">
    <w:name w:val="Неразрешенное упоминание1"/>
    <w:basedOn w:val="a0"/>
    <w:uiPriority w:val="99"/>
    <w:semiHidden/>
    <w:unhideWhenUsed/>
    <w:rsid w:val="00714219"/>
    <w:rPr>
      <w:color w:val="605E5C"/>
      <w:shd w:val="clear" w:color="auto" w:fill="E1DFDD"/>
    </w:rPr>
  </w:style>
  <w:style w:type="character" w:customStyle="1" w:styleId="FontStyle13">
    <w:name w:val="Font Style13"/>
    <w:rsid w:val="009C32C4"/>
    <w:rPr>
      <w:rFonts w:ascii="Times New Roman" w:hAnsi="Times New Roman" w:cs="Times New Roman" w:hint="default"/>
      <w:color w:val="000000"/>
      <w:sz w:val="24"/>
      <w:szCs w:val="24"/>
    </w:rPr>
  </w:style>
  <w:style w:type="character" w:customStyle="1" w:styleId="FontStyle12">
    <w:name w:val="Font Style12"/>
    <w:rsid w:val="00A942EE"/>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08456">
      <w:bodyDiv w:val="1"/>
      <w:marLeft w:val="0"/>
      <w:marRight w:val="0"/>
      <w:marTop w:val="0"/>
      <w:marBottom w:val="0"/>
      <w:divBdr>
        <w:top w:val="none" w:sz="0" w:space="0" w:color="auto"/>
        <w:left w:val="none" w:sz="0" w:space="0" w:color="auto"/>
        <w:bottom w:val="none" w:sz="0" w:space="0" w:color="auto"/>
        <w:right w:val="none" w:sz="0" w:space="0" w:color="auto"/>
      </w:divBdr>
    </w:div>
    <w:div w:id="198855954">
      <w:bodyDiv w:val="1"/>
      <w:marLeft w:val="0"/>
      <w:marRight w:val="0"/>
      <w:marTop w:val="0"/>
      <w:marBottom w:val="0"/>
      <w:divBdr>
        <w:top w:val="none" w:sz="0" w:space="0" w:color="auto"/>
        <w:left w:val="none" w:sz="0" w:space="0" w:color="auto"/>
        <w:bottom w:val="none" w:sz="0" w:space="0" w:color="auto"/>
        <w:right w:val="none" w:sz="0" w:space="0" w:color="auto"/>
      </w:divBdr>
    </w:div>
    <w:div w:id="283343288">
      <w:bodyDiv w:val="1"/>
      <w:marLeft w:val="0"/>
      <w:marRight w:val="0"/>
      <w:marTop w:val="0"/>
      <w:marBottom w:val="0"/>
      <w:divBdr>
        <w:top w:val="none" w:sz="0" w:space="0" w:color="auto"/>
        <w:left w:val="none" w:sz="0" w:space="0" w:color="auto"/>
        <w:bottom w:val="none" w:sz="0" w:space="0" w:color="auto"/>
        <w:right w:val="none" w:sz="0" w:space="0" w:color="auto"/>
      </w:divBdr>
    </w:div>
    <w:div w:id="368653718">
      <w:bodyDiv w:val="1"/>
      <w:marLeft w:val="0"/>
      <w:marRight w:val="0"/>
      <w:marTop w:val="0"/>
      <w:marBottom w:val="0"/>
      <w:divBdr>
        <w:top w:val="none" w:sz="0" w:space="0" w:color="auto"/>
        <w:left w:val="none" w:sz="0" w:space="0" w:color="auto"/>
        <w:bottom w:val="none" w:sz="0" w:space="0" w:color="auto"/>
        <w:right w:val="none" w:sz="0" w:space="0" w:color="auto"/>
      </w:divBdr>
    </w:div>
    <w:div w:id="370032601">
      <w:bodyDiv w:val="1"/>
      <w:marLeft w:val="0"/>
      <w:marRight w:val="0"/>
      <w:marTop w:val="0"/>
      <w:marBottom w:val="0"/>
      <w:divBdr>
        <w:top w:val="none" w:sz="0" w:space="0" w:color="auto"/>
        <w:left w:val="none" w:sz="0" w:space="0" w:color="auto"/>
        <w:bottom w:val="none" w:sz="0" w:space="0" w:color="auto"/>
        <w:right w:val="none" w:sz="0" w:space="0" w:color="auto"/>
      </w:divBdr>
    </w:div>
    <w:div w:id="453905909">
      <w:bodyDiv w:val="1"/>
      <w:marLeft w:val="0"/>
      <w:marRight w:val="0"/>
      <w:marTop w:val="0"/>
      <w:marBottom w:val="0"/>
      <w:divBdr>
        <w:top w:val="none" w:sz="0" w:space="0" w:color="auto"/>
        <w:left w:val="none" w:sz="0" w:space="0" w:color="auto"/>
        <w:bottom w:val="none" w:sz="0" w:space="0" w:color="auto"/>
        <w:right w:val="none" w:sz="0" w:space="0" w:color="auto"/>
      </w:divBdr>
    </w:div>
    <w:div w:id="541747149">
      <w:bodyDiv w:val="1"/>
      <w:marLeft w:val="0"/>
      <w:marRight w:val="0"/>
      <w:marTop w:val="0"/>
      <w:marBottom w:val="0"/>
      <w:divBdr>
        <w:top w:val="none" w:sz="0" w:space="0" w:color="auto"/>
        <w:left w:val="none" w:sz="0" w:space="0" w:color="auto"/>
        <w:bottom w:val="none" w:sz="0" w:space="0" w:color="auto"/>
        <w:right w:val="none" w:sz="0" w:space="0" w:color="auto"/>
      </w:divBdr>
    </w:div>
    <w:div w:id="559637929">
      <w:bodyDiv w:val="1"/>
      <w:marLeft w:val="0"/>
      <w:marRight w:val="0"/>
      <w:marTop w:val="0"/>
      <w:marBottom w:val="0"/>
      <w:divBdr>
        <w:top w:val="none" w:sz="0" w:space="0" w:color="auto"/>
        <w:left w:val="none" w:sz="0" w:space="0" w:color="auto"/>
        <w:bottom w:val="none" w:sz="0" w:space="0" w:color="auto"/>
        <w:right w:val="none" w:sz="0" w:space="0" w:color="auto"/>
      </w:divBdr>
    </w:div>
    <w:div w:id="625813545">
      <w:bodyDiv w:val="1"/>
      <w:marLeft w:val="0"/>
      <w:marRight w:val="0"/>
      <w:marTop w:val="0"/>
      <w:marBottom w:val="0"/>
      <w:divBdr>
        <w:top w:val="none" w:sz="0" w:space="0" w:color="auto"/>
        <w:left w:val="none" w:sz="0" w:space="0" w:color="auto"/>
        <w:bottom w:val="none" w:sz="0" w:space="0" w:color="auto"/>
        <w:right w:val="none" w:sz="0" w:space="0" w:color="auto"/>
      </w:divBdr>
    </w:div>
    <w:div w:id="747582794">
      <w:bodyDiv w:val="1"/>
      <w:marLeft w:val="0"/>
      <w:marRight w:val="0"/>
      <w:marTop w:val="0"/>
      <w:marBottom w:val="0"/>
      <w:divBdr>
        <w:top w:val="none" w:sz="0" w:space="0" w:color="auto"/>
        <w:left w:val="none" w:sz="0" w:space="0" w:color="auto"/>
        <w:bottom w:val="none" w:sz="0" w:space="0" w:color="auto"/>
        <w:right w:val="none" w:sz="0" w:space="0" w:color="auto"/>
      </w:divBdr>
    </w:div>
    <w:div w:id="758335951">
      <w:bodyDiv w:val="1"/>
      <w:marLeft w:val="0"/>
      <w:marRight w:val="0"/>
      <w:marTop w:val="0"/>
      <w:marBottom w:val="0"/>
      <w:divBdr>
        <w:top w:val="none" w:sz="0" w:space="0" w:color="auto"/>
        <w:left w:val="none" w:sz="0" w:space="0" w:color="auto"/>
        <w:bottom w:val="none" w:sz="0" w:space="0" w:color="auto"/>
        <w:right w:val="none" w:sz="0" w:space="0" w:color="auto"/>
      </w:divBdr>
    </w:div>
    <w:div w:id="758872378">
      <w:bodyDiv w:val="1"/>
      <w:marLeft w:val="0"/>
      <w:marRight w:val="0"/>
      <w:marTop w:val="0"/>
      <w:marBottom w:val="0"/>
      <w:divBdr>
        <w:top w:val="none" w:sz="0" w:space="0" w:color="auto"/>
        <w:left w:val="none" w:sz="0" w:space="0" w:color="auto"/>
        <w:bottom w:val="none" w:sz="0" w:space="0" w:color="auto"/>
        <w:right w:val="none" w:sz="0" w:space="0" w:color="auto"/>
      </w:divBdr>
    </w:div>
    <w:div w:id="820923610">
      <w:bodyDiv w:val="1"/>
      <w:marLeft w:val="0"/>
      <w:marRight w:val="0"/>
      <w:marTop w:val="0"/>
      <w:marBottom w:val="0"/>
      <w:divBdr>
        <w:top w:val="none" w:sz="0" w:space="0" w:color="auto"/>
        <w:left w:val="none" w:sz="0" w:space="0" w:color="auto"/>
        <w:bottom w:val="none" w:sz="0" w:space="0" w:color="auto"/>
        <w:right w:val="none" w:sz="0" w:space="0" w:color="auto"/>
      </w:divBdr>
    </w:div>
    <w:div w:id="921136064">
      <w:bodyDiv w:val="1"/>
      <w:marLeft w:val="0"/>
      <w:marRight w:val="0"/>
      <w:marTop w:val="0"/>
      <w:marBottom w:val="0"/>
      <w:divBdr>
        <w:top w:val="none" w:sz="0" w:space="0" w:color="auto"/>
        <w:left w:val="none" w:sz="0" w:space="0" w:color="auto"/>
        <w:bottom w:val="none" w:sz="0" w:space="0" w:color="auto"/>
        <w:right w:val="none" w:sz="0" w:space="0" w:color="auto"/>
      </w:divBdr>
    </w:div>
    <w:div w:id="926887544">
      <w:bodyDiv w:val="1"/>
      <w:marLeft w:val="0"/>
      <w:marRight w:val="0"/>
      <w:marTop w:val="0"/>
      <w:marBottom w:val="0"/>
      <w:divBdr>
        <w:top w:val="none" w:sz="0" w:space="0" w:color="auto"/>
        <w:left w:val="none" w:sz="0" w:space="0" w:color="auto"/>
        <w:bottom w:val="none" w:sz="0" w:space="0" w:color="auto"/>
        <w:right w:val="none" w:sz="0" w:space="0" w:color="auto"/>
      </w:divBdr>
    </w:div>
    <w:div w:id="1015960292">
      <w:bodyDiv w:val="1"/>
      <w:marLeft w:val="0"/>
      <w:marRight w:val="0"/>
      <w:marTop w:val="0"/>
      <w:marBottom w:val="0"/>
      <w:divBdr>
        <w:top w:val="none" w:sz="0" w:space="0" w:color="auto"/>
        <w:left w:val="none" w:sz="0" w:space="0" w:color="auto"/>
        <w:bottom w:val="none" w:sz="0" w:space="0" w:color="auto"/>
        <w:right w:val="none" w:sz="0" w:space="0" w:color="auto"/>
      </w:divBdr>
    </w:div>
    <w:div w:id="1046490036">
      <w:bodyDiv w:val="1"/>
      <w:marLeft w:val="0"/>
      <w:marRight w:val="0"/>
      <w:marTop w:val="0"/>
      <w:marBottom w:val="0"/>
      <w:divBdr>
        <w:top w:val="none" w:sz="0" w:space="0" w:color="auto"/>
        <w:left w:val="none" w:sz="0" w:space="0" w:color="auto"/>
        <w:bottom w:val="none" w:sz="0" w:space="0" w:color="auto"/>
        <w:right w:val="none" w:sz="0" w:space="0" w:color="auto"/>
      </w:divBdr>
    </w:div>
    <w:div w:id="1145703047">
      <w:bodyDiv w:val="1"/>
      <w:marLeft w:val="0"/>
      <w:marRight w:val="0"/>
      <w:marTop w:val="0"/>
      <w:marBottom w:val="0"/>
      <w:divBdr>
        <w:top w:val="none" w:sz="0" w:space="0" w:color="auto"/>
        <w:left w:val="none" w:sz="0" w:space="0" w:color="auto"/>
        <w:bottom w:val="none" w:sz="0" w:space="0" w:color="auto"/>
        <w:right w:val="none" w:sz="0" w:space="0" w:color="auto"/>
      </w:divBdr>
    </w:div>
    <w:div w:id="1208445142">
      <w:bodyDiv w:val="1"/>
      <w:marLeft w:val="0"/>
      <w:marRight w:val="0"/>
      <w:marTop w:val="0"/>
      <w:marBottom w:val="0"/>
      <w:divBdr>
        <w:top w:val="none" w:sz="0" w:space="0" w:color="auto"/>
        <w:left w:val="none" w:sz="0" w:space="0" w:color="auto"/>
        <w:bottom w:val="none" w:sz="0" w:space="0" w:color="auto"/>
        <w:right w:val="none" w:sz="0" w:space="0" w:color="auto"/>
      </w:divBdr>
    </w:div>
    <w:div w:id="1237324511">
      <w:bodyDiv w:val="1"/>
      <w:marLeft w:val="0"/>
      <w:marRight w:val="0"/>
      <w:marTop w:val="0"/>
      <w:marBottom w:val="0"/>
      <w:divBdr>
        <w:top w:val="none" w:sz="0" w:space="0" w:color="auto"/>
        <w:left w:val="none" w:sz="0" w:space="0" w:color="auto"/>
        <w:bottom w:val="none" w:sz="0" w:space="0" w:color="auto"/>
        <w:right w:val="none" w:sz="0" w:space="0" w:color="auto"/>
      </w:divBdr>
    </w:div>
    <w:div w:id="1271473106">
      <w:bodyDiv w:val="1"/>
      <w:marLeft w:val="0"/>
      <w:marRight w:val="0"/>
      <w:marTop w:val="0"/>
      <w:marBottom w:val="0"/>
      <w:divBdr>
        <w:top w:val="none" w:sz="0" w:space="0" w:color="auto"/>
        <w:left w:val="none" w:sz="0" w:space="0" w:color="auto"/>
        <w:bottom w:val="none" w:sz="0" w:space="0" w:color="auto"/>
        <w:right w:val="none" w:sz="0" w:space="0" w:color="auto"/>
      </w:divBdr>
    </w:div>
    <w:div w:id="1435323279">
      <w:bodyDiv w:val="1"/>
      <w:marLeft w:val="0"/>
      <w:marRight w:val="0"/>
      <w:marTop w:val="0"/>
      <w:marBottom w:val="0"/>
      <w:divBdr>
        <w:top w:val="none" w:sz="0" w:space="0" w:color="auto"/>
        <w:left w:val="none" w:sz="0" w:space="0" w:color="auto"/>
        <w:bottom w:val="none" w:sz="0" w:space="0" w:color="auto"/>
        <w:right w:val="none" w:sz="0" w:space="0" w:color="auto"/>
      </w:divBdr>
    </w:div>
    <w:div w:id="1459834407">
      <w:bodyDiv w:val="1"/>
      <w:marLeft w:val="0"/>
      <w:marRight w:val="0"/>
      <w:marTop w:val="0"/>
      <w:marBottom w:val="0"/>
      <w:divBdr>
        <w:top w:val="none" w:sz="0" w:space="0" w:color="auto"/>
        <w:left w:val="none" w:sz="0" w:space="0" w:color="auto"/>
        <w:bottom w:val="none" w:sz="0" w:space="0" w:color="auto"/>
        <w:right w:val="none" w:sz="0" w:space="0" w:color="auto"/>
      </w:divBdr>
    </w:div>
    <w:div w:id="1790509831">
      <w:bodyDiv w:val="1"/>
      <w:marLeft w:val="0"/>
      <w:marRight w:val="0"/>
      <w:marTop w:val="0"/>
      <w:marBottom w:val="0"/>
      <w:divBdr>
        <w:top w:val="none" w:sz="0" w:space="0" w:color="auto"/>
        <w:left w:val="none" w:sz="0" w:space="0" w:color="auto"/>
        <w:bottom w:val="none" w:sz="0" w:space="0" w:color="auto"/>
        <w:right w:val="none" w:sz="0" w:space="0" w:color="auto"/>
      </w:divBdr>
    </w:div>
    <w:div w:id="1960600165">
      <w:bodyDiv w:val="1"/>
      <w:marLeft w:val="0"/>
      <w:marRight w:val="0"/>
      <w:marTop w:val="0"/>
      <w:marBottom w:val="0"/>
      <w:divBdr>
        <w:top w:val="none" w:sz="0" w:space="0" w:color="auto"/>
        <w:left w:val="none" w:sz="0" w:space="0" w:color="auto"/>
        <w:bottom w:val="none" w:sz="0" w:space="0" w:color="auto"/>
        <w:right w:val="none" w:sz="0" w:space="0" w:color="auto"/>
      </w:divBdr>
    </w:div>
    <w:div w:id="1965498489">
      <w:bodyDiv w:val="1"/>
      <w:marLeft w:val="0"/>
      <w:marRight w:val="0"/>
      <w:marTop w:val="0"/>
      <w:marBottom w:val="0"/>
      <w:divBdr>
        <w:top w:val="none" w:sz="0" w:space="0" w:color="auto"/>
        <w:left w:val="none" w:sz="0" w:space="0" w:color="auto"/>
        <w:bottom w:val="none" w:sz="0" w:space="0" w:color="auto"/>
        <w:right w:val="none" w:sz="0" w:space="0" w:color="auto"/>
      </w:divBdr>
    </w:div>
    <w:div w:id="1998534419">
      <w:bodyDiv w:val="1"/>
      <w:marLeft w:val="0"/>
      <w:marRight w:val="0"/>
      <w:marTop w:val="0"/>
      <w:marBottom w:val="0"/>
      <w:divBdr>
        <w:top w:val="none" w:sz="0" w:space="0" w:color="auto"/>
        <w:left w:val="none" w:sz="0" w:space="0" w:color="auto"/>
        <w:bottom w:val="none" w:sz="0" w:space="0" w:color="auto"/>
        <w:right w:val="none" w:sz="0" w:space="0" w:color="auto"/>
      </w:divBdr>
    </w:div>
    <w:div w:id="2011135535">
      <w:bodyDiv w:val="1"/>
      <w:marLeft w:val="0"/>
      <w:marRight w:val="0"/>
      <w:marTop w:val="0"/>
      <w:marBottom w:val="0"/>
      <w:divBdr>
        <w:top w:val="none" w:sz="0" w:space="0" w:color="auto"/>
        <w:left w:val="none" w:sz="0" w:space="0" w:color="auto"/>
        <w:bottom w:val="none" w:sz="0" w:space="0" w:color="auto"/>
        <w:right w:val="none" w:sz="0" w:space="0" w:color="auto"/>
      </w:divBdr>
    </w:div>
    <w:div w:id="211616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ustoms.ru"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urasiancommission.or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3" ma:contentTypeDescription="Создание документа." ma:contentTypeScope="" ma:versionID="cc070709936c203643be899cf9dbe3ca">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d3792e3097a5569e46b71b8607dc42f"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89F94-8F85-42B0-B712-908B32ED74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66404F-1F55-47AE-98B1-FD8B3611EF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7A6021-BFC6-4503-8869-45630DE856D3}">
  <ds:schemaRefs>
    <ds:schemaRef ds:uri="http://schemas.microsoft.com/sharepoint/v3/contenttype/forms"/>
  </ds:schemaRefs>
</ds:datastoreItem>
</file>

<file path=customXml/itemProps4.xml><?xml version="1.0" encoding="utf-8"?>
<ds:datastoreItem xmlns:ds="http://schemas.openxmlformats.org/officeDocument/2006/customXml" ds:itemID="{49EA2A87-1CFE-4BCF-90AC-91880F0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9681</Words>
  <Characters>55188</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Иванова Наталья Петровна</cp:lastModifiedBy>
  <cp:revision>16</cp:revision>
  <cp:lastPrinted>2019-04-15T07:43:00Z</cp:lastPrinted>
  <dcterms:created xsi:type="dcterms:W3CDTF">2023-10-30T15:08:00Z</dcterms:created>
  <dcterms:modified xsi:type="dcterms:W3CDTF">2024-07-16T12:41:00Z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